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BE4F5" w14:textId="2CB994FE" w:rsidR="002141BD" w:rsidRPr="00846401" w:rsidRDefault="002141BD" w:rsidP="002141BD">
      <w:pPr>
        <w:adjustRightInd/>
        <w:spacing w:line="0" w:lineRule="atLeast"/>
        <w:jc w:val="center"/>
        <w:textAlignment w:val="auto"/>
        <w:rPr>
          <w:rFonts w:eastAsia="標楷體"/>
        </w:rPr>
      </w:pPr>
      <w:r w:rsidRPr="00846401">
        <w:rPr>
          <w:rFonts w:eastAsia="標楷體"/>
          <w:kern w:val="2"/>
          <w:sz w:val="40"/>
          <w:szCs w:val="40"/>
        </w:rPr>
        <w:t>國立東華大學管理學院教師評鑑計分表</w:t>
      </w:r>
    </w:p>
    <w:p w14:paraId="245B5F00" w14:textId="77777777" w:rsidR="002141BD" w:rsidRDefault="002141BD" w:rsidP="002141BD">
      <w:pPr>
        <w:adjustRightInd/>
        <w:spacing w:beforeLines="50" w:before="120" w:line="240" w:lineRule="exact"/>
        <w:ind w:right="403"/>
        <w:jc w:val="right"/>
        <w:textAlignment w:val="auto"/>
        <w:rPr>
          <w:rFonts w:eastAsia="標楷體"/>
          <w:kern w:val="2"/>
          <w:sz w:val="20"/>
        </w:rPr>
      </w:pPr>
    </w:p>
    <w:p w14:paraId="60584E3A" w14:textId="77777777" w:rsidR="002141BD" w:rsidRPr="00846401" w:rsidRDefault="002141BD" w:rsidP="002141BD">
      <w:pPr>
        <w:adjustRightInd/>
        <w:spacing w:beforeLines="50" w:before="120" w:line="240" w:lineRule="exact"/>
        <w:ind w:right="403"/>
        <w:jc w:val="right"/>
        <w:textAlignment w:val="auto"/>
        <w:rPr>
          <w:rFonts w:eastAsia="標楷體"/>
          <w:kern w:val="2"/>
          <w:sz w:val="20"/>
        </w:rPr>
      </w:pPr>
      <w:r w:rsidRPr="00846401">
        <w:rPr>
          <w:rFonts w:eastAsia="標楷體"/>
          <w:kern w:val="2"/>
          <w:sz w:val="20"/>
        </w:rPr>
        <w:t>96.09.18  96</w:t>
      </w:r>
      <w:r w:rsidRPr="00846401">
        <w:rPr>
          <w:rFonts w:eastAsia="標楷體"/>
          <w:kern w:val="2"/>
          <w:sz w:val="20"/>
        </w:rPr>
        <w:t>學年度</w:t>
      </w:r>
      <w:r w:rsidRPr="00846401">
        <w:rPr>
          <w:rFonts w:eastAsia="標楷體"/>
          <w:kern w:val="2"/>
          <w:sz w:val="20"/>
          <w:szCs w:val="24"/>
        </w:rPr>
        <w:t>第</w:t>
      </w:r>
      <w:r w:rsidRPr="00846401">
        <w:rPr>
          <w:rFonts w:eastAsia="標楷體"/>
          <w:kern w:val="2"/>
          <w:sz w:val="20"/>
          <w:szCs w:val="24"/>
        </w:rPr>
        <w:t>1</w:t>
      </w:r>
      <w:r w:rsidRPr="00846401">
        <w:rPr>
          <w:rFonts w:eastAsia="標楷體"/>
          <w:kern w:val="2"/>
          <w:sz w:val="20"/>
          <w:szCs w:val="24"/>
        </w:rPr>
        <w:t>學期第</w:t>
      </w:r>
      <w:r w:rsidRPr="00846401">
        <w:rPr>
          <w:rFonts w:eastAsia="標楷體"/>
          <w:kern w:val="2"/>
          <w:sz w:val="20"/>
          <w:szCs w:val="24"/>
        </w:rPr>
        <w:t>3</w:t>
      </w:r>
      <w:r w:rsidRPr="00846401">
        <w:rPr>
          <w:rFonts w:eastAsia="標楷體"/>
          <w:kern w:val="2"/>
          <w:sz w:val="20"/>
          <w:szCs w:val="24"/>
        </w:rPr>
        <w:t>次院教評會通過</w:t>
      </w:r>
    </w:p>
    <w:p w14:paraId="36BDEEFF" w14:textId="77777777" w:rsidR="002141BD" w:rsidRPr="00846401" w:rsidRDefault="002141BD" w:rsidP="002141BD">
      <w:pPr>
        <w:adjustRightInd/>
        <w:spacing w:line="240" w:lineRule="exact"/>
        <w:ind w:right="400"/>
        <w:jc w:val="right"/>
        <w:textAlignment w:val="auto"/>
        <w:rPr>
          <w:rFonts w:eastAsia="標楷體"/>
          <w:kern w:val="2"/>
          <w:sz w:val="20"/>
          <w:szCs w:val="24"/>
        </w:rPr>
      </w:pPr>
      <w:r w:rsidRPr="00846401">
        <w:rPr>
          <w:rFonts w:eastAsia="標楷體"/>
          <w:kern w:val="2"/>
          <w:sz w:val="20"/>
        </w:rPr>
        <w:t>96.11.15  96</w:t>
      </w:r>
      <w:r w:rsidRPr="00846401">
        <w:rPr>
          <w:rFonts w:eastAsia="標楷體"/>
          <w:kern w:val="2"/>
          <w:sz w:val="20"/>
        </w:rPr>
        <w:t>學年度</w:t>
      </w:r>
      <w:r w:rsidRPr="00846401">
        <w:rPr>
          <w:rFonts w:eastAsia="標楷體"/>
          <w:kern w:val="2"/>
          <w:sz w:val="20"/>
          <w:szCs w:val="24"/>
        </w:rPr>
        <w:t>第</w:t>
      </w:r>
      <w:r w:rsidRPr="00846401">
        <w:rPr>
          <w:rFonts w:eastAsia="標楷體"/>
          <w:kern w:val="2"/>
          <w:sz w:val="20"/>
          <w:szCs w:val="24"/>
        </w:rPr>
        <w:t>1</w:t>
      </w:r>
      <w:r w:rsidRPr="00846401">
        <w:rPr>
          <w:rFonts w:eastAsia="標楷體"/>
          <w:kern w:val="2"/>
          <w:sz w:val="20"/>
          <w:szCs w:val="24"/>
        </w:rPr>
        <w:t>學期院</w:t>
      </w:r>
      <w:proofErr w:type="gramStart"/>
      <w:r w:rsidRPr="00846401">
        <w:rPr>
          <w:rFonts w:eastAsia="標楷體"/>
          <w:kern w:val="2"/>
          <w:sz w:val="20"/>
          <w:szCs w:val="24"/>
        </w:rPr>
        <w:t>務</w:t>
      </w:r>
      <w:proofErr w:type="gramEnd"/>
      <w:r w:rsidRPr="00846401">
        <w:rPr>
          <w:rFonts w:eastAsia="標楷體"/>
          <w:kern w:val="2"/>
          <w:sz w:val="20"/>
          <w:szCs w:val="24"/>
        </w:rPr>
        <w:t>/</w:t>
      </w:r>
      <w:r w:rsidRPr="00846401">
        <w:rPr>
          <w:rFonts w:eastAsia="標楷體"/>
          <w:kern w:val="2"/>
          <w:sz w:val="20"/>
          <w:szCs w:val="24"/>
        </w:rPr>
        <w:t>院教評聯席會議通過</w:t>
      </w:r>
    </w:p>
    <w:p w14:paraId="2F868401" w14:textId="77777777" w:rsidR="002141BD" w:rsidRPr="00846401" w:rsidRDefault="002141BD" w:rsidP="002141BD">
      <w:pPr>
        <w:adjustRightInd/>
        <w:spacing w:line="240" w:lineRule="exact"/>
        <w:ind w:right="400"/>
        <w:jc w:val="right"/>
        <w:textAlignment w:val="auto"/>
        <w:rPr>
          <w:rFonts w:eastAsia="標楷體"/>
          <w:kern w:val="2"/>
          <w:sz w:val="20"/>
          <w:szCs w:val="24"/>
        </w:rPr>
      </w:pPr>
      <w:r w:rsidRPr="00846401">
        <w:rPr>
          <w:rFonts w:eastAsia="標楷體"/>
          <w:kern w:val="2"/>
          <w:sz w:val="20"/>
        </w:rPr>
        <w:t>97.03.19  96</w:t>
      </w:r>
      <w:r w:rsidRPr="00846401">
        <w:rPr>
          <w:rFonts w:eastAsia="標楷體"/>
          <w:kern w:val="2"/>
          <w:sz w:val="20"/>
        </w:rPr>
        <w:t>學年度</w:t>
      </w:r>
      <w:r w:rsidRPr="00846401">
        <w:rPr>
          <w:rFonts w:eastAsia="標楷體"/>
          <w:kern w:val="2"/>
          <w:sz w:val="20"/>
          <w:szCs w:val="24"/>
        </w:rPr>
        <w:t>第</w:t>
      </w:r>
      <w:r w:rsidRPr="00846401">
        <w:rPr>
          <w:rFonts w:eastAsia="標楷體"/>
          <w:kern w:val="2"/>
          <w:sz w:val="20"/>
          <w:szCs w:val="24"/>
        </w:rPr>
        <w:t>2</w:t>
      </w:r>
      <w:r w:rsidRPr="00846401">
        <w:rPr>
          <w:rFonts w:eastAsia="標楷體"/>
          <w:kern w:val="2"/>
          <w:sz w:val="20"/>
          <w:szCs w:val="24"/>
        </w:rPr>
        <w:t>學期第</w:t>
      </w:r>
      <w:r w:rsidRPr="00846401">
        <w:rPr>
          <w:rFonts w:eastAsia="標楷體"/>
          <w:kern w:val="2"/>
          <w:sz w:val="20"/>
          <w:szCs w:val="24"/>
        </w:rPr>
        <w:t>2</w:t>
      </w:r>
      <w:r w:rsidRPr="00846401">
        <w:rPr>
          <w:rFonts w:eastAsia="標楷體"/>
          <w:kern w:val="2"/>
          <w:sz w:val="20"/>
          <w:szCs w:val="24"/>
        </w:rPr>
        <w:t>次校教評會通過</w:t>
      </w:r>
    </w:p>
    <w:p w14:paraId="5682EC42" w14:textId="77777777" w:rsidR="002141BD" w:rsidRPr="00846401" w:rsidRDefault="002141BD" w:rsidP="002141BD">
      <w:pPr>
        <w:adjustRightInd/>
        <w:spacing w:line="240" w:lineRule="exact"/>
        <w:ind w:right="400"/>
        <w:jc w:val="right"/>
        <w:textAlignment w:val="auto"/>
        <w:rPr>
          <w:rFonts w:eastAsia="標楷體"/>
          <w:kern w:val="2"/>
          <w:sz w:val="20"/>
        </w:rPr>
      </w:pPr>
      <w:r w:rsidRPr="00846401">
        <w:rPr>
          <w:rFonts w:eastAsia="標楷體"/>
          <w:kern w:val="2"/>
          <w:sz w:val="20"/>
        </w:rPr>
        <w:t>97.09.18  97</w:t>
      </w:r>
      <w:r w:rsidRPr="00846401">
        <w:rPr>
          <w:rFonts w:eastAsia="標楷體"/>
          <w:kern w:val="2"/>
          <w:sz w:val="20"/>
        </w:rPr>
        <w:t>學年度第</w:t>
      </w:r>
      <w:r w:rsidRPr="00846401">
        <w:rPr>
          <w:rFonts w:eastAsia="標楷體"/>
          <w:kern w:val="2"/>
          <w:sz w:val="20"/>
        </w:rPr>
        <w:t>1</w:t>
      </w:r>
      <w:r w:rsidRPr="00846401">
        <w:rPr>
          <w:rFonts w:eastAsia="標楷體"/>
          <w:kern w:val="2"/>
          <w:sz w:val="20"/>
        </w:rPr>
        <w:t>學期第</w:t>
      </w:r>
      <w:r w:rsidRPr="00846401">
        <w:rPr>
          <w:rFonts w:eastAsia="標楷體"/>
          <w:kern w:val="2"/>
          <w:sz w:val="20"/>
        </w:rPr>
        <w:t>1</w:t>
      </w:r>
      <w:r w:rsidRPr="00846401">
        <w:rPr>
          <w:rFonts w:eastAsia="標楷體"/>
          <w:kern w:val="2"/>
          <w:sz w:val="20"/>
          <w:szCs w:val="24"/>
        </w:rPr>
        <w:t>次院教評會修正通過</w:t>
      </w:r>
    </w:p>
    <w:p w14:paraId="77AE8E45" w14:textId="77777777" w:rsidR="002141BD" w:rsidRPr="00846401" w:rsidRDefault="002141BD" w:rsidP="002141BD">
      <w:pPr>
        <w:adjustRightInd/>
        <w:spacing w:line="240" w:lineRule="exact"/>
        <w:ind w:right="400"/>
        <w:jc w:val="right"/>
        <w:textAlignment w:val="auto"/>
        <w:rPr>
          <w:rFonts w:eastAsia="標楷體"/>
          <w:kern w:val="2"/>
          <w:sz w:val="20"/>
          <w:szCs w:val="24"/>
        </w:rPr>
      </w:pPr>
      <w:r w:rsidRPr="00846401">
        <w:rPr>
          <w:rFonts w:eastAsia="標楷體"/>
          <w:kern w:val="2"/>
          <w:sz w:val="20"/>
        </w:rPr>
        <w:t>97.10.01  97</w:t>
      </w:r>
      <w:r w:rsidRPr="00846401">
        <w:rPr>
          <w:rFonts w:eastAsia="標楷體"/>
          <w:kern w:val="2"/>
          <w:sz w:val="20"/>
        </w:rPr>
        <w:t>學年度第</w:t>
      </w:r>
      <w:r w:rsidRPr="00846401">
        <w:rPr>
          <w:rFonts w:eastAsia="標楷體"/>
          <w:kern w:val="2"/>
          <w:sz w:val="20"/>
        </w:rPr>
        <w:t>1</w:t>
      </w:r>
      <w:r w:rsidRPr="00846401">
        <w:rPr>
          <w:rFonts w:eastAsia="標楷體"/>
          <w:kern w:val="2"/>
          <w:sz w:val="20"/>
        </w:rPr>
        <w:t>學期第</w:t>
      </w:r>
      <w:r w:rsidRPr="00846401">
        <w:rPr>
          <w:rFonts w:eastAsia="標楷體"/>
          <w:kern w:val="2"/>
          <w:sz w:val="20"/>
        </w:rPr>
        <w:t>1</w:t>
      </w:r>
      <w:r w:rsidRPr="00846401">
        <w:rPr>
          <w:rFonts w:eastAsia="標楷體"/>
          <w:kern w:val="2"/>
          <w:sz w:val="20"/>
        </w:rPr>
        <w:t>次校教評會通過</w:t>
      </w:r>
    </w:p>
    <w:p w14:paraId="7E94D54A" w14:textId="77777777" w:rsidR="002141BD" w:rsidRPr="00846401" w:rsidRDefault="002141BD" w:rsidP="002141BD">
      <w:pPr>
        <w:adjustRightInd/>
        <w:spacing w:line="240" w:lineRule="exact"/>
        <w:ind w:right="400"/>
        <w:jc w:val="right"/>
        <w:textAlignment w:val="auto"/>
        <w:rPr>
          <w:rFonts w:eastAsia="標楷體"/>
          <w:kern w:val="2"/>
          <w:sz w:val="20"/>
          <w:szCs w:val="24"/>
        </w:rPr>
      </w:pPr>
      <w:r w:rsidRPr="00846401">
        <w:rPr>
          <w:rFonts w:eastAsia="標楷體"/>
          <w:kern w:val="2"/>
          <w:sz w:val="20"/>
        </w:rPr>
        <w:t>98.06.09  97</w:t>
      </w:r>
      <w:r w:rsidRPr="00846401">
        <w:rPr>
          <w:rFonts w:eastAsia="標楷體"/>
          <w:kern w:val="2"/>
          <w:sz w:val="20"/>
        </w:rPr>
        <w:t>學年度</w:t>
      </w:r>
      <w:r w:rsidRPr="00846401">
        <w:rPr>
          <w:rFonts w:eastAsia="標楷體"/>
          <w:kern w:val="2"/>
          <w:sz w:val="20"/>
          <w:szCs w:val="24"/>
        </w:rPr>
        <w:t>第</w:t>
      </w:r>
      <w:r w:rsidRPr="00846401">
        <w:rPr>
          <w:rFonts w:eastAsia="標楷體"/>
          <w:kern w:val="2"/>
          <w:sz w:val="20"/>
          <w:szCs w:val="24"/>
        </w:rPr>
        <w:t>2</w:t>
      </w:r>
      <w:r w:rsidRPr="00846401">
        <w:rPr>
          <w:rFonts w:eastAsia="標楷體"/>
          <w:kern w:val="2"/>
          <w:sz w:val="20"/>
          <w:szCs w:val="24"/>
        </w:rPr>
        <w:t>學期第</w:t>
      </w:r>
      <w:r w:rsidRPr="00846401">
        <w:rPr>
          <w:rFonts w:eastAsia="標楷體"/>
          <w:kern w:val="2"/>
          <w:sz w:val="20"/>
          <w:szCs w:val="24"/>
        </w:rPr>
        <w:t>9</w:t>
      </w:r>
      <w:r w:rsidRPr="00846401">
        <w:rPr>
          <w:rFonts w:eastAsia="標楷體"/>
          <w:kern w:val="2"/>
          <w:sz w:val="20"/>
          <w:szCs w:val="24"/>
        </w:rPr>
        <w:t>次院教評會修訂通過</w:t>
      </w:r>
    </w:p>
    <w:p w14:paraId="2EC76B33" w14:textId="77777777" w:rsidR="002141BD" w:rsidRPr="00846401" w:rsidRDefault="002141BD" w:rsidP="002141BD">
      <w:pPr>
        <w:adjustRightInd/>
        <w:spacing w:line="240" w:lineRule="exact"/>
        <w:ind w:right="400"/>
        <w:jc w:val="right"/>
        <w:textAlignment w:val="auto"/>
        <w:rPr>
          <w:rFonts w:eastAsia="標楷體"/>
          <w:kern w:val="2"/>
          <w:sz w:val="20"/>
          <w:szCs w:val="24"/>
        </w:rPr>
      </w:pPr>
      <w:r w:rsidRPr="00846401">
        <w:rPr>
          <w:rFonts w:eastAsia="標楷體"/>
          <w:kern w:val="2"/>
          <w:sz w:val="20"/>
          <w:szCs w:val="24"/>
        </w:rPr>
        <w:t>98.06.25  97</w:t>
      </w:r>
      <w:r w:rsidRPr="00846401">
        <w:rPr>
          <w:rFonts w:eastAsia="標楷體"/>
          <w:kern w:val="2"/>
          <w:sz w:val="20"/>
          <w:szCs w:val="24"/>
        </w:rPr>
        <w:t>學年度第</w:t>
      </w:r>
      <w:r w:rsidRPr="00846401">
        <w:rPr>
          <w:rFonts w:eastAsia="標楷體"/>
          <w:kern w:val="2"/>
          <w:sz w:val="20"/>
          <w:szCs w:val="24"/>
        </w:rPr>
        <w:t>2</w:t>
      </w:r>
      <w:r w:rsidRPr="00846401">
        <w:rPr>
          <w:rFonts w:eastAsia="標楷體"/>
          <w:kern w:val="2"/>
          <w:sz w:val="20"/>
          <w:szCs w:val="24"/>
        </w:rPr>
        <w:t>學期第</w:t>
      </w:r>
      <w:r w:rsidRPr="00846401">
        <w:rPr>
          <w:rFonts w:eastAsia="標楷體"/>
          <w:kern w:val="2"/>
          <w:sz w:val="20"/>
          <w:szCs w:val="24"/>
        </w:rPr>
        <w:t>2</w:t>
      </w:r>
      <w:r w:rsidRPr="00846401">
        <w:rPr>
          <w:rFonts w:eastAsia="標楷體"/>
          <w:kern w:val="2"/>
          <w:sz w:val="20"/>
          <w:szCs w:val="24"/>
        </w:rPr>
        <w:t>次院</w:t>
      </w:r>
      <w:proofErr w:type="gramStart"/>
      <w:r w:rsidRPr="00846401">
        <w:rPr>
          <w:rFonts w:eastAsia="標楷體"/>
          <w:kern w:val="2"/>
          <w:sz w:val="20"/>
          <w:szCs w:val="24"/>
        </w:rPr>
        <w:t>務</w:t>
      </w:r>
      <w:proofErr w:type="gramEnd"/>
      <w:r w:rsidRPr="00846401">
        <w:rPr>
          <w:rFonts w:eastAsia="標楷體"/>
          <w:kern w:val="2"/>
          <w:sz w:val="20"/>
          <w:szCs w:val="24"/>
        </w:rPr>
        <w:t>會議通過</w:t>
      </w:r>
    </w:p>
    <w:p w14:paraId="33684BFC" w14:textId="77777777" w:rsidR="002141BD" w:rsidRPr="00846401" w:rsidRDefault="002141BD" w:rsidP="002141BD">
      <w:pPr>
        <w:adjustRightInd/>
        <w:spacing w:line="240" w:lineRule="exact"/>
        <w:ind w:right="400"/>
        <w:jc w:val="right"/>
        <w:textAlignment w:val="auto"/>
        <w:rPr>
          <w:rFonts w:eastAsia="標楷體"/>
          <w:kern w:val="2"/>
          <w:sz w:val="20"/>
          <w:szCs w:val="24"/>
        </w:rPr>
      </w:pPr>
      <w:r w:rsidRPr="00846401">
        <w:rPr>
          <w:rFonts w:eastAsia="標楷體"/>
          <w:kern w:val="2"/>
          <w:sz w:val="20"/>
        </w:rPr>
        <w:t>98.10.14  98</w:t>
      </w:r>
      <w:r w:rsidRPr="00846401">
        <w:rPr>
          <w:rFonts w:eastAsia="標楷體"/>
          <w:kern w:val="2"/>
          <w:sz w:val="20"/>
        </w:rPr>
        <w:t>學年度</w:t>
      </w:r>
      <w:r w:rsidRPr="00846401">
        <w:rPr>
          <w:rFonts w:eastAsia="標楷體"/>
          <w:kern w:val="2"/>
          <w:sz w:val="20"/>
          <w:szCs w:val="24"/>
        </w:rPr>
        <w:t>第</w:t>
      </w:r>
      <w:r w:rsidRPr="00846401">
        <w:rPr>
          <w:rFonts w:eastAsia="標楷體"/>
          <w:kern w:val="2"/>
          <w:sz w:val="20"/>
          <w:szCs w:val="24"/>
        </w:rPr>
        <w:t>1</w:t>
      </w:r>
      <w:r w:rsidRPr="00846401">
        <w:rPr>
          <w:rFonts w:eastAsia="標楷體"/>
          <w:kern w:val="2"/>
          <w:sz w:val="20"/>
          <w:szCs w:val="24"/>
        </w:rPr>
        <w:t>學期第</w:t>
      </w:r>
      <w:r w:rsidRPr="00846401">
        <w:rPr>
          <w:rFonts w:eastAsia="標楷體"/>
          <w:kern w:val="2"/>
          <w:sz w:val="20"/>
          <w:szCs w:val="24"/>
        </w:rPr>
        <w:t>1</w:t>
      </w:r>
      <w:r w:rsidRPr="00846401">
        <w:rPr>
          <w:rFonts w:eastAsia="標楷體"/>
          <w:kern w:val="2"/>
          <w:sz w:val="20"/>
          <w:szCs w:val="24"/>
        </w:rPr>
        <w:t>次校教評會通過</w:t>
      </w:r>
    </w:p>
    <w:p w14:paraId="4337CED3" w14:textId="77777777" w:rsidR="002141BD" w:rsidRPr="00846401" w:rsidRDefault="002141BD" w:rsidP="002141BD">
      <w:pPr>
        <w:adjustRightInd/>
        <w:spacing w:line="240" w:lineRule="exact"/>
        <w:ind w:right="400"/>
        <w:jc w:val="right"/>
        <w:textAlignment w:val="auto"/>
        <w:rPr>
          <w:rFonts w:eastAsia="標楷體"/>
          <w:kern w:val="2"/>
          <w:sz w:val="20"/>
        </w:rPr>
      </w:pPr>
      <w:r w:rsidRPr="00846401">
        <w:rPr>
          <w:rFonts w:eastAsia="標楷體"/>
          <w:kern w:val="2"/>
          <w:sz w:val="20"/>
        </w:rPr>
        <w:t>98.10.22  98</w:t>
      </w:r>
      <w:r w:rsidRPr="00846401">
        <w:rPr>
          <w:rFonts w:eastAsia="標楷體"/>
          <w:kern w:val="2"/>
          <w:sz w:val="20"/>
        </w:rPr>
        <w:t>學年度</w:t>
      </w:r>
      <w:r w:rsidRPr="00846401">
        <w:rPr>
          <w:rFonts w:eastAsia="標楷體"/>
          <w:kern w:val="2"/>
          <w:sz w:val="20"/>
          <w:szCs w:val="24"/>
        </w:rPr>
        <w:t>第</w:t>
      </w:r>
      <w:r w:rsidRPr="00846401">
        <w:rPr>
          <w:rFonts w:eastAsia="標楷體"/>
          <w:kern w:val="2"/>
          <w:sz w:val="20"/>
          <w:szCs w:val="24"/>
        </w:rPr>
        <w:t>1</w:t>
      </w:r>
      <w:r w:rsidRPr="00846401">
        <w:rPr>
          <w:rFonts w:eastAsia="標楷體"/>
          <w:kern w:val="2"/>
          <w:sz w:val="20"/>
          <w:szCs w:val="24"/>
        </w:rPr>
        <w:t>學期第</w:t>
      </w:r>
      <w:r w:rsidRPr="00846401">
        <w:rPr>
          <w:rFonts w:eastAsia="標楷體"/>
          <w:kern w:val="2"/>
          <w:sz w:val="20"/>
          <w:szCs w:val="24"/>
        </w:rPr>
        <w:t>3</w:t>
      </w:r>
      <w:r w:rsidRPr="00846401">
        <w:rPr>
          <w:rFonts w:eastAsia="標楷體"/>
          <w:kern w:val="2"/>
          <w:sz w:val="20"/>
          <w:szCs w:val="24"/>
        </w:rPr>
        <w:t>次院教評會修訂通過</w:t>
      </w:r>
    </w:p>
    <w:p w14:paraId="4F064B0B" w14:textId="77777777" w:rsidR="002141BD" w:rsidRPr="00846401" w:rsidRDefault="002141BD" w:rsidP="002141BD">
      <w:pPr>
        <w:adjustRightInd/>
        <w:spacing w:line="240" w:lineRule="exact"/>
        <w:ind w:right="400"/>
        <w:jc w:val="right"/>
        <w:textAlignment w:val="auto"/>
        <w:rPr>
          <w:rFonts w:eastAsia="標楷體"/>
          <w:kern w:val="2"/>
          <w:sz w:val="20"/>
        </w:rPr>
      </w:pPr>
      <w:r w:rsidRPr="00846401">
        <w:rPr>
          <w:rFonts w:eastAsia="標楷體"/>
          <w:kern w:val="2"/>
          <w:sz w:val="20"/>
        </w:rPr>
        <w:t>99.03.11  98</w:t>
      </w:r>
      <w:r w:rsidRPr="00846401">
        <w:rPr>
          <w:rFonts w:eastAsia="標楷體"/>
          <w:kern w:val="2"/>
          <w:sz w:val="20"/>
        </w:rPr>
        <w:t>學年度</w:t>
      </w:r>
      <w:r w:rsidRPr="00846401">
        <w:rPr>
          <w:rFonts w:eastAsia="標楷體"/>
          <w:kern w:val="2"/>
          <w:sz w:val="20"/>
          <w:szCs w:val="24"/>
        </w:rPr>
        <w:t>第</w:t>
      </w:r>
      <w:r w:rsidRPr="00846401">
        <w:rPr>
          <w:rFonts w:eastAsia="標楷體"/>
          <w:kern w:val="2"/>
          <w:sz w:val="20"/>
          <w:szCs w:val="24"/>
        </w:rPr>
        <w:t>2</w:t>
      </w:r>
      <w:r w:rsidRPr="00846401">
        <w:rPr>
          <w:rFonts w:eastAsia="標楷體"/>
          <w:kern w:val="2"/>
          <w:sz w:val="20"/>
          <w:szCs w:val="24"/>
        </w:rPr>
        <w:t>學期第</w:t>
      </w:r>
      <w:r w:rsidRPr="00846401">
        <w:rPr>
          <w:rFonts w:eastAsia="標楷體"/>
          <w:kern w:val="2"/>
          <w:sz w:val="20"/>
          <w:szCs w:val="24"/>
        </w:rPr>
        <w:t>1</w:t>
      </w:r>
      <w:r w:rsidRPr="00846401">
        <w:rPr>
          <w:rFonts w:eastAsia="標楷體"/>
          <w:kern w:val="2"/>
          <w:sz w:val="20"/>
          <w:szCs w:val="24"/>
        </w:rPr>
        <w:t>次院教評會修訂通過</w:t>
      </w:r>
    </w:p>
    <w:p w14:paraId="3F79CF65" w14:textId="77777777" w:rsidR="002141BD" w:rsidRPr="00846401" w:rsidRDefault="002141BD" w:rsidP="002141BD">
      <w:pPr>
        <w:adjustRightInd/>
        <w:spacing w:line="240" w:lineRule="exact"/>
        <w:ind w:right="400"/>
        <w:jc w:val="right"/>
        <w:textAlignment w:val="auto"/>
        <w:rPr>
          <w:rFonts w:eastAsia="標楷體"/>
          <w:kern w:val="2"/>
          <w:sz w:val="20"/>
          <w:szCs w:val="24"/>
        </w:rPr>
      </w:pPr>
      <w:r w:rsidRPr="00846401">
        <w:rPr>
          <w:rFonts w:eastAsia="標楷體"/>
          <w:kern w:val="2"/>
          <w:sz w:val="20"/>
          <w:szCs w:val="24"/>
        </w:rPr>
        <w:t>99.04.15  98</w:t>
      </w:r>
      <w:r w:rsidRPr="00846401">
        <w:rPr>
          <w:rFonts w:eastAsia="標楷體"/>
          <w:kern w:val="2"/>
          <w:sz w:val="20"/>
          <w:szCs w:val="24"/>
        </w:rPr>
        <w:t>學年度第</w:t>
      </w:r>
      <w:r w:rsidRPr="00846401">
        <w:rPr>
          <w:rFonts w:eastAsia="標楷體"/>
          <w:kern w:val="2"/>
          <w:sz w:val="20"/>
          <w:szCs w:val="24"/>
        </w:rPr>
        <w:t>1</w:t>
      </w:r>
      <w:r w:rsidRPr="00846401">
        <w:rPr>
          <w:rFonts w:eastAsia="標楷體"/>
          <w:kern w:val="2"/>
          <w:sz w:val="20"/>
          <w:szCs w:val="24"/>
        </w:rPr>
        <w:t>次院</w:t>
      </w:r>
      <w:proofErr w:type="gramStart"/>
      <w:r w:rsidRPr="00846401">
        <w:rPr>
          <w:rFonts w:eastAsia="標楷體"/>
          <w:kern w:val="2"/>
          <w:sz w:val="20"/>
          <w:szCs w:val="24"/>
        </w:rPr>
        <w:t>務</w:t>
      </w:r>
      <w:proofErr w:type="gramEnd"/>
      <w:r w:rsidRPr="00846401">
        <w:rPr>
          <w:rFonts w:eastAsia="標楷體"/>
          <w:kern w:val="2"/>
          <w:sz w:val="20"/>
          <w:szCs w:val="24"/>
        </w:rPr>
        <w:t>會議修訂通過</w:t>
      </w:r>
    </w:p>
    <w:p w14:paraId="3F162CD5" w14:textId="77777777" w:rsidR="002141BD" w:rsidRPr="00846401" w:rsidRDefault="002141BD" w:rsidP="002141BD">
      <w:pPr>
        <w:adjustRightInd/>
        <w:spacing w:line="240" w:lineRule="exact"/>
        <w:ind w:right="400"/>
        <w:jc w:val="right"/>
        <w:textAlignment w:val="auto"/>
        <w:rPr>
          <w:rFonts w:eastAsia="標楷體"/>
          <w:kern w:val="2"/>
          <w:sz w:val="20"/>
        </w:rPr>
      </w:pPr>
      <w:r w:rsidRPr="00846401">
        <w:rPr>
          <w:rFonts w:eastAsia="標楷體"/>
          <w:kern w:val="2"/>
          <w:sz w:val="20"/>
        </w:rPr>
        <w:t>99.06.02  98</w:t>
      </w:r>
      <w:r w:rsidRPr="00846401">
        <w:rPr>
          <w:rFonts w:eastAsia="標楷體"/>
          <w:kern w:val="2"/>
          <w:sz w:val="20"/>
        </w:rPr>
        <w:t>學年度第</w:t>
      </w:r>
      <w:r w:rsidRPr="00846401">
        <w:rPr>
          <w:rFonts w:eastAsia="標楷體"/>
          <w:kern w:val="2"/>
          <w:sz w:val="20"/>
        </w:rPr>
        <w:t>2</w:t>
      </w:r>
      <w:r w:rsidRPr="00846401">
        <w:rPr>
          <w:rFonts w:eastAsia="標楷體"/>
          <w:kern w:val="2"/>
          <w:sz w:val="20"/>
        </w:rPr>
        <w:t>學期第</w:t>
      </w:r>
      <w:r w:rsidRPr="00846401">
        <w:rPr>
          <w:rFonts w:eastAsia="標楷體"/>
          <w:kern w:val="2"/>
          <w:sz w:val="20"/>
        </w:rPr>
        <w:t>4</w:t>
      </w:r>
      <w:r w:rsidRPr="00846401">
        <w:rPr>
          <w:rFonts w:eastAsia="標楷體"/>
          <w:kern w:val="2"/>
          <w:sz w:val="20"/>
        </w:rPr>
        <w:t>次校教評會通過</w:t>
      </w:r>
    </w:p>
    <w:p w14:paraId="50C2CABC" w14:textId="77777777" w:rsidR="002141BD" w:rsidRPr="008D3EC7" w:rsidRDefault="002141BD" w:rsidP="008D3EC7">
      <w:pPr>
        <w:adjustRightInd/>
        <w:spacing w:line="240" w:lineRule="exact"/>
        <w:ind w:right="400"/>
        <w:jc w:val="right"/>
        <w:textAlignment w:val="auto"/>
        <w:rPr>
          <w:rFonts w:eastAsia="標楷體"/>
          <w:kern w:val="2"/>
          <w:sz w:val="20"/>
          <w:szCs w:val="24"/>
        </w:rPr>
      </w:pPr>
      <w:r w:rsidRPr="00846401">
        <w:rPr>
          <w:rFonts w:eastAsia="標楷體"/>
          <w:kern w:val="2"/>
          <w:sz w:val="20"/>
        </w:rPr>
        <w:t>106.09.25  106</w:t>
      </w:r>
      <w:r w:rsidRPr="00846401">
        <w:rPr>
          <w:rFonts w:eastAsia="標楷體"/>
          <w:kern w:val="2"/>
          <w:sz w:val="20"/>
        </w:rPr>
        <w:t>學年度第</w:t>
      </w:r>
      <w:r w:rsidRPr="00846401">
        <w:rPr>
          <w:rFonts w:eastAsia="標楷體"/>
          <w:kern w:val="2"/>
          <w:sz w:val="20"/>
        </w:rPr>
        <w:t>1</w:t>
      </w:r>
      <w:r w:rsidRPr="00846401">
        <w:rPr>
          <w:rFonts w:eastAsia="標楷體"/>
          <w:kern w:val="2"/>
          <w:sz w:val="20"/>
        </w:rPr>
        <w:t>學期第</w:t>
      </w:r>
      <w:r w:rsidRPr="008D3EC7">
        <w:rPr>
          <w:rFonts w:eastAsia="標楷體"/>
          <w:kern w:val="2"/>
          <w:sz w:val="20"/>
          <w:szCs w:val="24"/>
        </w:rPr>
        <w:t>2</w:t>
      </w:r>
      <w:r w:rsidRPr="008D3EC7">
        <w:rPr>
          <w:rFonts w:eastAsia="標楷體"/>
          <w:kern w:val="2"/>
          <w:sz w:val="20"/>
          <w:szCs w:val="24"/>
        </w:rPr>
        <w:t>次院教評會修訂通過</w:t>
      </w:r>
    </w:p>
    <w:p w14:paraId="5BE86297" w14:textId="77777777" w:rsidR="002141BD" w:rsidRPr="008D3EC7" w:rsidRDefault="002141BD" w:rsidP="008D3EC7">
      <w:pPr>
        <w:adjustRightInd/>
        <w:spacing w:line="240" w:lineRule="exact"/>
        <w:ind w:right="400"/>
        <w:jc w:val="right"/>
        <w:textAlignment w:val="auto"/>
        <w:rPr>
          <w:rFonts w:eastAsia="標楷體"/>
          <w:kern w:val="2"/>
          <w:sz w:val="20"/>
          <w:szCs w:val="24"/>
        </w:rPr>
      </w:pPr>
      <w:r w:rsidRPr="008D3EC7">
        <w:rPr>
          <w:rFonts w:eastAsia="標楷體"/>
          <w:kern w:val="2"/>
          <w:sz w:val="20"/>
          <w:szCs w:val="24"/>
        </w:rPr>
        <w:t>106.11.02  106</w:t>
      </w:r>
      <w:r w:rsidRPr="008D3EC7">
        <w:rPr>
          <w:rFonts w:eastAsia="標楷體"/>
          <w:kern w:val="2"/>
          <w:sz w:val="20"/>
          <w:szCs w:val="24"/>
        </w:rPr>
        <w:t>學年度第</w:t>
      </w:r>
      <w:r w:rsidRPr="008D3EC7">
        <w:rPr>
          <w:rFonts w:eastAsia="標楷體"/>
          <w:kern w:val="2"/>
          <w:sz w:val="20"/>
          <w:szCs w:val="24"/>
        </w:rPr>
        <w:t>1</w:t>
      </w:r>
      <w:r w:rsidRPr="008D3EC7">
        <w:rPr>
          <w:rFonts w:eastAsia="標楷體"/>
          <w:kern w:val="2"/>
          <w:sz w:val="20"/>
          <w:szCs w:val="24"/>
        </w:rPr>
        <w:t>次院</w:t>
      </w:r>
      <w:proofErr w:type="gramStart"/>
      <w:r w:rsidRPr="008D3EC7">
        <w:rPr>
          <w:rFonts w:eastAsia="標楷體"/>
          <w:kern w:val="2"/>
          <w:sz w:val="20"/>
          <w:szCs w:val="24"/>
        </w:rPr>
        <w:t>務</w:t>
      </w:r>
      <w:proofErr w:type="gramEnd"/>
      <w:r w:rsidRPr="008D3EC7">
        <w:rPr>
          <w:rFonts w:eastAsia="標楷體"/>
          <w:kern w:val="2"/>
          <w:sz w:val="20"/>
          <w:szCs w:val="24"/>
        </w:rPr>
        <w:t>會議通過</w:t>
      </w:r>
    </w:p>
    <w:p w14:paraId="7D1B21F4" w14:textId="77777777" w:rsidR="002141BD" w:rsidRPr="008D3EC7" w:rsidRDefault="002141BD" w:rsidP="002141BD">
      <w:pPr>
        <w:adjustRightInd/>
        <w:spacing w:line="240" w:lineRule="exact"/>
        <w:ind w:right="400"/>
        <w:jc w:val="right"/>
        <w:textAlignment w:val="auto"/>
        <w:rPr>
          <w:rFonts w:eastAsia="標楷體"/>
          <w:kern w:val="2"/>
          <w:sz w:val="20"/>
          <w:szCs w:val="24"/>
        </w:rPr>
      </w:pPr>
      <w:r w:rsidRPr="008D3EC7">
        <w:rPr>
          <w:rFonts w:eastAsia="標楷體"/>
          <w:kern w:val="2"/>
          <w:sz w:val="20"/>
          <w:szCs w:val="24"/>
        </w:rPr>
        <w:t>106.12.13  106</w:t>
      </w:r>
      <w:r w:rsidRPr="008D3EC7">
        <w:rPr>
          <w:rFonts w:eastAsia="標楷體"/>
          <w:kern w:val="2"/>
          <w:sz w:val="20"/>
          <w:szCs w:val="24"/>
        </w:rPr>
        <w:t>學年度第</w:t>
      </w:r>
      <w:r w:rsidRPr="008D3EC7">
        <w:rPr>
          <w:rFonts w:eastAsia="標楷體"/>
          <w:kern w:val="2"/>
          <w:sz w:val="20"/>
          <w:szCs w:val="24"/>
        </w:rPr>
        <w:t>1</w:t>
      </w:r>
      <w:r w:rsidRPr="008D3EC7">
        <w:rPr>
          <w:rFonts w:eastAsia="標楷體"/>
          <w:kern w:val="2"/>
          <w:sz w:val="20"/>
          <w:szCs w:val="24"/>
        </w:rPr>
        <w:t>學期第</w:t>
      </w:r>
      <w:r w:rsidRPr="008D3EC7">
        <w:rPr>
          <w:rFonts w:eastAsia="標楷體"/>
          <w:kern w:val="2"/>
          <w:sz w:val="20"/>
          <w:szCs w:val="24"/>
        </w:rPr>
        <w:t>3</w:t>
      </w:r>
      <w:r w:rsidRPr="008D3EC7">
        <w:rPr>
          <w:rFonts w:eastAsia="標楷體"/>
          <w:kern w:val="2"/>
          <w:sz w:val="20"/>
          <w:szCs w:val="24"/>
        </w:rPr>
        <w:t>次校教評會通過</w:t>
      </w:r>
    </w:p>
    <w:p w14:paraId="14F28B73" w14:textId="77777777" w:rsidR="002141BD" w:rsidRPr="00846401" w:rsidRDefault="002141BD" w:rsidP="002141BD">
      <w:pPr>
        <w:adjustRightInd/>
        <w:spacing w:line="240" w:lineRule="exact"/>
        <w:ind w:right="400"/>
        <w:jc w:val="right"/>
        <w:textAlignment w:val="auto"/>
        <w:rPr>
          <w:rFonts w:eastAsia="標楷體"/>
          <w:kern w:val="2"/>
          <w:sz w:val="20"/>
        </w:rPr>
      </w:pPr>
      <w:r w:rsidRPr="00846401">
        <w:rPr>
          <w:rFonts w:eastAsia="標楷體"/>
          <w:kern w:val="2"/>
          <w:sz w:val="20"/>
        </w:rPr>
        <w:t>108.12.05  108</w:t>
      </w:r>
      <w:r w:rsidRPr="00846401">
        <w:rPr>
          <w:rFonts w:eastAsia="標楷體"/>
          <w:kern w:val="2"/>
          <w:sz w:val="20"/>
        </w:rPr>
        <w:t>學年度第</w:t>
      </w:r>
      <w:r w:rsidRPr="00846401">
        <w:rPr>
          <w:rFonts w:eastAsia="標楷體"/>
          <w:kern w:val="2"/>
          <w:sz w:val="20"/>
        </w:rPr>
        <w:t>1</w:t>
      </w:r>
      <w:r w:rsidRPr="00846401">
        <w:rPr>
          <w:rFonts w:eastAsia="標楷體"/>
          <w:kern w:val="2"/>
          <w:sz w:val="20"/>
        </w:rPr>
        <w:t>學期第</w:t>
      </w:r>
      <w:r w:rsidRPr="00846401">
        <w:rPr>
          <w:rFonts w:eastAsia="標楷體"/>
          <w:kern w:val="2"/>
          <w:sz w:val="20"/>
        </w:rPr>
        <w:t>5</w:t>
      </w:r>
      <w:r w:rsidRPr="00846401">
        <w:rPr>
          <w:rFonts w:eastAsia="標楷體"/>
          <w:kern w:val="2"/>
          <w:sz w:val="20"/>
        </w:rPr>
        <w:t>次院教評會修訂通過</w:t>
      </w:r>
    </w:p>
    <w:p w14:paraId="37DC6D5B" w14:textId="77777777" w:rsidR="002141BD" w:rsidRPr="00846401" w:rsidRDefault="002141BD" w:rsidP="002141BD">
      <w:pPr>
        <w:adjustRightInd/>
        <w:spacing w:line="240" w:lineRule="exact"/>
        <w:ind w:right="400"/>
        <w:jc w:val="right"/>
        <w:textAlignment w:val="auto"/>
        <w:rPr>
          <w:rFonts w:eastAsia="標楷體"/>
          <w:sz w:val="20"/>
        </w:rPr>
      </w:pPr>
      <w:r w:rsidRPr="00846401">
        <w:rPr>
          <w:rFonts w:eastAsia="標楷體"/>
          <w:sz w:val="20"/>
        </w:rPr>
        <w:t>109.03.05 108</w:t>
      </w:r>
      <w:r w:rsidRPr="00846401">
        <w:rPr>
          <w:rFonts w:eastAsia="標楷體"/>
          <w:sz w:val="20"/>
        </w:rPr>
        <w:t>學年度第</w:t>
      </w:r>
      <w:r w:rsidRPr="00846401">
        <w:rPr>
          <w:rFonts w:eastAsia="標楷體"/>
          <w:sz w:val="20"/>
        </w:rPr>
        <w:t>3</w:t>
      </w:r>
      <w:r w:rsidRPr="00846401">
        <w:rPr>
          <w:rFonts w:eastAsia="標楷體"/>
          <w:sz w:val="20"/>
        </w:rPr>
        <w:t>次院</w:t>
      </w:r>
      <w:proofErr w:type="gramStart"/>
      <w:r w:rsidRPr="00846401">
        <w:rPr>
          <w:rFonts w:eastAsia="標楷體"/>
          <w:sz w:val="20"/>
        </w:rPr>
        <w:t>務</w:t>
      </w:r>
      <w:proofErr w:type="gramEnd"/>
      <w:r w:rsidRPr="00846401">
        <w:rPr>
          <w:rFonts w:eastAsia="標楷體"/>
          <w:sz w:val="20"/>
        </w:rPr>
        <w:t>會議修訂通過</w:t>
      </w:r>
    </w:p>
    <w:p w14:paraId="1E5C06D7" w14:textId="77777777" w:rsidR="002141BD" w:rsidRPr="00846401" w:rsidRDefault="002141BD" w:rsidP="002141BD">
      <w:pPr>
        <w:adjustRightInd/>
        <w:spacing w:line="240" w:lineRule="exact"/>
        <w:ind w:right="400"/>
        <w:jc w:val="right"/>
        <w:textAlignment w:val="auto"/>
        <w:rPr>
          <w:rFonts w:eastAsia="標楷體"/>
          <w:sz w:val="20"/>
        </w:rPr>
      </w:pPr>
      <w:r w:rsidRPr="00846401">
        <w:rPr>
          <w:rFonts w:eastAsia="標楷體"/>
          <w:sz w:val="20"/>
        </w:rPr>
        <w:t>109.3.25  108</w:t>
      </w:r>
      <w:r w:rsidRPr="00846401">
        <w:rPr>
          <w:rFonts w:eastAsia="標楷體"/>
          <w:sz w:val="20"/>
        </w:rPr>
        <w:t>學年度第</w:t>
      </w:r>
      <w:r w:rsidRPr="00846401">
        <w:rPr>
          <w:rFonts w:eastAsia="標楷體"/>
          <w:sz w:val="20"/>
        </w:rPr>
        <w:t>2</w:t>
      </w:r>
      <w:r w:rsidRPr="00846401">
        <w:rPr>
          <w:rFonts w:eastAsia="標楷體"/>
          <w:sz w:val="20"/>
        </w:rPr>
        <w:t>學期第</w:t>
      </w:r>
      <w:r w:rsidRPr="00846401">
        <w:rPr>
          <w:rFonts w:eastAsia="標楷體"/>
          <w:sz w:val="20"/>
        </w:rPr>
        <w:t>1</w:t>
      </w:r>
      <w:r w:rsidRPr="00846401">
        <w:rPr>
          <w:rFonts w:eastAsia="標楷體"/>
          <w:sz w:val="20"/>
        </w:rPr>
        <w:t>次校教評會通過</w:t>
      </w:r>
    </w:p>
    <w:p w14:paraId="4B7F2438" w14:textId="77777777" w:rsidR="002141BD" w:rsidRPr="00846401" w:rsidRDefault="002141BD" w:rsidP="002141BD">
      <w:pPr>
        <w:spacing w:line="240" w:lineRule="exact"/>
        <w:ind w:right="400"/>
        <w:jc w:val="right"/>
        <w:rPr>
          <w:rFonts w:eastAsia="標楷體"/>
          <w:sz w:val="20"/>
        </w:rPr>
      </w:pPr>
      <w:r w:rsidRPr="00846401">
        <w:rPr>
          <w:rFonts w:eastAsia="標楷體"/>
          <w:sz w:val="20"/>
        </w:rPr>
        <w:t>111.10.06  111</w:t>
      </w:r>
      <w:r w:rsidRPr="00846401">
        <w:rPr>
          <w:rFonts w:eastAsia="標楷體"/>
          <w:sz w:val="20"/>
        </w:rPr>
        <w:t>學年度第</w:t>
      </w:r>
      <w:r w:rsidRPr="00846401">
        <w:rPr>
          <w:rFonts w:eastAsia="標楷體"/>
          <w:sz w:val="20"/>
        </w:rPr>
        <w:t>1</w:t>
      </w:r>
      <w:r w:rsidRPr="00846401">
        <w:rPr>
          <w:rFonts w:eastAsia="標楷體"/>
          <w:sz w:val="20"/>
        </w:rPr>
        <w:t>學期第</w:t>
      </w:r>
      <w:r w:rsidRPr="00846401">
        <w:rPr>
          <w:rFonts w:eastAsia="標楷體"/>
          <w:sz w:val="20"/>
        </w:rPr>
        <w:t>2</w:t>
      </w:r>
      <w:r w:rsidRPr="00846401">
        <w:rPr>
          <w:rFonts w:eastAsia="標楷體"/>
          <w:sz w:val="20"/>
        </w:rPr>
        <w:t>次院教評會修訂通過</w:t>
      </w:r>
    </w:p>
    <w:p w14:paraId="679D686F" w14:textId="77777777" w:rsidR="002141BD" w:rsidRPr="00846401" w:rsidRDefault="002141BD" w:rsidP="002141BD">
      <w:pPr>
        <w:spacing w:line="240" w:lineRule="exact"/>
        <w:ind w:right="400"/>
        <w:jc w:val="right"/>
        <w:rPr>
          <w:rFonts w:eastAsia="標楷體"/>
          <w:sz w:val="20"/>
        </w:rPr>
      </w:pPr>
      <w:r w:rsidRPr="00846401">
        <w:rPr>
          <w:rFonts w:eastAsia="標楷體"/>
          <w:sz w:val="20"/>
        </w:rPr>
        <w:t>111.10.25 111</w:t>
      </w:r>
      <w:r w:rsidRPr="00846401">
        <w:rPr>
          <w:rFonts w:eastAsia="標楷體"/>
          <w:sz w:val="20"/>
        </w:rPr>
        <w:t>學年度第</w:t>
      </w:r>
      <w:r w:rsidRPr="00846401">
        <w:rPr>
          <w:rFonts w:eastAsia="標楷體"/>
          <w:sz w:val="20"/>
        </w:rPr>
        <w:t>1</w:t>
      </w:r>
      <w:r w:rsidRPr="00846401">
        <w:rPr>
          <w:rFonts w:eastAsia="標楷體"/>
          <w:sz w:val="20"/>
        </w:rPr>
        <w:t>次院</w:t>
      </w:r>
      <w:proofErr w:type="gramStart"/>
      <w:r w:rsidRPr="00846401">
        <w:rPr>
          <w:rFonts w:eastAsia="標楷體"/>
          <w:sz w:val="20"/>
        </w:rPr>
        <w:t>務</w:t>
      </w:r>
      <w:proofErr w:type="gramEnd"/>
      <w:r w:rsidRPr="00846401">
        <w:rPr>
          <w:rFonts w:eastAsia="標楷體"/>
          <w:sz w:val="20"/>
        </w:rPr>
        <w:t>會議通過</w:t>
      </w:r>
    </w:p>
    <w:p w14:paraId="1CBC6057" w14:textId="77777777" w:rsidR="002141BD" w:rsidRPr="00846401" w:rsidRDefault="002141BD" w:rsidP="002141BD">
      <w:pPr>
        <w:adjustRightInd/>
        <w:spacing w:line="240" w:lineRule="exact"/>
        <w:ind w:right="400"/>
        <w:jc w:val="right"/>
        <w:textAlignment w:val="auto"/>
        <w:rPr>
          <w:rFonts w:eastAsia="標楷體"/>
          <w:sz w:val="20"/>
        </w:rPr>
      </w:pPr>
      <w:r w:rsidRPr="00846401">
        <w:rPr>
          <w:rFonts w:eastAsia="標楷體" w:hint="eastAsia"/>
          <w:sz w:val="20"/>
        </w:rPr>
        <w:t>11</w:t>
      </w:r>
      <w:r w:rsidRPr="00846401">
        <w:rPr>
          <w:rFonts w:eastAsia="標楷體"/>
          <w:sz w:val="20"/>
        </w:rPr>
        <w:t>1</w:t>
      </w:r>
      <w:r w:rsidRPr="00846401">
        <w:rPr>
          <w:rFonts w:eastAsia="標楷體" w:hint="eastAsia"/>
          <w:sz w:val="20"/>
        </w:rPr>
        <w:t>.</w:t>
      </w:r>
      <w:r w:rsidRPr="00846401">
        <w:rPr>
          <w:rFonts w:eastAsia="標楷體"/>
          <w:sz w:val="20"/>
        </w:rPr>
        <w:t>11</w:t>
      </w:r>
      <w:r w:rsidRPr="00846401">
        <w:rPr>
          <w:rFonts w:eastAsia="標楷體" w:hint="eastAsia"/>
          <w:sz w:val="20"/>
        </w:rPr>
        <w:t>.3</w:t>
      </w:r>
      <w:r w:rsidRPr="00846401">
        <w:rPr>
          <w:rFonts w:eastAsia="標楷體"/>
          <w:sz w:val="20"/>
        </w:rPr>
        <w:t>0</w:t>
      </w:r>
      <w:r w:rsidRPr="00846401">
        <w:rPr>
          <w:rFonts w:eastAsia="標楷體" w:hint="eastAsia"/>
          <w:sz w:val="20"/>
        </w:rPr>
        <w:t xml:space="preserve">  1</w:t>
      </w:r>
      <w:r w:rsidRPr="00846401">
        <w:rPr>
          <w:rFonts w:eastAsia="標楷體"/>
          <w:sz w:val="20"/>
        </w:rPr>
        <w:t>11</w:t>
      </w:r>
      <w:r w:rsidRPr="00846401">
        <w:rPr>
          <w:rFonts w:eastAsia="標楷體" w:hint="eastAsia"/>
          <w:sz w:val="20"/>
        </w:rPr>
        <w:t>學年度第</w:t>
      </w:r>
      <w:r w:rsidRPr="00846401">
        <w:rPr>
          <w:rFonts w:eastAsia="標楷體" w:hint="eastAsia"/>
          <w:sz w:val="20"/>
        </w:rPr>
        <w:t>1</w:t>
      </w:r>
      <w:r w:rsidRPr="00846401">
        <w:rPr>
          <w:rFonts w:eastAsia="標楷體" w:hint="eastAsia"/>
          <w:sz w:val="20"/>
        </w:rPr>
        <w:t>學期第</w:t>
      </w:r>
      <w:r w:rsidRPr="00846401">
        <w:rPr>
          <w:rFonts w:eastAsia="標楷體" w:hint="eastAsia"/>
          <w:sz w:val="20"/>
        </w:rPr>
        <w:t>3</w:t>
      </w:r>
      <w:r w:rsidRPr="00846401">
        <w:rPr>
          <w:rFonts w:eastAsia="標楷體" w:hint="eastAsia"/>
          <w:sz w:val="20"/>
        </w:rPr>
        <w:t>次校教評會通過</w:t>
      </w:r>
    </w:p>
    <w:p w14:paraId="01C8A04F" w14:textId="77777777" w:rsidR="002141BD" w:rsidRPr="004717AE" w:rsidRDefault="002141BD" w:rsidP="002141BD">
      <w:pPr>
        <w:adjustRightInd/>
        <w:spacing w:line="240" w:lineRule="exact"/>
        <w:ind w:right="400"/>
        <w:jc w:val="right"/>
        <w:textAlignment w:val="auto"/>
        <w:rPr>
          <w:rFonts w:eastAsia="標楷體"/>
          <w:color w:val="FF00FF"/>
          <w:sz w:val="20"/>
        </w:rPr>
      </w:pPr>
      <w:r w:rsidRPr="004717AE">
        <w:rPr>
          <w:rFonts w:eastAsia="標楷體"/>
          <w:color w:val="FF00FF"/>
          <w:sz w:val="20"/>
        </w:rPr>
        <w:t>113.</w:t>
      </w:r>
      <w:r w:rsidR="002E3E9F">
        <w:rPr>
          <w:rFonts w:eastAsia="標楷體"/>
          <w:color w:val="FF00FF"/>
          <w:sz w:val="20"/>
        </w:rPr>
        <w:t>11</w:t>
      </w:r>
      <w:r w:rsidRPr="004717AE">
        <w:rPr>
          <w:rFonts w:eastAsia="標楷體"/>
          <w:color w:val="FF00FF"/>
          <w:sz w:val="20"/>
        </w:rPr>
        <w:t>.1</w:t>
      </w:r>
      <w:r w:rsidR="002E3E9F">
        <w:rPr>
          <w:rFonts w:eastAsia="標楷體"/>
          <w:color w:val="FF00FF"/>
          <w:sz w:val="20"/>
        </w:rPr>
        <w:t>4</w:t>
      </w:r>
      <w:r w:rsidRPr="004717AE">
        <w:rPr>
          <w:rFonts w:eastAsia="標楷體"/>
          <w:color w:val="FF00FF"/>
          <w:sz w:val="20"/>
        </w:rPr>
        <w:t xml:space="preserve">  113</w:t>
      </w:r>
      <w:r w:rsidRPr="004717AE">
        <w:rPr>
          <w:rFonts w:eastAsia="標楷體"/>
          <w:color w:val="FF00FF"/>
          <w:sz w:val="20"/>
        </w:rPr>
        <w:t>學年度第</w:t>
      </w:r>
      <w:r w:rsidRPr="004717AE">
        <w:rPr>
          <w:rFonts w:eastAsia="標楷體" w:hint="eastAsia"/>
          <w:color w:val="FF00FF"/>
          <w:sz w:val="20"/>
        </w:rPr>
        <w:t>1</w:t>
      </w:r>
      <w:r w:rsidRPr="004717AE">
        <w:rPr>
          <w:rFonts w:eastAsia="標楷體"/>
          <w:color w:val="FF00FF"/>
          <w:sz w:val="20"/>
        </w:rPr>
        <w:t>學期第</w:t>
      </w:r>
      <w:r w:rsidR="002E3E9F">
        <w:rPr>
          <w:rFonts w:eastAsia="標楷體" w:hint="eastAsia"/>
          <w:color w:val="FF00FF"/>
          <w:sz w:val="20"/>
        </w:rPr>
        <w:t>4</w:t>
      </w:r>
      <w:r w:rsidRPr="004717AE">
        <w:rPr>
          <w:rFonts w:eastAsia="標楷體"/>
          <w:color w:val="FF00FF"/>
          <w:sz w:val="20"/>
        </w:rPr>
        <w:t>次院教評會修訂通過</w:t>
      </w:r>
    </w:p>
    <w:p w14:paraId="08BA9ABE" w14:textId="1FBF5AE9" w:rsidR="002141BD" w:rsidRPr="00846401" w:rsidRDefault="003E1302" w:rsidP="002141BD">
      <w:pPr>
        <w:adjustRightInd/>
        <w:spacing w:line="240" w:lineRule="exact"/>
        <w:ind w:right="400"/>
        <w:jc w:val="right"/>
        <w:textAlignment w:val="auto"/>
        <w:rPr>
          <w:rFonts w:eastAsia="標楷體"/>
          <w:b/>
          <w:kern w:val="2"/>
          <w:sz w:val="32"/>
          <w:szCs w:val="32"/>
        </w:rPr>
      </w:pPr>
      <w:r w:rsidRPr="00846401">
        <w:rPr>
          <w:rFonts w:eastAsia="標楷體" w:hint="eastAsia"/>
          <w:sz w:val="20"/>
        </w:rPr>
        <w:t>11</w:t>
      </w:r>
      <w:r>
        <w:rPr>
          <w:rFonts w:eastAsia="標楷體"/>
          <w:sz w:val="20"/>
        </w:rPr>
        <w:t>4</w:t>
      </w:r>
      <w:r w:rsidRPr="00846401">
        <w:rPr>
          <w:rFonts w:eastAsia="標楷體" w:hint="eastAsia"/>
          <w:sz w:val="20"/>
        </w:rPr>
        <w:t>.</w:t>
      </w:r>
      <w:r>
        <w:rPr>
          <w:rFonts w:eastAsia="標楷體"/>
          <w:sz w:val="20"/>
        </w:rPr>
        <w:t>06</w:t>
      </w:r>
      <w:r w:rsidRPr="00846401">
        <w:rPr>
          <w:rFonts w:eastAsia="標楷體" w:hint="eastAsia"/>
          <w:sz w:val="20"/>
        </w:rPr>
        <w:t>.</w:t>
      </w:r>
      <w:r>
        <w:rPr>
          <w:rFonts w:eastAsia="標楷體"/>
          <w:sz w:val="20"/>
        </w:rPr>
        <w:t>11</w:t>
      </w:r>
      <w:r w:rsidRPr="00846401">
        <w:rPr>
          <w:rFonts w:eastAsia="標楷體" w:hint="eastAsia"/>
          <w:sz w:val="20"/>
        </w:rPr>
        <w:t xml:space="preserve">  1</w:t>
      </w:r>
      <w:r w:rsidRPr="00846401">
        <w:rPr>
          <w:rFonts w:eastAsia="標楷體"/>
          <w:sz w:val="20"/>
        </w:rPr>
        <w:t>1</w:t>
      </w:r>
      <w:r>
        <w:rPr>
          <w:rFonts w:eastAsia="標楷體"/>
          <w:sz w:val="20"/>
        </w:rPr>
        <w:t>3</w:t>
      </w:r>
      <w:r w:rsidRPr="00846401">
        <w:rPr>
          <w:rFonts w:eastAsia="標楷體" w:hint="eastAsia"/>
          <w:sz w:val="20"/>
        </w:rPr>
        <w:t>學年度第</w:t>
      </w:r>
      <w:r>
        <w:rPr>
          <w:rFonts w:eastAsia="標楷體" w:hint="eastAsia"/>
          <w:sz w:val="20"/>
        </w:rPr>
        <w:t>2</w:t>
      </w:r>
      <w:bookmarkStart w:id="0" w:name="_GoBack"/>
      <w:bookmarkEnd w:id="0"/>
      <w:r w:rsidRPr="00846401">
        <w:rPr>
          <w:rFonts w:eastAsia="標楷體" w:hint="eastAsia"/>
          <w:sz w:val="20"/>
        </w:rPr>
        <w:t>學期第</w:t>
      </w:r>
      <w:r>
        <w:rPr>
          <w:rFonts w:eastAsia="標楷體" w:hint="eastAsia"/>
          <w:sz w:val="20"/>
        </w:rPr>
        <w:t>4</w:t>
      </w:r>
      <w:r w:rsidRPr="00846401">
        <w:rPr>
          <w:rFonts w:eastAsia="標楷體" w:hint="eastAsia"/>
          <w:sz w:val="20"/>
        </w:rPr>
        <w:t>次校教評會通過</w:t>
      </w:r>
    </w:p>
    <w:p w14:paraId="79CF2CA9" w14:textId="77777777" w:rsidR="002141BD" w:rsidRPr="00846401" w:rsidRDefault="002141BD" w:rsidP="002141BD">
      <w:pPr>
        <w:adjustRightInd/>
        <w:spacing w:line="0" w:lineRule="atLeast"/>
        <w:jc w:val="both"/>
        <w:textAlignment w:val="auto"/>
        <w:rPr>
          <w:rFonts w:eastAsia="標楷體"/>
          <w:b/>
          <w:kern w:val="2"/>
          <w:sz w:val="32"/>
          <w:szCs w:val="32"/>
        </w:rPr>
      </w:pPr>
      <w:r w:rsidRPr="00846401">
        <w:rPr>
          <w:rFonts w:eastAsia="標楷體"/>
          <w:b/>
          <w:kern w:val="2"/>
          <w:sz w:val="32"/>
          <w:szCs w:val="32"/>
        </w:rPr>
        <w:t>填表日期</w:t>
      </w:r>
    </w:p>
    <w:tbl>
      <w:tblPr>
        <w:tblW w:w="0" w:type="auto"/>
        <w:tblBorders>
          <w:top w:val="single" w:sz="12" w:space="0" w:color="000000"/>
          <w:left w:val="single" w:sz="12" w:space="0" w:color="000000"/>
          <w:bottom w:val="single" w:sz="12" w:space="0" w:color="000000"/>
          <w:right w:val="single" w:sz="12" w:space="0" w:color="000000"/>
          <w:insideV w:val="single" w:sz="4" w:space="0" w:color="000000"/>
        </w:tblBorders>
        <w:tblCellMar>
          <w:left w:w="0" w:type="dxa"/>
          <w:right w:w="0" w:type="dxa"/>
        </w:tblCellMar>
        <w:tblLook w:val="04A0" w:firstRow="1" w:lastRow="0" w:firstColumn="1" w:lastColumn="0" w:noHBand="0" w:noVBand="1"/>
      </w:tblPr>
      <w:tblGrid>
        <w:gridCol w:w="724"/>
        <w:gridCol w:w="844"/>
        <w:gridCol w:w="432"/>
        <w:gridCol w:w="709"/>
        <w:gridCol w:w="425"/>
        <w:gridCol w:w="709"/>
        <w:gridCol w:w="425"/>
      </w:tblGrid>
      <w:tr w:rsidR="002141BD" w:rsidRPr="00846401" w14:paraId="748ABCBD" w14:textId="77777777" w:rsidTr="000C2EC8">
        <w:trPr>
          <w:trHeight w:val="527"/>
        </w:trPr>
        <w:tc>
          <w:tcPr>
            <w:tcW w:w="724" w:type="dxa"/>
            <w:tcBorders>
              <w:top w:val="single" w:sz="12" w:space="0" w:color="000000"/>
              <w:bottom w:val="single" w:sz="12" w:space="0" w:color="000000"/>
              <w:right w:val="single" w:sz="4" w:space="0" w:color="auto"/>
            </w:tcBorders>
            <w:shd w:val="clear" w:color="auto" w:fill="EEECE1"/>
            <w:vAlign w:val="center"/>
          </w:tcPr>
          <w:p w14:paraId="1BF144BA" w14:textId="77777777" w:rsidR="002141BD" w:rsidRPr="00846401" w:rsidRDefault="002141BD" w:rsidP="000C2EC8">
            <w:pPr>
              <w:adjustRightInd/>
              <w:spacing w:line="0" w:lineRule="atLeast"/>
              <w:jc w:val="center"/>
              <w:textAlignment w:val="auto"/>
              <w:rPr>
                <w:rFonts w:eastAsia="標楷體"/>
                <w:kern w:val="2"/>
                <w:szCs w:val="24"/>
              </w:rPr>
            </w:pPr>
            <w:r w:rsidRPr="00846401">
              <w:rPr>
                <w:rFonts w:eastAsia="標楷體"/>
                <w:kern w:val="2"/>
                <w:szCs w:val="24"/>
              </w:rPr>
              <w:t>民國</w:t>
            </w:r>
          </w:p>
        </w:tc>
        <w:tc>
          <w:tcPr>
            <w:tcW w:w="844" w:type="dxa"/>
            <w:tcBorders>
              <w:left w:val="single" w:sz="4" w:space="0" w:color="auto"/>
            </w:tcBorders>
            <w:vAlign w:val="center"/>
          </w:tcPr>
          <w:p w14:paraId="11E64926" w14:textId="77777777" w:rsidR="002141BD" w:rsidRPr="00846401" w:rsidRDefault="002141BD" w:rsidP="000C2EC8">
            <w:pPr>
              <w:adjustRightInd/>
              <w:spacing w:line="0" w:lineRule="atLeast"/>
              <w:jc w:val="center"/>
              <w:textAlignment w:val="auto"/>
              <w:rPr>
                <w:rFonts w:eastAsia="標楷體"/>
                <w:kern w:val="2"/>
                <w:szCs w:val="24"/>
              </w:rPr>
            </w:pPr>
          </w:p>
        </w:tc>
        <w:tc>
          <w:tcPr>
            <w:tcW w:w="432" w:type="dxa"/>
            <w:shd w:val="clear" w:color="auto" w:fill="EEECE1"/>
            <w:vAlign w:val="center"/>
          </w:tcPr>
          <w:p w14:paraId="4A90E569"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年</w:t>
            </w:r>
          </w:p>
        </w:tc>
        <w:tc>
          <w:tcPr>
            <w:tcW w:w="709" w:type="dxa"/>
            <w:vAlign w:val="center"/>
          </w:tcPr>
          <w:p w14:paraId="33BDC63C" w14:textId="77777777" w:rsidR="002141BD" w:rsidRPr="00846401" w:rsidRDefault="002141BD" w:rsidP="000C2EC8">
            <w:pPr>
              <w:adjustRightInd/>
              <w:spacing w:line="0" w:lineRule="atLeast"/>
              <w:jc w:val="center"/>
              <w:textAlignment w:val="auto"/>
              <w:rPr>
                <w:rFonts w:eastAsia="標楷體"/>
                <w:kern w:val="2"/>
                <w:szCs w:val="24"/>
              </w:rPr>
            </w:pPr>
          </w:p>
        </w:tc>
        <w:tc>
          <w:tcPr>
            <w:tcW w:w="425" w:type="dxa"/>
            <w:shd w:val="clear" w:color="auto" w:fill="EEECE1"/>
            <w:vAlign w:val="center"/>
          </w:tcPr>
          <w:p w14:paraId="126AC484"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月</w:t>
            </w:r>
          </w:p>
        </w:tc>
        <w:tc>
          <w:tcPr>
            <w:tcW w:w="709" w:type="dxa"/>
            <w:vAlign w:val="center"/>
          </w:tcPr>
          <w:p w14:paraId="2501B1D4" w14:textId="77777777" w:rsidR="002141BD" w:rsidRPr="00846401" w:rsidRDefault="002141BD" w:rsidP="000C2EC8">
            <w:pPr>
              <w:adjustRightInd/>
              <w:spacing w:line="0" w:lineRule="atLeast"/>
              <w:jc w:val="center"/>
              <w:textAlignment w:val="auto"/>
              <w:rPr>
                <w:rFonts w:eastAsia="標楷體"/>
                <w:kern w:val="2"/>
                <w:szCs w:val="24"/>
              </w:rPr>
            </w:pPr>
          </w:p>
        </w:tc>
        <w:tc>
          <w:tcPr>
            <w:tcW w:w="425" w:type="dxa"/>
            <w:shd w:val="clear" w:color="auto" w:fill="EEECE1"/>
            <w:vAlign w:val="center"/>
          </w:tcPr>
          <w:p w14:paraId="4D0FDC7E"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日</w:t>
            </w:r>
          </w:p>
        </w:tc>
      </w:tr>
    </w:tbl>
    <w:p w14:paraId="09779F3E" w14:textId="77777777" w:rsidR="002141BD" w:rsidRDefault="002141BD" w:rsidP="002141BD">
      <w:pPr>
        <w:adjustRightInd/>
        <w:spacing w:line="0" w:lineRule="atLeast"/>
        <w:jc w:val="both"/>
        <w:textAlignment w:val="auto"/>
        <w:rPr>
          <w:rFonts w:eastAsia="標楷體"/>
          <w:kern w:val="2"/>
          <w:szCs w:val="24"/>
        </w:rPr>
      </w:pPr>
    </w:p>
    <w:p w14:paraId="4D24B54F" w14:textId="77777777" w:rsidR="002141BD" w:rsidRPr="00846401" w:rsidRDefault="002141BD" w:rsidP="002141BD">
      <w:pPr>
        <w:adjustRightInd/>
        <w:spacing w:line="0" w:lineRule="atLeast"/>
        <w:jc w:val="both"/>
        <w:textAlignment w:val="auto"/>
        <w:rPr>
          <w:rFonts w:eastAsia="標楷體"/>
          <w:kern w:val="2"/>
          <w:szCs w:val="24"/>
        </w:rPr>
      </w:pPr>
    </w:p>
    <w:p w14:paraId="144C82DA" w14:textId="77777777" w:rsidR="002141BD" w:rsidRPr="00846401" w:rsidRDefault="002141BD" w:rsidP="002141BD">
      <w:pPr>
        <w:adjustRightInd/>
        <w:spacing w:line="0" w:lineRule="atLeast"/>
        <w:jc w:val="both"/>
        <w:textAlignment w:val="auto"/>
        <w:rPr>
          <w:rFonts w:eastAsia="標楷體"/>
          <w:b/>
          <w:kern w:val="2"/>
          <w:sz w:val="32"/>
          <w:szCs w:val="32"/>
        </w:rPr>
      </w:pPr>
      <w:r w:rsidRPr="00846401">
        <w:rPr>
          <w:rFonts w:eastAsia="標楷體"/>
          <w:b/>
          <w:kern w:val="2"/>
          <w:sz w:val="32"/>
          <w:szCs w:val="32"/>
        </w:rPr>
        <w:t>受評人基本資料</w:t>
      </w:r>
    </w:p>
    <w:tbl>
      <w:tblPr>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7"/>
        <w:gridCol w:w="924"/>
        <w:gridCol w:w="683"/>
        <w:gridCol w:w="771"/>
        <w:gridCol w:w="447"/>
        <w:gridCol w:w="537"/>
        <w:gridCol w:w="484"/>
        <w:gridCol w:w="290"/>
        <w:gridCol w:w="563"/>
        <w:gridCol w:w="544"/>
        <w:gridCol w:w="434"/>
        <w:gridCol w:w="290"/>
        <w:gridCol w:w="344"/>
        <w:gridCol w:w="444"/>
        <w:gridCol w:w="464"/>
        <w:gridCol w:w="78"/>
        <w:gridCol w:w="431"/>
        <w:gridCol w:w="709"/>
        <w:gridCol w:w="425"/>
      </w:tblGrid>
      <w:tr w:rsidR="002141BD" w:rsidRPr="00846401" w14:paraId="11F0F0BF" w14:textId="77777777" w:rsidTr="000C2EC8">
        <w:trPr>
          <w:trHeight w:val="527"/>
        </w:trPr>
        <w:tc>
          <w:tcPr>
            <w:tcW w:w="787" w:type="dxa"/>
            <w:tcBorders>
              <w:top w:val="single" w:sz="12" w:space="0" w:color="000000"/>
              <w:left w:val="single" w:sz="12" w:space="0" w:color="000000"/>
              <w:bottom w:val="single" w:sz="12" w:space="0" w:color="000000"/>
              <w:right w:val="single" w:sz="4" w:space="0" w:color="000000"/>
            </w:tcBorders>
            <w:shd w:val="clear" w:color="auto" w:fill="EEECE1"/>
            <w:vAlign w:val="center"/>
          </w:tcPr>
          <w:p w14:paraId="56448EEE"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姓名</w:t>
            </w:r>
          </w:p>
        </w:tc>
        <w:tc>
          <w:tcPr>
            <w:tcW w:w="2378" w:type="dxa"/>
            <w:gridSpan w:val="3"/>
            <w:tcBorders>
              <w:top w:val="single" w:sz="12" w:space="0" w:color="000000"/>
              <w:left w:val="single" w:sz="4" w:space="0" w:color="000000"/>
              <w:bottom w:val="single" w:sz="12" w:space="0" w:color="000000"/>
              <w:right w:val="single" w:sz="4" w:space="0" w:color="000000"/>
            </w:tcBorders>
            <w:vAlign w:val="center"/>
          </w:tcPr>
          <w:p w14:paraId="1F2C20F9" w14:textId="77777777" w:rsidR="002141BD" w:rsidRPr="00846401" w:rsidRDefault="002141BD" w:rsidP="000C2EC8">
            <w:pPr>
              <w:adjustRightInd/>
              <w:spacing w:line="0" w:lineRule="atLeast"/>
              <w:jc w:val="both"/>
              <w:textAlignment w:val="auto"/>
              <w:rPr>
                <w:rFonts w:eastAsia="標楷體"/>
                <w:kern w:val="2"/>
                <w:szCs w:val="24"/>
              </w:rPr>
            </w:pPr>
          </w:p>
        </w:tc>
        <w:tc>
          <w:tcPr>
            <w:tcW w:w="984" w:type="dxa"/>
            <w:gridSpan w:val="2"/>
            <w:tcBorders>
              <w:top w:val="single" w:sz="12" w:space="0" w:color="000000"/>
              <w:left w:val="single" w:sz="4" w:space="0" w:color="000000"/>
              <w:bottom w:val="single" w:sz="12" w:space="0" w:color="000000"/>
              <w:right w:val="single" w:sz="4" w:space="0" w:color="000000"/>
            </w:tcBorders>
            <w:shd w:val="clear" w:color="auto" w:fill="EEECE1"/>
            <w:vAlign w:val="center"/>
          </w:tcPr>
          <w:p w14:paraId="7AF9A222"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職稱</w:t>
            </w:r>
          </w:p>
        </w:tc>
        <w:tc>
          <w:tcPr>
            <w:tcW w:w="1881" w:type="dxa"/>
            <w:gridSpan w:val="4"/>
            <w:tcBorders>
              <w:top w:val="single" w:sz="12" w:space="0" w:color="000000"/>
              <w:left w:val="single" w:sz="4" w:space="0" w:color="000000"/>
              <w:bottom w:val="single" w:sz="12" w:space="0" w:color="000000"/>
              <w:right w:val="single" w:sz="4" w:space="0" w:color="000000"/>
            </w:tcBorders>
            <w:vAlign w:val="center"/>
          </w:tcPr>
          <w:p w14:paraId="55CDDC99" w14:textId="77777777" w:rsidR="002141BD" w:rsidRPr="00846401" w:rsidRDefault="002141BD" w:rsidP="000C2EC8">
            <w:pPr>
              <w:adjustRightInd/>
              <w:spacing w:line="0" w:lineRule="atLeast"/>
              <w:jc w:val="both"/>
              <w:textAlignment w:val="auto"/>
              <w:rPr>
                <w:rFonts w:eastAsia="標楷體"/>
                <w:kern w:val="2"/>
                <w:szCs w:val="24"/>
              </w:rPr>
            </w:pPr>
          </w:p>
        </w:tc>
        <w:tc>
          <w:tcPr>
            <w:tcW w:w="1068"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5594C94D"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系所</w:t>
            </w:r>
          </w:p>
        </w:tc>
        <w:tc>
          <w:tcPr>
            <w:tcW w:w="2551" w:type="dxa"/>
            <w:gridSpan w:val="6"/>
            <w:tcBorders>
              <w:top w:val="single" w:sz="12" w:space="0" w:color="000000"/>
              <w:left w:val="single" w:sz="4" w:space="0" w:color="000000"/>
              <w:bottom w:val="single" w:sz="12" w:space="0" w:color="000000"/>
              <w:right w:val="single" w:sz="12" w:space="0" w:color="000000"/>
            </w:tcBorders>
            <w:vAlign w:val="center"/>
          </w:tcPr>
          <w:p w14:paraId="47FB6225" w14:textId="77777777" w:rsidR="002141BD" w:rsidRPr="00846401" w:rsidRDefault="002141BD" w:rsidP="000C2EC8">
            <w:pPr>
              <w:adjustRightInd/>
              <w:spacing w:line="0" w:lineRule="atLeast"/>
              <w:jc w:val="both"/>
              <w:textAlignment w:val="auto"/>
              <w:rPr>
                <w:rFonts w:eastAsia="標楷體"/>
                <w:kern w:val="2"/>
                <w:szCs w:val="24"/>
              </w:rPr>
            </w:pPr>
          </w:p>
        </w:tc>
      </w:tr>
      <w:tr w:rsidR="002141BD" w:rsidRPr="00846401" w14:paraId="3E169957" w14:textId="77777777" w:rsidTr="000C2EC8">
        <w:trPr>
          <w:trHeight w:val="527"/>
        </w:trPr>
        <w:tc>
          <w:tcPr>
            <w:tcW w:w="1711" w:type="dxa"/>
            <w:gridSpan w:val="2"/>
            <w:tcBorders>
              <w:top w:val="single" w:sz="12" w:space="0" w:color="000000"/>
              <w:left w:val="single" w:sz="12" w:space="0" w:color="000000"/>
              <w:bottom w:val="single" w:sz="12" w:space="0" w:color="000000"/>
              <w:right w:val="single" w:sz="4" w:space="0" w:color="000000"/>
            </w:tcBorders>
            <w:shd w:val="clear" w:color="auto" w:fill="EEECE1"/>
            <w:vAlign w:val="center"/>
          </w:tcPr>
          <w:p w14:paraId="635097EA"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任現職時間</w:t>
            </w:r>
          </w:p>
        </w:tc>
        <w:tc>
          <w:tcPr>
            <w:tcW w:w="683" w:type="dxa"/>
            <w:tcBorders>
              <w:top w:val="single" w:sz="12" w:space="0" w:color="000000"/>
              <w:left w:val="single" w:sz="4" w:space="0" w:color="000000"/>
              <w:bottom w:val="single" w:sz="12" w:space="0" w:color="000000"/>
              <w:right w:val="single" w:sz="8" w:space="0" w:color="000000"/>
            </w:tcBorders>
            <w:shd w:val="clear" w:color="auto" w:fill="EEECE1"/>
            <w:vAlign w:val="center"/>
          </w:tcPr>
          <w:p w14:paraId="25E0E59E" w14:textId="77777777" w:rsidR="002141BD" w:rsidRPr="00846401" w:rsidRDefault="002141BD" w:rsidP="000C2EC8">
            <w:pPr>
              <w:adjustRightInd/>
              <w:spacing w:line="0" w:lineRule="atLeast"/>
              <w:jc w:val="center"/>
              <w:textAlignment w:val="auto"/>
              <w:rPr>
                <w:rFonts w:eastAsia="標楷體"/>
                <w:kern w:val="2"/>
                <w:szCs w:val="24"/>
              </w:rPr>
            </w:pPr>
            <w:r w:rsidRPr="00846401">
              <w:rPr>
                <w:rFonts w:eastAsia="標楷體"/>
                <w:kern w:val="2"/>
                <w:szCs w:val="24"/>
              </w:rPr>
              <w:t>民國</w:t>
            </w:r>
          </w:p>
        </w:tc>
        <w:tc>
          <w:tcPr>
            <w:tcW w:w="771" w:type="dxa"/>
            <w:tcBorders>
              <w:top w:val="single" w:sz="12" w:space="0" w:color="000000"/>
              <w:left w:val="single" w:sz="8" w:space="0" w:color="000000"/>
              <w:bottom w:val="single" w:sz="12" w:space="0" w:color="000000"/>
              <w:right w:val="single" w:sz="4" w:space="0" w:color="000000"/>
            </w:tcBorders>
            <w:vAlign w:val="center"/>
          </w:tcPr>
          <w:p w14:paraId="3FD5B0AC" w14:textId="77777777" w:rsidR="002141BD" w:rsidRPr="00846401" w:rsidRDefault="002141BD" w:rsidP="000C2EC8">
            <w:pPr>
              <w:adjustRightInd/>
              <w:spacing w:line="0" w:lineRule="atLeast"/>
              <w:jc w:val="both"/>
              <w:textAlignment w:val="auto"/>
              <w:rPr>
                <w:rFonts w:eastAsia="標楷體"/>
                <w:kern w:val="2"/>
                <w:szCs w:val="24"/>
              </w:rPr>
            </w:pPr>
          </w:p>
        </w:tc>
        <w:tc>
          <w:tcPr>
            <w:tcW w:w="447" w:type="dxa"/>
            <w:tcBorders>
              <w:top w:val="single" w:sz="12" w:space="0" w:color="000000"/>
              <w:left w:val="single" w:sz="4" w:space="0" w:color="000000"/>
              <w:bottom w:val="single" w:sz="12" w:space="0" w:color="000000"/>
              <w:right w:val="single" w:sz="4" w:space="0" w:color="000000"/>
            </w:tcBorders>
            <w:shd w:val="clear" w:color="auto" w:fill="EEECE1"/>
            <w:vAlign w:val="center"/>
          </w:tcPr>
          <w:p w14:paraId="03E77AE6"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年</w:t>
            </w:r>
          </w:p>
        </w:tc>
        <w:tc>
          <w:tcPr>
            <w:tcW w:w="537" w:type="dxa"/>
            <w:tcBorders>
              <w:top w:val="single" w:sz="12" w:space="0" w:color="000000"/>
              <w:left w:val="single" w:sz="4" w:space="0" w:color="000000"/>
              <w:bottom w:val="single" w:sz="12" w:space="0" w:color="000000"/>
              <w:right w:val="single" w:sz="4" w:space="0" w:color="000000"/>
            </w:tcBorders>
            <w:vAlign w:val="center"/>
          </w:tcPr>
          <w:p w14:paraId="626276CF" w14:textId="77777777" w:rsidR="002141BD" w:rsidRPr="00846401" w:rsidRDefault="002141BD" w:rsidP="000C2EC8">
            <w:pPr>
              <w:adjustRightInd/>
              <w:spacing w:line="0" w:lineRule="atLeast"/>
              <w:jc w:val="both"/>
              <w:textAlignment w:val="auto"/>
              <w:rPr>
                <w:rFonts w:eastAsia="標楷體"/>
                <w:kern w:val="2"/>
                <w:szCs w:val="24"/>
              </w:rPr>
            </w:pPr>
          </w:p>
        </w:tc>
        <w:tc>
          <w:tcPr>
            <w:tcW w:w="484" w:type="dxa"/>
            <w:tcBorders>
              <w:top w:val="single" w:sz="12" w:space="0" w:color="000000"/>
              <w:left w:val="single" w:sz="4" w:space="0" w:color="000000"/>
              <w:bottom w:val="single" w:sz="12" w:space="0" w:color="000000"/>
              <w:right w:val="single" w:sz="4" w:space="0" w:color="000000"/>
            </w:tcBorders>
            <w:shd w:val="clear" w:color="auto" w:fill="EEECE1"/>
            <w:vAlign w:val="center"/>
          </w:tcPr>
          <w:p w14:paraId="7674D84F"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月</w:t>
            </w:r>
          </w:p>
        </w:tc>
        <w:tc>
          <w:tcPr>
            <w:tcW w:w="290" w:type="dxa"/>
            <w:tcBorders>
              <w:top w:val="single" w:sz="12" w:space="0" w:color="000000"/>
              <w:left w:val="single" w:sz="4" w:space="0" w:color="000000"/>
              <w:bottom w:val="single" w:sz="12" w:space="0" w:color="000000"/>
              <w:right w:val="single" w:sz="4" w:space="0" w:color="000000"/>
            </w:tcBorders>
            <w:vAlign w:val="center"/>
          </w:tcPr>
          <w:p w14:paraId="7B9B4B3A" w14:textId="77777777" w:rsidR="002141BD" w:rsidRPr="00846401" w:rsidRDefault="002141BD" w:rsidP="000C2EC8">
            <w:pPr>
              <w:adjustRightInd/>
              <w:spacing w:line="0" w:lineRule="atLeast"/>
              <w:jc w:val="center"/>
              <w:textAlignment w:val="auto"/>
              <w:rPr>
                <w:rFonts w:eastAsia="標楷體"/>
                <w:kern w:val="2"/>
                <w:szCs w:val="24"/>
              </w:rPr>
            </w:pPr>
          </w:p>
        </w:tc>
        <w:tc>
          <w:tcPr>
            <w:tcW w:w="1541"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0FA1EC14"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到校時間</w:t>
            </w:r>
          </w:p>
        </w:tc>
        <w:tc>
          <w:tcPr>
            <w:tcW w:w="634" w:type="dxa"/>
            <w:gridSpan w:val="2"/>
            <w:tcBorders>
              <w:top w:val="single" w:sz="12" w:space="0" w:color="000000"/>
              <w:left w:val="single" w:sz="4" w:space="0" w:color="000000"/>
              <w:bottom w:val="single" w:sz="12" w:space="0" w:color="000000"/>
              <w:right w:val="single" w:sz="8" w:space="0" w:color="000000"/>
            </w:tcBorders>
            <w:shd w:val="clear" w:color="auto" w:fill="EEECE1"/>
            <w:vAlign w:val="center"/>
          </w:tcPr>
          <w:p w14:paraId="51EA866B" w14:textId="77777777" w:rsidR="002141BD" w:rsidRPr="00846401" w:rsidRDefault="002141BD" w:rsidP="000C2EC8">
            <w:pPr>
              <w:adjustRightInd/>
              <w:spacing w:line="0" w:lineRule="atLeast"/>
              <w:jc w:val="center"/>
              <w:textAlignment w:val="auto"/>
              <w:rPr>
                <w:rFonts w:eastAsia="標楷體"/>
                <w:kern w:val="2"/>
                <w:szCs w:val="24"/>
              </w:rPr>
            </w:pPr>
            <w:r w:rsidRPr="00846401">
              <w:rPr>
                <w:rFonts w:eastAsia="標楷體"/>
                <w:kern w:val="2"/>
                <w:szCs w:val="24"/>
              </w:rPr>
              <w:t>民國</w:t>
            </w:r>
          </w:p>
        </w:tc>
        <w:tc>
          <w:tcPr>
            <w:tcW w:w="986" w:type="dxa"/>
            <w:gridSpan w:val="3"/>
            <w:tcBorders>
              <w:top w:val="single" w:sz="12" w:space="0" w:color="000000"/>
              <w:left w:val="single" w:sz="8" w:space="0" w:color="000000"/>
              <w:bottom w:val="single" w:sz="12" w:space="0" w:color="000000"/>
              <w:right w:val="single" w:sz="4" w:space="0" w:color="000000"/>
            </w:tcBorders>
            <w:vAlign w:val="center"/>
          </w:tcPr>
          <w:p w14:paraId="2D3397D4" w14:textId="77777777" w:rsidR="002141BD" w:rsidRPr="00846401" w:rsidRDefault="002141BD" w:rsidP="000C2EC8">
            <w:pPr>
              <w:adjustRightInd/>
              <w:spacing w:line="0" w:lineRule="atLeast"/>
              <w:jc w:val="both"/>
              <w:textAlignment w:val="auto"/>
              <w:rPr>
                <w:rFonts w:eastAsia="標楷體"/>
                <w:kern w:val="2"/>
                <w:szCs w:val="24"/>
              </w:rPr>
            </w:pPr>
          </w:p>
        </w:tc>
        <w:tc>
          <w:tcPr>
            <w:tcW w:w="431" w:type="dxa"/>
            <w:tcBorders>
              <w:top w:val="single" w:sz="12" w:space="0" w:color="000000"/>
              <w:left w:val="single" w:sz="4" w:space="0" w:color="000000"/>
              <w:bottom w:val="single" w:sz="12" w:space="0" w:color="000000"/>
              <w:right w:val="single" w:sz="4" w:space="0" w:color="000000"/>
            </w:tcBorders>
            <w:shd w:val="clear" w:color="auto" w:fill="EEECE1"/>
            <w:vAlign w:val="center"/>
          </w:tcPr>
          <w:p w14:paraId="2F547B81"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年</w:t>
            </w:r>
          </w:p>
        </w:tc>
        <w:tc>
          <w:tcPr>
            <w:tcW w:w="709" w:type="dxa"/>
            <w:tcBorders>
              <w:top w:val="single" w:sz="12" w:space="0" w:color="000000"/>
              <w:left w:val="single" w:sz="4" w:space="0" w:color="000000"/>
              <w:bottom w:val="single" w:sz="12" w:space="0" w:color="000000"/>
              <w:right w:val="single" w:sz="4" w:space="0" w:color="000000"/>
            </w:tcBorders>
            <w:vAlign w:val="center"/>
          </w:tcPr>
          <w:p w14:paraId="5712D562" w14:textId="77777777" w:rsidR="002141BD" w:rsidRPr="00846401" w:rsidRDefault="002141BD" w:rsidP="000C2EC8">
            <w:pPr>
              <w:adjustRightInd/>
              <w:spacing w:line="0" w:lineRule="atLeast"/>
              <w:jc w:val="both"/>
              <w:textAlignment w:val="auto"/>
              <w:rPr>
                <w:rFonts w:eastAsia="標楷體"/>
                <w:kern w:val="2"/>
                <w:szCs w:val="24"/>
              </w:rPr>
            </w:pPr>
          </w:p>
        </w:tc>
        <w:tc>
          <w:tcPr>
            <w:tcW w:w="425" w:type="dxa"/>
            <w:tcBorders>
              <w:top w:val="single" w:sz="12" w:space="0" w:color="000000"/>
              <w:left w:val="single" w:sz="4" w:space="0" w:color="000000"/>
              <w:bottom w:val="single" w:sz="12" w:space="0" w:color="000000"/>
              <w:right w:val="single" w:sz="12" w:space="0" w:color="000000"/>
            </w:tcBorders>
            <w:shd w:val="clear" w:color="auto" w:fill="EEECE1"/>
            <w:vAlign w:val="center"/>
          </w:tcPr>
          <w:p w14:paraId="0891026C"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月</w:t>
            </w:r>
          </w:p>
        </w:tc>
      </w:tr>
      <w:tr w:rsidR="002141BD" w:rsidRPr="00846401" w14:paraId="3B65CCCC" w14:textId="77777777" w:rsidTr="000C2EC8">
        <w:trPr>
          <w:trHeight w:val="527"/>
        </w:trPr>
        <w:tc>
          <w:tcPr>
            <w:tcW w:w="1711" w:type="dxa"/>
            <w:gridSpan w:val="2"/>
            <w:tcBorders>
              <w:top w:val="single" w:sz="12" w:space="0" w:color="000000"/>
              <w:left w:val="single" w:sz="12" w:space="0" w:color="000000"/>
              <w:bottom w:val="single" w:sz="12" w:space="0" w:color="000000"/>
              <w:right w:val="single" w:sz="4" w:space="0" w:color="000000"/>
            </w:tcBorders>
            <w:shd w:val="clear" w:color="auto" w:fill="EEECE1"/>
            <w:vAlign w:val="center"/>
          </w:tcPr>
          <w:p w14:paraId="0405699D"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前次受評</w:t>
            </w:r>
          </w:p>
        </w:tc>
        <w:tc>
          <w:tcPr>
            <w:tcW w:w="1454" w:type="dxa"/>
            <w:gridSpan w:val="2"/>
            <w:tcBorders>
              <w:top w:val="single" w:sz="12" w:space="0" w:color="000000"/>
              <w:left w:val="single" w:sz="4" w:space="0" w:color="000000"/>
              <w:bottom w:val="single" w:sz="12" w:space="0" w:color="000000"/>
              <w:right w:val="single" w:sz="4" w:space="0" w:color="000000"/>
            </w:tcBorders>
            <w:vAlign w:val="center"/>
          </w:tcPr>
          <w:p w14:paraId="5EB158B1" w14:textId="77777777" w:rsidR="002141BD" w:rsidRPr="00846401" w:rsidRDefault="002141BD" w:rsidP="000C2EC8">
            <w:pPr>
              <w:adjustRightInd/>
              <w:spacing w:line="0" w:lineRule="atLeast"/>
              <w:jc w:val="both"/>
              <w:textAlignment w:val="auto"/>
              <w:rPr>
                <w:rFonts w:eastAsia="標楷體"/>
                <w:kern w:val="2"/>
                <w:szCs w:val="24"/>
              </w:rPr>
            </w:pPr>
          </w:p>
        </w:tc>
        <w:tc>
          <w:tcPr>
            <w:tcW w:w="1468"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54A46208"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學年度</w:t>
            </w:r>
          </w:p>
        </w:tc>
        <w:tc>
          <w:tcPr>
            <w:tcW w:w="29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1519DAE" w14:textId="77777777" w:rsidR="002141BD" w:rsidRPr="00846401" w:rsidRDefault="002141BD" w:rsidP="000C2EC8">
            <w:pPr>
              <w:adjustRightInd/>
              <w:spacing w:line="0" w:lineRule="atLeast"/>
              <w:jc w:val="center"/>
              <w:textAlignment w:val="auto"/>
              <w:rPr>
                <w:rFonts w:eastAsia="標楷體"/>
                <w:kern w:val="2"/>
                <w:szCs w:val="24"/>
              </w:rPr>
            </w:pPr>
          </w:p>
        </w:tc>
        <w:tc>
          <w:tcPr>
            <w:tcW w:w="1541"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731AEEB4" w14:textId="77777777" w:rsidR="002141BD" w:rsidRPr="00846401" w:rsidRDefault="002141BD" w:rsidP="000C2EC8">
            <w:pPr>
              <w:adjustRightInd/>
              <w:spacing w:line="0" w:lineRule="atLeast"/>
              <w:jc w:val="center"/>
              <w:textAlignment w:val="auto"/>
              <w:rPr>
                <w:rFonts w:eastAsia="標楷體"/>
                <w:kern w:val="2"/>
                <w:szCs w:val="24"/>
              </w:rPr>
            </w:pPr>
            <w:r w:rsidRPr="00846401">
              <w:rPr>
                <w:rFonts w:eastAsia="標楷體"/>
                <w:kern w:val="2"/>
                <w:sz w:val="28"/>
                <w:szCs w:val="28"/>
              </w:rPr>
              <w:t>評鑑結果</w:t>
            </w:r>
          </w:p>
        </w:tc>
        <w:tc>
          <w:tcPr>
            <w:tcW w:w="3185" w:type="dxa"/>
            <w:gridSpan w:val="8"/>
            <w:tcBorders>
              <w:top w:val="single" w:sz="12" w:space="0" w:color="000000"/>
              <w:left w:val="single" w:sz="4" w:space="0" w:color="000000"/>
              <w:bottom w:val="single" w:sz="12" w:space="0" w:color="000000"/>
              <w:right w:val="single" w:sz="12" w:space="0" w:color="000000"/>
            </w:tcBorders>
            <w:shd w:val="clear" w:color="auto" w:fill="auto"/>
            <w:vAlign w:val="center"/>
          </w:tcPr>
          <w:p w14:paraId="6B446F11"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w:t>
            </w:r>
            <w:r w:rsidRPr="00846401">
              <w:rPr>
                <w:rFonts w:eastAsia="標楷體"/>
                <w:kern w:val="2"/>
                <w:sz w:val="28"/>
                <w:szCs w:val="28"/>
              </w:rPr>
              <w:t>通過</w:t>
            </w:r>
            <w:r w:rsidRPr="00846401">
              <w:rPr>
                <w:rFonts w:eastAsia="標楷體"/>
                <w:kern w:val="2"/>
                <w:sz w:val="28"/>
                <w:szCs w:val="28"/>
              </w:rPr>
              <w:t xml:space="preserve">  □</w:t>
            </w:r>
            <w:r w:rsidRPr="00846401">
              <w:rPr>
                <w:rFonts w:eastAsia="標楷體"/>
                <w:kern w:val="2"/>
                <w:sz w:val="28"/>
                <w:szCs w:val="28"/>
              </w:rPr>
              <w:t>未通過</w:t>
            </w:r>
          </w:p>
        </w:tc>
      </w:tr>
      <w:tr w:rsidR="002141BD" w:rsidRPr="00846401" w14:paraId="3D99238C" w14:textId="77777777" w:rsidTr="000C2EC8">
        <w:trPr>
          <w:gridAfter w:val="4"/>
          <w:wAfter w:w="1643" w:type="dxa"/>
          <w:trHeight w:val="527"/>
        </w:trPr>
        <w:tc>
          <w:tcPr>
            <w:tcW w:w="1711" w:type="dxa"/>
            <w:gridSpan w:val="2"/>
            <w:tcBorders>
              <w:top w:val="single" w:sz="12" w:space="0" w:color="000000"/>
              <w:left w:val="single" w:sz="12" w:space="0" w:color="000000"/>
              <w:bottom w:val="single" w:sz="12" w:space="0" w:color="auto"/>
              <w:right w:val="single" w:sz="4" w:space="0" w:color="000000"/>
            </w:tcBorders>
            <w:shd w:val="clear" w:color="auto" w:fill="EEECE1"/>
            <w:vAlign w:val="center"/>
          </w:tcPr>
          <w:p w14:paraId="4B6E7E0F"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本次受評期間</w:t>
            </w:r>
          </w:p>
        </w:tc>
        <w:tc>
          <w:tcPr>
            <w:tcW w:w="683" w:type="dxa"/>
            <w:tcBorders>
              <w:top w:val="single" w:sz="12" w:space="0" w:color="000000"/>
              <w:left w:val="single" w:sz="4" w:space="0" w:color="000000"/>
              <w:bottom w:val="single" w:sz="12" w:space="0" w:color="auto"/>
              <w:right w:val="single" w:sz="8" w:space="0" w:color="000000"/>
            </w:tcBorders>
            <w:shd w:val="clear" w:color="auto" w:fill="EEECE1"/>
            <w:vAlign w:val="center"/>
          </w:tcPr>
          <w:p w14:paraId="68E6D805"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Cs w:val="24"/>
              </w:rPr>
              <w:t>民國</w:t>
            </w:r>
          </w:p>
        </w:tc>
        <w:tc>
          <w:tcPr>
            <w:tcW w:w="771" w:type="dxa"/>
            <w:tcBorders>
              <w:top w:val="single" w:sz="12" w:space="0" w:color="000000"/>
              <w:left w:val="single" w:sz="8" w:space="0" w:color="000000"/>
              <w:bottom w:val="single" w:sz="12" w:space="0" w:color="auto"/>
              <w:right w:val="single" w:sz="4" w:space="0" w:color="000000"/>
            </w:tcBorders>
            <w:vAlign w:val="center"/>
          </w:tcPr>
          <w:p w14:paraId="7AFA1819" w14:textId="77777777" w:rsidR="002141BD" w:rsidRPr="00846401" w:rsidRDefault="002141BD" w:rsidP="000C2EC8">
            <w:pPr>
              <w:adjustRightInd/>
              <w:spacing w:line="0" w:lineRule="atLeast"/>
              <w:textAlignment w:val="auto"/>
              <w:rPr>
                <w:rFonts w:eastAsia="標楷體"/>
                <w:kern w:val="2"/>
                <w:sz w:val="28"/>
                <w:szCs w:val="28"/>
              </w:rPr>
            </w:pPr>
          </w:p>
        </w:tc>
        <w:tc>
          <w:tcPr>
            <w:tcW w:w="447"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677B6094"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年</w:t>
            </w:r>
          </w:p>
        </w:tc>
        <w:tc>
          <w:tcPr>
            <w:tcW w:w="537" w:type="dxa"/>
            <w:tcBorders>
              <w:top w:val="single" w:sz="12" w:space="0" w:color="000000"/>
              <w:left w:val="single" w:sz="4" w:space="0" w:color="000000"/>
              <w:bottom w:val="single" w:sz="12" w:space="0" w:color="auto"/>
              <w:right w:val="single" w:sz="4" w:space="0" w:color="000000"/>
            </w:tcBorders>
            <w:vAlign w:val="center"/>
          </w:tcPr>
          <w:p w14:paraId="03350462" w14:textId="77777777" w:rsidR="002141BD" w:rsidRPr="00846401" w:rsidRDefault="002141BD" w:rsidP="000C2EC8">
            <w:pPr>
              <w:adjustRightInd/>
              <w:spacing w:line="0" w:lineRule="atLeast"/>
              <w:jc w:val="center"/>
              <w:textAlignment w:val="auto"/>
              <w:rPr>
                <w:rFonts w:eastAsia="標楷體"/>
                <w:kern w:val="2"/>
                <w:sz w:val="28"/>
                <w:szCs w:val="28"/>
              </w:rPr>
            </w:pPr>
          </w:p>
        </w:tc>
        <w:tc>
          <w:tcPr>
            <w:tcW w:w="484"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23F5C552"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月</w:t>
            </w:r>
          </w:p>
        </w:tc>
        <w:tc>
          <w:tcPr>
            <w:tcW w:w="290"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269FAA98"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至</w:t>
            </w:r>
          </w:p>
        </w:tc>
        <w:tc>
          <w:tcPr>
            <w:tcW w:w="563" w:type="dxa"/>
            <w:tcBorders>
              <w:top w:val="single" w:sz="12" w:space="0" w:color="000000"/>
              <w:left w:val="single" w:sz="4" w:space="0" w:color="000000"/>
              <w:bottom w:val="single" w:sz="12" w:space="0" w:color="auto"/>
              <w:right w:val="single" w:sz="8" w:space="0" w:color="000000"/>
            </w:tcBorders>
            <w:shd w:val="clear" w:color="auto" w:fill="EEECE1"/>
            <w:vAlign w:val="center"/>
          </w:tcPr>
          <w:p w14:paraId="56603E7E"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Cs w:val="24"/>
              </w:rPr>
              <w:t>民國</w:t>
            </w:r>
          </w:p>
        </w:tc>
        <w:tc>
          <w:tcPr>
            <w:tcW w:w="978" w:type="dxa"/>
            <w:gridSpan w:val="2"/>
            <w:tcBorders>
              <w:top w:val="single" w:sz="12" w:space="0" w:color="000000"/>
              <w:left w:val="single" w:sz="8" w:space="0" w:color="000000"/>
              <w:bottom w:val="single" w:sz="12" w:space="0" w:color="auto"/>
              <w:right w:val="single" w:sz="4" w:space="0" w:color="000000"/>
            </w:tcBorders>
            <w:vAlign w:val="center"/>
          </w:tcPr>
          <w:p w14:paraId="454A473B" w14:textId="77777777" w:rsidR="002141BD" w:rsidRPr="00846401" w:rsidRDefault="002141BD" w:rsidP="000C2EC8">
            <w:pPr>
              <w:adjustRightInd/>
              <w:spacing w:line="0" w:lineRule="atLeast"/>
              <w:textAlignment w:val="auto"/>
              <w:rPr>
                <w:rFonts w:eastAsia="標楷體"/>
                <w:kern w:val="2"/>
                <w:sz w:val="28"/>
                <w:szCs w:val="28"/>
              </w:rPr>
            </w:pPr>
          </w:p>
        </w:tc>
        <w:tc>
          <w:tcPr>
            <w:tcW w:w="290"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4D9B8C02"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年</w:t>
            </w:r>
          </w:p>
        </w:tc>
        <w:tc>
          <w:tcPr>
            <w:tcW w:w="788" w:type="dxa"/>
            <w:gridSpan w:val="2"/>
            <w:tcBorders>
              <w:top w:val="single" w:sz="12" w:space="0" w:color="000000"/>
              <w:left w:val="single" w:sz="4" w:space="0" w:color="000000"/>
              <w:bottom w:val="single" w:sz="12" w:space="0" w:color="auto"/>
              <w:right w:val="single" w:sz="4" w:space="0" w:color="000000"/>
            </w:tcBorders>
            <w:vAlign w:val="center"/>
          </w:tcPr>
          <w:p w14:paraId="6356FFF1" w14:textId="77777777" w:rsidR="002141BD" w:rsidRPr="00846401" w:rsidRDefault="002141BD" w:rsidP="000C2EC8">
            <w:pPr>
              <w:adjustRightInd/>
              <w:spacing w:line="0" w:lineRule="atLeast"/>
              <w:jc w:val="center"/>
              <w:textAlignment w:val="auto"/>
              <w:rPr>
                <w:rFonts w:eastAsia="標楷體"/>
                <w:kern w:val="2"/>
                <w:sz w:val="28"/>
                <w:szCs w:val="28"/>
              </w:rPr>
            </w:pPr>
          </w:p>
        </w:tc>
        <w:tc>
          <w:tcPr>
            <w:tcW w:w="464" w:type="dxa"/>
            <w:tcBorders>
              <w:top w:val="single" w:sz="12" w:space="0" w:color="000000"/>
              <w:left w:val="single" w:sz="4" w:space="0" w:color="000000"/>
              <w:bottom w:val="single" w:sz="12" w:space="0" w:color="auto"/>
              <w:right w:val="single" w:sz="12" w:space="0" w:color="000000"/>
            </w:tcBorders>
            <w:shd w:val="clear" w:color="auto" w:fill="EEECE1"/>
            <w:vAlign w:val="center"/>
          </w:tcPr>
          <w:p w14:paraId="1BA5AAE0" w14:textId="77777777" w:rsidR="002141BD" w:rsidRPr="00846401" w:rsidRDefault="002141BD" w:rsidP="000C2EC8">
            <w:pPr>
              <w:adjustRightInd/>
              <w:spacing w:line="0" w:lineRule="atLeast"/>
              <w:jc w:val="center"/>
              <w:textAlignment w:val="auto"/>
              <w:rPr>
                <w:rFonts w:eastAsia="標楷體"/>
                <w:kern w:val="2"/>
                <w:sz w:val="28"/>
                <w:szCs w:val="28"/>
              </w:rPr>
            </w:pPr>
            <w:r w:rsidRPr="00846401">
              <w:rPr>
                <w:rFonts w:eastAsia="標楷體"/>
                <w:kern w:val="2"/>
                <w:sz w:val="28"/>
                <w:szCs w:val="28"/>
              </w:rPr>
              <w:t>月</w:t>
            </w:r>
          </w:p>
        </w:tc>
      </w:tr>
    </w:tbl>
    <w:p w14:paraId="36F59956" w14:textId="77777777" w:rsidR="002141BD" w:rsidRPr="00846401" w:rsidRDefault="002141BD" w:rsidP="002141BD">
      <w:pPr>
        <w:adjustRightInd/>
        <w:spacing w:line="0" w:lineRule="atLeast"/>
        <w:jc w:val="both"/>
        <w:textAlignment w:val="auto"/>
        <w:rPr>
          <w:rFonts w:eastAsia="標楷體"/>
          <w:kern w:val="2"/>
          <w:szCs w:val="24"/>
        </w:rPr>
      </w:pPr>
    </w:p>
    <w:p w14:paraId="07084C2A" w14:textId="77777777" w:rsidR="002141BD" w:rsidRPr="00846401" w:rsidRDefault="002141BD" w:rsidP="002141BD">
      <w:pPr>
        <w:adjustRightInd/>
        <w:spacing w:line="0" w:lineRule="atLeast"/>
        <w:jc w:val="both"/>
        <w:textAlignment w:val="auto"/>
        <w:rPr>
          <w:rFonts w:eastAsia="標楷體"/>
          <w:b/>
          <w:kern w:val="2"/>
          <w:sz w:val="32"/>
          <w:szCs w:val="32"/>
        </w:rPr>
      </w:pPr>
      <w:r w:rsidRPr="00846401">
        <w:rPr>
          <w:rFonts w:eastAsia="標楷體"/>
          <w:b/>
          <w:kern w:val="2"/>
          <w:sz w:val="32"/>
          <w:szCs w:val="32"/>
        </w:rPr>
        <w:t>評鑑計分</w:t>
      </w:r>
    </w:p>
    <w:p w14:paraId="645EAB84" w14:textId="77777777" w:rsidR="002141BD" w:rsidRPr="00846401" w:rsidRDefault="002141BD" w:rsidP="002141BD">
      <w:pPr>
        <w:adjustRightInd/>
        <w:spacing w:line="0" w:lineRule="atLeast"/>
        <w:jc w:val="both"/>
        <w:textAlignment w:val="auto"/>
        <w:rPr>
          <w:rFonts w:eastAsia="標楷體"/>
          <w:kern w:val="2"/>
          <w:sz w:val="2"/>
        </w:rPr>
      </w:pPr>
    </w:p>
    <w:p w14:paraId="1EE6D301" w14:textId="77777777" w:rsidR="002141BD" w:rsidRPr="00846401" w:rsidRDefault="002141BD" w:rsidP="002141BD">
      <w:pPr>
        <w:adjustRightInd/>
        <w:spacing w:line="0" w:lineRule="atLeast"/>
        <w:jc w:val="both"/>
        <w:textAlignment w:val="auto"/>
        <w:rPr>
          <w:rFonts w:eastAsia="標楷體"/>
          <w:kern w:val="2"/>
          <w:sz w:val="2"/>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664"/>
        <w:gridCol w:w="3742"/>
        <w:gridCol w:w="1200"/>
        <w:gridCol w:w="1197"/>
        <w:gridCol w:w="1072"/>
        <w:gridCol w:w="1072"/>
        <w:gridCol w:w="1072"/>
      </w:tblGrid>
      <w:tr w:rsidR="002141BD" w:rsidRPr="00846401" w14:paraId="58A34BBE" w14:textId="77777777" w:rsidTr="000C2EC8">
        <w:trPr>
          <w:cantSplit/>
        </w:trPr>
        <w:tc>
          <w:tcPr>
            <w:tcW w:w="5160" w:type="dxa"/>
            <w:gridSpan w:val="3"/>
            <w:tcBorders>
              <w:top w:val="single" w:sz="12" w:space="0" w:color="auto"/>
              <w:left w:val="single" w:sz="12" w:space="0" w:color="auto"/>
            </w:tcBorders>
            <w:shd w:val="clear" w:color="auto" w:fill="EEECE1"/>
            <w:vAlign w:val="center"/>
          </w:tcPr>
          <w:p w14:paraId="18397DFF" w14:textId="77777777" w:rsidR="002141BD" w:rsidRPr="00846401" w:rsidRDefault="002141BD" w:rsidP="000C2EC8">
            <w:pPr>
              <w:adjustRightInd/>
              <w:spacing w:beforeLines="30" w:before="72" w:afterLines="30" w:after="72" w:line="0" w:lineRule="atLeast"/>
              <w:jc w:val="center"/>
              <w:textAlignment w:val="auto"/>
              <w:rPr>
                <w:rFonts w:eastAsia="標楷體"/>
                <w:kern w:val="2"/>
              </w:rPr>
            </w:pPr>
            <w:r w:rsidRPr="00846401">
              <w:rPr>
                <w:rFonts w:eastAsia="標楷體"/>
                <w:b/>
                <w:bCs/>
                <w:kern w:val="2"/>
                <w:sz w:val="32"/>
              </w:rPr>
              <w:t>評</w:t>
            </w:r>
            <w:r w:rsidRPr="00846401">
              <w:rPr>
                <w:rFonts w:eastAsia="標楷體"/>
                <w:b/>
                <w:bCs/>
                <w:kern w:val="2"/>
                <w:sz w:val="32"/>
              </w:rPr>
              <w:t xml:space="preserve">   </w:t>
            </w:r>
            <w:r w:rsidRPr="00846401">
              <w:rPr>
                <w:rFonts w:eastAsia="標楷體"/>
                <w:b/>
                <w:bCs/>
                <w:kern w:val="2"/>
                <w:sz w:val="32"/>
              </w:rPr>
              <w:t>量</w:t>
            </w:r>
            <w:r w:rsidRPr="00846401">
              <w:rPr>
                <w:rFonts w:eastAsia="標楷體"/>
                <w:b/>
                <w:bCs/>
                <w:kern w:val="2"/>
                <w:sz w:val="32"/>
              </w:rPr>
              <w:t xml:space="preserve">   </w:t>
            </w:r>
            <w:r w:rsidRPr="00846401">
              <w:rPr>
                <w:rFonts w:eastAsia="標楷體"/>
                <w:b/>
                <w:bCs/>
                <w:kern w:val="2"/>
                <w:sz w:val="32"/>
              </w:rPr>
              <w:t>項</w:t>
            </w:r>
            <w:r w:rsidRPr="00846401">
              <w:rPr>
                <w:rFonts w:eastAsia="標楷體"/>
                <w:b/>
                <w:bCs/>
                <w:kern w:val="2"/>
                <w:sz w:val="32"/>
              </w:rPr>
              <w:t xml:space="preserve">   </w:t>
            </w:r>
            <w:r w:rsidRPr="00846401">
              <w:rPr>
                <w:rFonts w:eastAsia="標楷體"/>
                <w:b/>
                <w:bCs/>
                <w:kern w:val="2"/>
                <w:sz w:val="32"/>
              </w:rPr>
              <w:t>目</w:t>
            </w:r>
          </w:p>
        </w:tc>
        <w:tc>
          <w:tcPr>
            <w:tcW w:w="1200" w:type="dxa"/>
            <w:tcBorders>
              <w:top w:val="single" w:sz="12" w:space="0" w:color="auto"/>
              <w:bottom w:val="single" w:sz="4" w:space="0" w:color="auto"/>
              <w:right w:val="nil"/>
            </w:tcBorders>
            <w:vAlign w:val="center"/>
          </w:tcPr>
          <w:p w14:paraId="70A34EB0" w14:textId="77777777" w:rsidR="002141BD" w:rsidRPr="00846401" w:rsidRDefault="002141BD" w:rsidP="000C2EC8">
            <w:pPr>
              <w:adjustRightInd/>
              <w:spacing w:line="0" w:lineRule="atLeast"/>
              <w:jc w:val="center"/>
              <w:textAlignment w:val="auto"/>
              <w:rPr>
                <w:rFonts w:eastAsia="標楷體"/>
                <w:b/>
                <w:bCs/>
                <w:kern w:val="2"/>
                <w:szCs w:val="24"/>
              </w:rPr>
            </w:pPr>
            <w:r w:rsidRPr="00846401">
              <w:rPr>
                <w:rFonts w:eastAsia="標楷體"/>
                <w:b/>
                <w:bCs/>
                <w:kern w:val="2"/>
                <w:szCs w:val="24"/>
              </w:rPr>
              <w:t>評鑑者</w:t>
            </w:r>
            <w:r w:rsidRPr="00846401">
              <w:rPr>
                <w:rFonts w:eastAsia="標楷體"/>
                <w:b/>
                <w:bCs/>
                <w:kern w:val="2"/>
                <w:szCs w:val="24"/>
              </w:rPr>
              <w:t xml:space="preserve"> </w:t>
            </w:r>
          </w:p>
          <w:p w14:paraId="440EB8D6" w14:textId="77777777" w:rsidR="002141BD" w:rsidRPr="00846401" w:rsidRDefault="002141BD" w:rsidP="000C2EC8">
            <w:pPr>
              <w:adjustRightInd/>
              <w:spacing w:line="0" w:lineRule="atLeast"/>
              <w:jc w:val="center"/>
              <w:textAlignment w:val="auto"/>
              <w:rPr>
                <w:rFonts w:eastAsia="標楷體"/>
                <w:kern w:val="2"/>
              </w:rPr>
            </w:pPr>
            <w:r w:rsidRPr="00846401">
              <w:rPr>
                <w:rFonts w:eastAsia="標楷體"/>
                <w:b/>
                <w:bCs/>
                <w:kern w:val="2"/>
                <w:szCs w:val="24"/>
              </w:rPr>
              <w:t>自填</w:t>
            </w:r>
          </w:p>
        </w:tc>
        <w:tc>
          <w:tcPr>
            <w:tcW w:w="1197" w:type="dxa"/>
            <w:tcBorders>
              <w:top w:val="single" w:sz="12" w:space="0" w:color="auto"/>
              <w:left w:val="single" w:sz="4" w:space="0" w:color="auto"/>
              <w:bottom w:val="single" w:sz="4" w:space="0" w:color="auto"/>
              <w:right w:val="single" w:sz="4" w:space="0" w:color="auto"/>
            </w:tcBorders>
            <w:vAlign w:val="center"/>
          </w:tcPr>
          <w:p w14:paraId="03D5D02C" w14:textId="77777777" w:rsidR="002141BD" w:rsidRPr="00846401" w:rsidRDefault="002141BD" w:rsidP="000C2EC8">
            <w:pPr>
              <w:adjustRightInd/>
              <w:spacing w:beforeLines="30" w:before="72" w:afterLines="30" w:after="72" w:line="0" w:lineRule="atLeast"/>
              <w:jc w:val="center"/>
              <w:textAlignment w:val="auto"/>
              <w:rPr>
                <w:rFonts w:eastAsia="標楷體"/>
                <w:b/>
                <w:bCs/>
                <w:kern w:val="2"/>
                <w:szCs w:val="24"/>
              </w:rPr>
            </w:pPr>
            <w:r w:rsidRPr="00846401">
              <w:rPr>
                <w:rFonts w:eastAsia="標楷體"/>
                <w:b/>
                <w:bCs/>
                <w:kern w:val="2"/>
                <w:szCs w:val="24"/>
              </w:rPr>
              <w:t>系教</w:t>
            </w:r>
            <w:proofErr w:type="gramStart"/>
            <w:r w:rsidRPr="00846401">
              <w:rPr>
                <w:rFonts w:eastAsia="標楷體"/>
                <w:b/>
                <w:bCs/>
                <w:kern w:val="2"/>
                <w:szCs w:val="24"/>
              </w:rPr>
              <w:t>評會初評</w:t>
            </w:r>
            <w:proofErr w:type="gramEnd"/>
          </w:p>
        </w:tc>
        <w:tc>
          <w:tcPr>
            <w:tcW w:w="1072" w:type="dxa"/>
            <w:tcBorders>
              <w:top w:val="single" w:sz="12" w:space="0" w:color="auto"/>
              <w:left w:val="single" w:sz="4" w:space="0" w:color="auto"/>
              <w:bottom w:val="single" w:sz="4" w:space="0" w:color="auto"/>
              <w:right w:val="single" w:sz="4" w:space="0" w:color="auto"/>
            </w:tcBorders>
            <w:vAlign w:val="center"/>
          </w:tcPr>
          <w:p w14:paraId="3C9FE713" w14:textId="77777777" w:rsidR="002141BD" w:rsidRPr="00846401" w:rsidRDefault="002141BD" w:rsidP="000C2EC8">
            <w:pPr>
              <w:adjustRightInd/>
              <w:spacing w:line="0" w:lineRule="atLeast"/>
              <w:jc w:val="center"/>
              <w:textAlignment w:val="auto"/>
              <w:rPr>
                <w:rFonts w:eastAsia="標楷體"/>
                <w:b/>
                <w:bCs/>
                <w:kern w:val="2"/>
                <w:szCs w:val="24"/>
              </w:rPr>
            </w:pPr>
            <w:r w:rsidRPr="00846401">
              <w:rPr>
                <w:rFonts w:eastAsia="標楷體"/>
                <w:b/>
                <w:bCs/>
                <w:kern w:val="2"/>
                <w:szCs w:val="24"/>
              </w:rPr>
              <w:t>院教評會</w:t>
            </w:r>
          </w:p>
          <w:p w14:paraId="5D709B7E" w14:textId="77777777" w:rsidR="002141BD" w:rsidRPr="00846401" w:rsidRDefault="002141BD" w:rsidP="000C2EC8">
            <w:pPr>
              <w:adjustRightInd/>
              <w:spacing w:line="0" w:lineRule="atLeast"/>
              <w:jc w:val="center"/>
              <w:textAlignment w:val="auto"/>
              <w:rPr>
                <w:rFonts w:eastAsia="標楷體"/>
                <w:b/>
                <w:bCs/>
                <w:kern w:val="2"/>
                <w:szCs w:val="24"/>
              </w:rPr>
            </w:pPr>
            <w:r w:rsidRPr="00846401">
              <w:rPr>
                <w:rFonts w:eastAsia="標楷體"/>
                <w:b/>
                <w:bCs/>
                <w:kern w:val="2"/>
                <w:szCs w:val="24"/>
              </w:rPr>
              <w:t>初審</w:t>
            </w:r>
          </w:p>
        </w:tc>
        <w:tc>
          <w:tcPr>
            <w:tcW w:w="1072" w:type="dxa"/>
            <w:tcBorders>
              <w:top w:val="single" w:sz="12" w:space="0" w:color="auto"/>
              <w:left w:val="single" w:sz="4" w:space="0" w:color="auto"/>
              <w:bottom w:val="single" w:sz="4" w:space="0" w:color="auto"/>
              <w:right w:val="single" w:sz="4" w:space="0" w:color="auto"/>
            </w:tcBorders>
            <w:vAlign w:val="center"/>
          </w:tcPr>
          <w:p w14:paraId="440A1793" w14:textId="77777777" w:rsidR="002141BD" w:rsidRPr="00846401" w:rsidRDefault="002141BD" w:rsidP="000C2EC8">
            <w:pPr>
              <w:adjustRightInd/>
              <w:spacing w:line="0" w:lineRule="atLeast"/>
              <w:jc w:val="center"/>
              <w:textAlignment w:val="auto"/>
              <w:rPr>
                <w:rFonts w:eastAsia="標楷體"/>
                <w:b/>
                <w:bCs/>
                <w:kern w:val="2"/>
                <w:szCs w:val="24"/>
              </w:rPr>
            </w:pPr>
            <w:r w:rsidRPr="00846401">
              <w:rPr>
                <w:rFonts w:eastAsia="標楷體"/>
                <w:b/>
                <w:bCs/>
                <w:kern w:val="2"/>
                <w:szCs w:val="24"/>
              </w:rPr>
              <w:t>校教評會</w:t>
            </w:r>
          </w:p>
          <w:p w14:paraId="52374455" w14:textId="77777777" w:rsidR="002141BD" w:rsidRPr="00846401" w:rsidRDefault="002141BD" w:rsidP="000C2EC8">
            <w:pPr>
              <w:adjustRightInd/>
              <w:spacing w:line="0" w:lineRule="atLeast"/>
              <w:jc w:val="center"/>
              <w:textAlignment w:val="auto"/>
              <w:rPr>
                <w:rFonts w:eastAsia="標楷體"/>
                <w:b/>
                <w:bCs/>
                <w:kern w:val="2"/>
                <w:szCs w:val="24"/>
              </w:rPr>
            </w:pPr>
            <w:proofErr w:type="gramStart"/>
            <w:r w:rsidRPr="00846401">
              <w:rPr>
                <w:rFonts w:eastAsia="標楷體"/>
                <w:b/>
                <w:bCs/>
                <w:kern w:val="2"/>
                <w:szCs w:val="24"/>
              </w:rPr>
              <w:t>複</w:t>
            </w:r>
            <w:proofErr w:type="gramEnd"/>
            <w:r w:rsidRPr="00846401">
              <w:rPr>
                <w:rFonts w:eastAsia="標楷體"/>
                <w:b/>
                <w:bCs/>
                <w:kern w:val="2"/>
                <w:szCs w:val="24"/>
              </w:rPr>
              <w:t>審</w:t>
            </w:r>
          </w:p>
        </w:tc>
        <w:tc>
          <w:tcPr>
            <w:tcW w:w="1072" w:type="dxa"/>
            <w:tcBorders>
              <w:top w:val="single" w:sz="12" w:space="0" w:color="auto"/>
              <w:left w:val="single" w:sz="4" w:space="0" w:color="auto"/>
              <w:bottom w:val="single" w:sz="4" w:space="0" w:color="auto"/>
              <w:right w:val="single" w:sz="12" w:space="0" w:color="auto"/>
            </w:tcBorders>
            <w:vAlign w:val="center"/>
          </w:tcPr>
          <w:p w14:paraId="2D455A3B" w14:textId="77777777" w:rsidR="002141BD" w:rsidRPr="00846401" w:rsidRDefault="002141BD" w:rsidP="000C2EC8">
            <w:pPr>
              <w:adjustRightInd/>
              <w:spacing w:beforeLines="30" w:before="72" w:afterLines="30" w:after="72" w:line="0" w:lineRule="atLeast"/>
              <w:jc w:val="center"/>
              <w:textAlignment w:val="auto"/>
              <w:rPr>
                <w:rFonts w:eastAsia="標楷體"/>
                <w:kern w:val="2"/>
                <w:szCs w:val="24"/>
              </w:rPr>
            </w:pPr>
            <w:r w:rsidRPr="00846401">
              <w:rPr>
                <w:rFonts w:eastAsia="標楷體"/>
                <w:b/>
                <w:bCs/>
                <w:kern w:val="2"/>
                <w:szCs w:val="24"/>
              </w:rPr>
              <w:t>備註</w:t>
            </w:r>
          </w:p>
        </w:tc>
      </w:tr>
      <w:tr w:rsidR="002141BD" w:rsidRPr="00846401" w14:paraId="4BC65051" w14:textId="77777777" w:rsidTr="000C2EC8">
        <w:trPr>
          <w:cantSplit/>
          <w:trHeight w:val="491"/>
        </w:trPr>
        <w:tc>
          <w:tcPr>
            <w:tcW w:w="754" w:type="dxa"/>
            <w:vMerge w:val="restart"/>
            <w:tcBorders>
              <w:top w:val="single" w:sz="12" w:space="0" w:color="auto"/>
              <w:left w:val="single" w:sz="12" w:space="0" w:color="auto"/>
              <w:right w:val="single" w:sz="4" w:space="0" w:color="auto"/>
            </w:tcBorders>
            <w:shd w:val="clear" w:color="auto" w:fill="EEECE1"/>
            <w:vAlign w:val="center"/>
          </w:tcPr>
          <w:p w14:paraId="0B9DAEB7" w14:textId="77777777" w:rsidR="002141BD" w:rsidRPr="00846401" w:rsidRDefault="002141BD" w:rsidP="000C2EC8">
            <w:pPr>
              <w:adjustRightInd/>
              <w:spacing w:line="0" w:lineRule="atLeast"/>
              <w:jc w:val="center"/>
              <w:textAlignment w:val="auto"/>
              <w:rPr>
                <w:rFonts w:eastAsia="標楷體"/>
                <w:b/>
                <w:bCs/>
                <w:kern w:val="2"/>
                <w:sz w:val="28"/>
              </w:rPr>
            </w:pPr>
            <w:r w:rsidRPr="00846401">
              <w:rPr>
                <w:rFonts w:eastAsia="標楷體"/>
                <w:b/>
                <w:bCs/>
                <w:kern w:val="2"/>
                <w:sz w:val="28"/>
              </w:rPr>
              <w:t>教學</w:t>
            </w:r>
          </w:p>
          <w:p w14:paraId="3B444B2B" w14:textId="77777777" w:rsidR="002141BD" w:rsidRPr="00846401" w:rsidRDefault="002141BD" w:rsidP="000C2EC8">
            <w:pPr>
              <w:adjustRightInd/>
              <w:spacing w:line="0" w:lineRule="atLeast"/>
              <w:jc w:val="center"/>
              <w:textAlignment w:val="auto"/>
              <w:rPr>
                <w:rFonts w:eastAsia="標楷體"/>
                <w:b/>
                <w:bCs/>
                <w:kern w:val="2"/>
                <w:sz w:val="28"/>
              </w:rPr>
            </w:pPr>
            <w:r w:rsidRPr="00776570">
              <w:rPr>
                <w:rFonts w:eastAsia="標楷體"/>
                <w:color w:val="FF00FF"/>
                <w:kern w:val="2"/>
                <w:sz w:val="14"/>
                <w:szCs w:val="14"/>
              </w:rPr>
              <w:t>（說明）</w:t>
            </w:r>
          </w:p>
        </w:tc>
        <w:tc>
          <w:tcPr>
            <w:tcW w:w="4406" w:type="dxa"/>
            <w:gridSpan w:val="2"/>
            <w:tcBorders>
              <w:top w:val="single" w:sz="12" w:space="0" w:color="auto"/>
              <w:left w:val="single" w:sz="4" w:space="0" w:color="auto"/>
              <w:bottom w:val="single" w:sz="4" w:space="0" w:color="auto"/>
            </w:tcBorders>
            <w:shd w:val="clear" w:color="auto" w:fill="EEECE1"/>
            <w:vAlign w:val="center"/>
          </w:tcPr>
          <w:p w14:paraId="46047C4C" w14:textId="77777777" w:rsidR="002141BD" w:rsidRPr="004717AE" w:rsidRDefault="002141BD" w:rsidP="001F4F85">
            <w:pPr>
              <w:numPr>
                <w:ilvl w:val="0"/>
                <w:numId w:val="30"/>
              </w:numPr>
              <w:adjustRightInd/>
              <w:spacing w:line="300" w:lineRule="exact"/>
              <w:ind w:left="326" w:hanging="311"/>
              <w:textAlignment w:val="auto"/>
              <w:rPr>
                <w:rFonts w:eastAsia="標楷體"/>
                <w:color w:val="FF00FF"/>
                <w:kern w:val="2"/>
                <w:szCs w:val="24"/>
                <w:u w:val="single"/>
              </w:rPr>
            </w:pPr>
            <w:r w:rsidRPr="004717AE">
              <w:rPr>
                <w:rFonts w:eastAsia="標楷體" w:hint="eastAsia"/>
                <w:color w:val="FF00FF"/>
                <w:szCs w:val="24"/>
                <w:u w:val="single"/>
              </w:rPr>
              <w:t>榮獲</w:t>
            </w:r>
            <w:r w:rsidRPr="004717AE">
              <w:rPr>
                <w:rFonts w:eastAsia="標楷體" w:hint="eastAsia"/>
                <w:color w:val="FF00FF"/>
                <w:kern w:val="2"/>
                <w:szCs w:val="24"/>
                <w:u w:val="single"/>
              </w:rPr>
              <w:t>優良教師者</w:t>
            </w:r>
          </w:p>
        </w:tc>
        <w:tc>
          <w:tcPr>
            <w:tcW w:w="1200" w:type="dxa"/>
            <w:tcBorders>
              <w:top w:val="single" w:sz="12" w:space="0" w:color="auto"/>
              <w:bottom w:val="single" w:sz="4" w:space="0" w:color="auto"/>
              <w:right w:val="nil"/>
            </w:tcBorders>
            <w:vAlign w:val="center"/>
          </w:tcPr>
          <w:p w14:paraId="35215AFC"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12" w:space="0" w:color="auto"/>
              <w:left w:val="single" w:sz="4" w:space="0" w:color="auto"/>
              <w:bottom w:val="single" w:sz="4" w:space="0" w:color="auto"/>
              <w:right w:val="single" w:sz="4" w:space="0" w:color="auto"/>
            </w:tcBorders>
            <w:vAlign w:val="center"/>
          </w:tcPr>
          <w:p w14:paraId="5BAC3430"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4" w:space="0" w:color="auto"/>
            </w:tcBorders>
            <w:vAlign w:val="center"/>
          </w:tcPr>
          <w:p w14:paraId="785AE994"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4" w:space="0" w:color="auto"/>
            </w:tcBorders>
          </w:tcPr>
          <w:p w14:paraId="52BFD24B"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12" w:space="0" w:color="auto"/>
            </w:tcBorders>
            <w:vAlign w:val="center"/>
          </w:tcPr>
          <w:p w14:paraId="23F36715"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54BBB286" w14:textId="77777777" w:rsidTr="000C2EC8">
        <w:trPr>
          <w:cantSplit/>
          <w:trHeight w:val="491"/>
        </w:trPr>
        <w:tc>
          <w:tcPr>
            <w:tcW w:w="754" w:type="dxa"/>
            <w:vMerge/>
            <w:tcBorders>
              <w:left w:val="single" w:sz="12" w:space="0" w:color="auto"/>
              <w:right w:val="single" w:sz="4" w:space="0" w:color="auto"/>
            </w:tcBorders>
            <w:shd w:val="clear" w:color="auto" w:fill="EEECE1"/>
            <w:vAlign w:val="center"/>
          </w:tcPr>
          <w:p w14:paraId="12041C67" w14:textId="77777777" w:rsidR="002141BD" w:rsidRPr="00846401" w:rsidRDefault="002141BD" w:rsidP="000C2EC8">
            <w:pPr>
              <w:adjustRightInd/>
              <w:spacing w:line="0" w:lineRule="atLeast"/>
              <w:jc w:val="center"/>
              <w:textAlignment w:val="auto"/>
              <w:rPr>
                <w:rFonts w:eastAsia="標楷體"/>
                <w:b/>
                <w:bCs/>
                <w:kern w:val="2"/>
                <w:sz w:val="28"/>
              </w:rPr>
            </w:pPr>
          </w:p>
        </w:tc>
        <w:tc>
          <w:tcPr>
            <w:tcW w:w="4406" w:type="dxa"/>
            <w:gridSpan w:val="2"/>
            <w:tcBorders>
              <w:top w:val="single" w:sz="4" w:space="0" w:color="auto"/>
              <w:left w:val="single" w:sz="4" w:space="0" w:color="auto"/>
              <w:bottom w:val="single" w:sz="4" w:space="0" w:color="auto"/>
            </w:tcBorders>
            <w:shd w:val="clear" w:color="auto" w:fill="EEECE1"/>
            <w:vAlign w:val="center"/>
          </w:tcPr>
          <w:p w14:paraId="42C26140" w14:textId="77777777" w:rsidR="002141BD" w:rsidRPr="004717AE" w:rsidRDefault="002141BD" w:rsidP="000C2EC8">
            <w:pPr>
              <w:adjustRightInd/>
              <w:spacing w:line="300" w:lineRule="exact"/>
              <w:ind w:leftChars="135" w:left="658" w:hangingChars="139" w:hanging="334"/>
              <w:textAlignment w:val="auto"/>
              <w:rPr>
                <w:rFonts w:eastAsia="標楷體"/>
                <w:color w:val="FF00FF"/>
                <w:kern w:val="2"/>
                <w:szCs w:val="24"/>
                <w:u w:val="single"/>
              </w:rPr>
            </w:pPr>
            <w:r w:rsidRPr="004717AE">
              <w:rPr>
                <w:rFonts w:eastAsia="標楷體" w:hint="eastAsia"/>
                <w:color w:val="FF00FF"/>
                <w:kern w:val="2"/>
                <w:szCs w:val="24"/>
                <w:u w:val="single"/>
              </w:rPr>
              <w:t>1</w:t>
            </w:r>
            <w:r w:rsidRPr="004717AE">
              <w:rPr>
                <w:rFonts w:eastAsia="標楷體"/>
                <w:color w:val="FF00FF"/>
                <w:kern w:val="2"/>
                <w:szCs w:val="24"/>
                <w:u w:val="single"/>
              </w:rPr>
              <w:t>.</w:t>
            </w:r>
            <w:r w:rsidRPr="004717AE">
              <w:rPr>
                <w:rFonts w:eastAsia="標楷體" w:hint="eastAsia"/>
                <w:color w:val="FF00FF"/>
                <w:kern w:val="2"/>
                <w:szCs w:val="24"/>
                <w:u w:val="single"/>
              </w:rPr>
              <w:t xml:space="preserve"> </w:t>
            </w:r>
            <w:r w:rsidRPr="004717AE">
              <w:rPr>
                <w:rFonts w:eastAsia="標楷體" w:hint="eastAsia"/>
                <w:color w:val="FF00FF"/>
                <w:kern w:val="2"/>
                <w:szCs w:val="24"/>
                <w:u w:val="single"/>
              </w:rPr>
              <w:t>過去三年曾榮獲校優良教師一次者得</w:t>
            </w:r>
            <w:r w:rsidRPr="004717AE">
              <w:rPr>
                <w:rFonts w:eastAsia="標楷體" w:hint="eastAsia"/>
                <w:color w:val="FF00FF"/>
                <w:kern w:val="2"/>
                <w:szCs w:val="24"/>
                <w:u w:val="single"/>
              </w:rPr>
              <w:t>6</w:t>
            </w:r>
            <w:r w:rsidRPr="004717AE">
              <w:rPr>
                <w:rFonts w:eastAsia="標楷體"/>
                <w:color w:val="FF00FF"/>
                <w:kern w:val="2"/>
                <w:szCs w:val="24"/>
                <w:u w:val="single"/>
              </w:rPr>
              <w:t>0</w:t>
            </w:r>
            <w:r w:rsidRPr="004717AE">
              <w:rPr>
                <w:rFonts w:eastAsia="標楷體" w:hint="eastAsia"/>
                <w:color w:val="FF00FF"/>
                <w:kern w:val="2"/>
                <w:szCs w:val="24"/>
                <w:u w:val="single"/>
              </w:rPr>
              <w:t>分，或</w:t>
            </w:r>
          </w:p>
        </w:tc>
        <w:tc>
          <w:tcPr>
            <w:tcW w:w="1200" w:type="dxa"/>
            <w:tcBorders>
              <w:top w:val="single" w:sz="4" w:space="0" w:color="auto"/>
              <w:bottom w:val="single" w:sz="4" w:space="0" w:color="auto"/>
              <w:right w:val="nil"/>
            </w:tcBorders>
            <w:vAlign w:val="center"/>
          </w:tcPr>
          <w:p w14:paraId="3619B92E"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13E1E6E4"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5C636FC0"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6DC2F80E"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6BB33316"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799713F0" w14:textId="77777777" w:rsidTr="000C2EC8">
        <w:trPr>
          <w:cantSplit/>
          <w:trHeight w:val="491"/>
        </w:trPr>
        <w:tc>
          <w:tcPr>
            <w:tcW w:w="754" w:type="dxa"/>
            <w:vMerge/>
            <w:tcBorders>
              <w:left w:val="single" w:sz="12" w:space="0" w:color="auto"/>
              <w:right w:val="single" w:sz="4" w:space="0" w:color="auto"/>
            </w:tcBorders>
            <w:shd w:val="clear" w:color="auto" w:fill="EEECE1"/>
            <w:vAlign w:val="center"/>
          </w:tcPr>
          <w:p w14:paraId="3FBCAF4C" w14:textId="77777777" w:rsidR="002141BD" w:rsidRPr="00846401" w:rsidRDefault="002141BD" w:rsidP="000C2EC8">
            <w:pPr>
              <w:adjustRightInd/>
              <w:spacing w:line="0" w:lineRule="atLeast"/>
              <w:jc w:val="center"/>
              <w:textAlignment w:val="auto"/>
              <w:rPr>
                <w:rFonts w:eastAsia="標楷體"/>
                <w:b/>
                <w:bCs/>
                <w:kern w:val="2"/>
                <w:sz w:val="28"/>
              </w:rPr>
            </w:pPr>
          </w:p>
        </w:tc>
        <w:tc>
          <w:tcPr>
            <w:tcW w:w="4406" w:type="dxa"/>
            <w:gridSpan w:val="2"/>
            <w:tcBorders>
              <w:top w:val="single" w:sz="4" w:space="0" w:color="auto"/>
              <w:left w:val="single" w:sz="4" w:space="0" w:color="auto"/>
              <w:bottom w:val="single" w:sz="2" w:space="0" w:color="auto"/>
            </w:tcBorders>
            <w:shd w:val="clear" w:color="auto" w:fill="EEECE1"/>
            <w:vAlign w:val="center"/>
          </w:tcPr>
          <w:p w14:paraId="449DD0AC" w14:textId="77777777" w:rsidR="002141BD" w:rsidRPr="004717AE" w:rsidRDefault="002141BD" w:rsidP="000C2EC8">
            <w:pPr>
              <w:adjustRightInd/>
              <w:spacing w:line="300" w:lineRule="exact"/>
              <w:ind w:leftChars="135" w:left="658" w:hangingChars="139" w:hanging="334"/>
              <w:textAlignment w:val="auto"/>
              <w:rPr>
                <w:rFonts w:eastAsia="標楷體"/>
                <w:color w:val="FF00FF"/>
                <w:kern w:val="2"/>
                <w:szCs w:val="24"/>
                <w:u w:val="single"/>
              </w:rPr>
            </w:pPr>
            <w:r w:rsidRPr="004717AE">
              <w:rPr>
                <w:rFonts w:eastAsia="標楷體" w:hint="eastAsia"/>
                <w:color w:val="FF00FF"/>
                <w:kern w:val="2"/>
                <w:szCs w:val="24"/>
                <w:u w:val="single"/>
              </w:rPr>
              <w:t>2</w:t>
            </w:r>
            <w:r w:rsidRPr="004717AE">
              <w:rPr>
                <w:rFonts w:eastAsia="標楷體"/>
                <w:color w:val="FF00FF"/>
                <w:kern w:val="2"/>
                <w:szCs w:val="24"/>
                <w:u w:val="single"/>
              </w:rPr>
              <w:t>.</w:t>
            </w:r>
            <w:r w:rsidRPr="004717AE">
              <w:rPr>
                <w:color w:val="FF00FF"/>
                <w:szCs w:val="24"/>
                <w:u w:val="single"/>
              </w:rPr>
              <w:t xml:space="preserve"> </w:t>
            </w:r>
            <w:r w:rsidRPr="004717AE">
              <w:rPr>
                <w:rFonts w:eastAsia="標楷體"/>
                <w:color w:val="FF00FF"/>
                <w:kern w:val="2"/>
                <w:szCs w:val="24"/>
                <w:u w:val="single"/>
              </w:rPr>
              <w:tab/>
            </w:r>
            <w:r w:rsidRPr="004717AE">
              <w:rPr>
                <w:rFonts w:eastAsia="標楷體" w:hint="eastAsia"/>
                <w:color w:val="FF00FF"/>
                <w:kern w:val="2"/>
                <w:szCs w:val="24"/>
                <w:u w:val="single"/>
              </w:rPr>
              <w:t>過去三年曾榮獲院優良教師一次者得</w:t>
            </w:r>
            <w:r w:rsidRPr="004717AE">
              <w:rPr>
                <w:rFonts w:eastAsia="標楷體"/>
                <w:color w:val="FF00FF"/>
                <w:kern w:val="2"/>
                <w:szCs w:val="24"/>
                <w:u w:val="single"/>
              </w:rPr>
              <w:t>50</w:t>
            </w:r>
            <w:r w:rsidRPr="004717AE">
              <w:rPr>
                <w:rFonts w:eastAsia="標楷體" w:hint="eastAsia"/>
                <w:color w:val="FF00FF"/>
                <w:kern w:val="2"/>
                <w:szCs w:val="24"/>
                <w:u w:val="single"/>
              </w:rPr>
              <w:t>分；榮獲二次者，得</w:t>
            </w:r>
            <w:r w:rsidRPr="004717AE">
              <w:rPr>
                <w:rFonts w:eastAsia="標楷體"/>
                <w:color w:val="FF00FF"/>
                <w:kern w:val="2"/>
                <w:szCs w:val="24"/>
                <w:u w:val="single"/>
              </w:rPr>
              <w:t>60</w:t>
            </w:r>
            <w:r w:rsidRPr="004717AE">
              <w:rPr>
                <w:rFonts w:eastAsia="標楷體" w:hint="eastAsia"/>
                <w:color w:val="FF00FF"/>
                <w:kern w:val="2"/>
                <w:szCs w:val="24"/>
                <w:u w:val="single"/>
              </w:rPr>
              <w:t>分</w:t>
            </w:r>
          </w:p>
        </w:tc>
        <w:tc>
          <w:tcPr>
            <w:tcW w:w="1200" w:type="dxa"/>
            <w:tcBorders>
              <w:top w:val="single" w:sz="4" w:space="0" w:color="auto"/>
              <w:bottom w:val="single" w:sz="2" w:space="0" w:color="auto"/>
              <w:right w:val="nil"/>
            </w:tcBorders>
            <w:vAlign w:val="center"/>
          </w:tcPr>
          <w:p w14:paraId="755B3D0F"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2" w:space="0" w:color="auto"/>
              <w:right w:val="single" w:sz="4" w:space="0" w:color="auto"/>
            </w:tcBorders>
            <w:vAlign w:val="center"/>
          </w:tcPr>
          <w:p w14:paraId="48425BD7"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2" w:space="0" w:color="auto"/>
              <w:right w:val="single" w:sz="4" w:space="0" w:color="auto"/>
            </w:tcBorders>
            <w:vAlign w:val="center"/>
          </w:tcPr>
          <w:p w14:paraId="34CA1675"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2" w:space="0" w:color="auto"/>
              <w:right w:val="single" w:sz="4" w:space="0" w:color="auto"/>
            </w:tcBorders>
          </w:tcPr>
          <w:p w14:paraId="47CC47B1"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2" w:space="0" w:color="auto"/>
              <w:right w:val="single" w:sz="12" w:space="0" w:color="auto"/>
            </w:tcBorders>
            <w:vAlign w:val="center"/>
          </w:tcPr>
          <w:p w14:paraId="02E72C31"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009C371D"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33E4CA9D" w14:textId="77777777" w:rsidR="002141BD" w:rsidRPr="00846401" w:rsidRDefault="002141BD" w:rsidP="000C2EC8">
            <w:pPr>
              <w:adjustRightInd/>
              <w:spacing w:line="0" w:lineRule="atLeast"/>
              <w:jc w:val="center"/>
              <w:textAlignment w:val="auto"/>
              <w:rPr>
                <w:rFonts w:eastAsia="標楷體"/>
                <w:kern w:val="2"/>
                <w:sz w:val="2"/>
              </w:rPr>
            </w:pPr>
          </w:p>
        </w:tc>
        <w:tc>
          <w:tcPr>
            <w:tcW w:w="4406" w:type="dxa"/>
            <w:gridSpan w:val="2"/>
            <w:tcBorders>
              <w:top w:val="single" w:sz="2" w:space="0" w:color="auto"/>
              <w:left w:val="single" w:sz="4" w:space="0" w:color="auto"/>
              <w:bottom w:val="single" w:sz="2" w:space="0" w:color="auto"/>
            </w:tcBorders>
            <w:shd w:val="clear" w:color="auto" w:fill="EEECE1"/>
            <w:vAlign w:val="center"/>
          </w:tcPr>
          <w:p w14:paraId="6B3DAD25" w14:textId="77777777" w:rsidR="002141BD" w:rsidRPr="006D1E98" w:rsidRDefault="002141BD" w:rsidP="001F4F85">
            <w:pPr>
              <w:numPr>
                <w:ilvl w:val="0"/>
                <w:numId w:val="30"/>
              </w:numPr>
              <w:adjustRightInd/>
              <w:spacing w:line="300" w:lineRule="exact"/>
              <w:ind w:left="326" w:hanging="311"/>
              <w:textAlignment w:val="auto"/>
              <w:rPr>
                <w:rFonts w:eastAsia="標楷體"/>
                <w:color w:val="FF33CC"/>
                <w:kern w:val="2"/>
                <w:szCs w:val="24"/>
                <w:u w:val="single"/>
              </w:rPr>
            </w:pPr>
            <w:r w:rsidRPr="004717AE">
              <w:rPr>
                <w:rFonts w:eastAsia="標楷體" w:hint="eastAsia"/>
                <w:color w:val="FF00FF"/>
                <w:kern w:val="2"/>
                <w:szCs w:val="24"/>
                <w:u w:val="single"/>
              </w:rPr>
              <w:t>其他</w:t>
            </w:r>
          </w:p>
        </w:tc>
        <w:tc>
          <w:tcPr>
            <w:tcW w:w="1200" w:type="dxa"/>
            <w:tcBorders>
              <w:top w:val="single" w:sz="2" w:space="0" w:color="auto"/>
              <w:bottom w:val="single" w:sz="2" w:space="0" w:color="auto"/>
              <w:right w:val="nil"/>
            </w:tcBorders>
            <w:vAlign w:val="center"/>
          </w:tcPr>
          <w:p w14:paraId="3828428D"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7B8DFA74"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10CE2F2D"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50F48EB7"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5113D341"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622FAAC5"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03FB067E" w14:textId="77777777" w:rsidR="002141BD" w:rsidRPr="00846401" w:rsidRDefault="002141BD" w:rsidP="000C2EC8">
            <w:pPr>
              <w:adjustRightInd/>
              <w:spacing w:line="0" w:lineRule="atLeast"/>
              <w:jc w:val="center"/>
              <w:textAlignment w:val="auto"/>
              <w:rPr>
                <w:rFonts w:eastAsia="標楷體"/>
                <w:kern w:val="2"/>
                <w:sz w:val="2"/>
              </w:rPr>
            </w:pPr>
          </w:p>
        </w:tc>
        <w:tc>
          <w:tcPr>
            <w:tcW w:w="664" w:type="dxa"/>
            <w:vMerge w:val="restart"/>
            <w:tcBorders>
              <w:top w:val="single" w:sz="2" w:space="0" w:color="auto"/>
              <w:left w:val="single" w:sz="4" w:space="0" w:color="auto"/>
            </w:tcBorders>
            <w:shd w:val="clear" w:color="auto" w:fill="EEECE1"/>
            <w:vAlign w:val="center"/>
          </w:tcPr>
          <w:p w14:paraId="5034B0AB"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 xml:space="preserve"> </w:t>
            </w:r>
            <w:r w:rsidRPr="004717AE">
              <w:rPr>
                <w:rFonts w:eastAsia="標楷體"/>
                <w:bCs/>
                <w:color w:val="FF00FF"/>
                <w:kern w:val="2"/>
                <w:szCs w:val="24"/>
                <w:u w:val="single"/>
              </w:rPr>
              <w:t>1.</w:t>
            </w:r>
            <w:r w:rsidRPr="004717AE">
              <w:rPr>
                <w:rFonts w:eastAsia="標楷體" w:hint="eastAsia"/>
                <w:bCs/>
                <w:color w:val="FF00FF"/>
                <w:kern w:val="2"/>
                <w:szCs w:val="24"/>
                <w:u w:val="single"/>
              </w:rPr>
              <w:tab/>
            </w:r>
          </w:p>
          <w:p w14:paraId="106A6B7F"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教</w:t>
            </w:r>
          </w:p>
          <w:p w14:paraId="5DAA936B"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學</w:t>
            </w:r>
          </w:p>
          <w:p w14:paraId="73E6571F"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情</w:t>
            </w:r>
          </w:p>
          <w:p w14:paraId="66A925A3"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proofErr w:type="gramStart"/>
            <w:r w:rsidRPr="004717AE">
              <w:rPr>
                <w:rFonts w:eastAsia="標楷體" w:hint="eastAsia"/>
                <w:bCs/>
                <w:color w:val="FF00FF"/>
                <w:kern w:val="2"/>
                <w:szCs w:val="24"/>
                <w:u w:val="single"/>
              </w:rPr>
              <w:t>況</w:t>
            </w:r>
            <w:proofErr w:type="gramEnd"/>
          </w:p>
          <w:p w14:paraId="0215D548"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w:t>
            </w:r>
          </w:p>
          <w:p w14:paraId="1AA3D053"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計</w:t>
            </w:r>
          </w:p>
          <w:p w14:paraId="197BB73B"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42</w:t>
            </w:r>
          </w:p>
          <w:p w14:paraId="3A3109F5" w14:textId="77777777" w:rsidR="002141BD" w:rsidRPr="004717AE" w:rsidRDefault="002141BD" w:rsidP="000C2EC8">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分</w:t>
            </w:r>
          </w:p>
        </w:tc>
        <w:tc>
          <w:tcPr>
            <w:tcW w:w="3742" w:type="dxa"/>
            <w:tcBorders>
              <w:top w:val="single" w:sz="2" w:space="0" w:color="auto"/>
              <w:left w:val="single" w:sz="4" w:space="0" w:color="auto"/>
              <w:bottom w:val="single" w:sz="2" w:space="0" w:color="auto"/>
            </w:tcBorders>
            <w:shd w:val="clear" w:color="auto" w:fill="EEECE1"/>
            <w:vAlign w:val="center"/>
          </w:tcPr>
          <w:p w14:paraId="0657C656" w14:textId="77777777" w:rsidR="002141BD" w:rsidRPr="004717AE" w:rsidRDefault="002141BD" w:rsidP="000C2EC8">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sidRPr="004717AE">
              <w:rPr>
                <w:rFonts w:eastAsia="標楷體"/>
                <w:bCs/>
                <w:color w:val="FF00FF"/>
                <w:kern w:val="2"/>
                <w:szCs w:val="24"/>
                <w:u w:val="single"/>
              </w:rPr>
              <w:t>1)</w:t>
            </w:r>
            <w:r w:rsidRPr="004717AE">
              <w:rPr>
                <w:rFonts w:eastAsia="標楷體" w:hint="eastAsia"/>
                <w:bCs/>
                <w:color w:val="FF00FF"/>
                <w:kern w:val="2"/>
                <w:szCs w:val="24"/>
                <w:u w:val="single"/>
              </w:rPr>
              <w:t>開課符合基本鐘點數</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每學期</w:t>
            </w:r>
            <w:r w:rsidRPr="004717AE">
              <w:rPr>
                <w:rFonts w:eastAsia="標楷體" w:hint="eastAsia"/>
                <w:bCs/>
                <w:color w:val="FF00FF"/>
                <w:kern w:val="2"/>
                <w:szCs w:val="24"/>
                <w:u w:val="single"/>
              </w:rPr>
              <w:t xml:space="preserve"> 2 </w:t>
            </w:r>
            <w:r w:rsidRPr="004717AE">
              <w:rPr>
                <w:rFonts w:eastAsia="標楷體" w:hint="eastAsia"/>
                <w:bCs/>
                <w:color w:val="FF00FF"/>
                <w:kern w:val="2"/>
                <w:szCs w:val="24"/>
                <w:u w:val="single"/>
              </w:rPr>
              <w:t>分；共計</w:t>
            </w:r>
            <w:r w:rsidRPr="004717AE">
              <w:rPr>
                <w:rFonts w:eastAsia="標楷體" w:hint="eastAsia"/>
                <w:bCs/>
                <w:color w:val="FF00FF"/>
                <w:kern w:val="2"/>
                <w:szCs w:val="24"/>
                <w:u w:val="single"/>
              </w:rPr>
              <w:t xml:space="preserve"> 12</w:t>
            </w:r>
            <w:r w:rsidRPr="004717AE">
              <w:rPr>
                <w:rFonts w:eastAsia="標楷體" w:hint="eastAsia"/>
                <w:bCs/>
                <w:color w:val="FF00FF"/>
                <w:kern w:val="2"/>
                <w:szCs w:val="24"/>
                <w:u w:val="single"/>
              </w:rPr>
              <w:t>分</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w:t>
            </w:r>
            <w:r w:rsidRPr="004717AE">
              <w:rPr>
                <w:rFonts w:eastAsia="標楷體"/>
                <w:bCs/>
                <w:color w:val="FF00FF"/>
                <w:kern w:val="2"/>
                <w:szCs w:val="24"/>
                <w:u w:val="single"/>
                <w:vertAlign w:val="superscript"/>
              </w:rPr>
              <w:t>1</w:t>
            </w:r>
          </w:p>
        </w:tc>
        <w:tc>
          <w:tcPr>
            <w:tcW w:w="1200" w:type="dxa"/>
            <w:tcBorders>
              <w:top w:val="single" w:sz="2" w:space="0" w:color="auto"/>
              <w:bottom w:val="single" w:sz="2" w:space="0" w:color="auto"/>
              <w:right w:val="nil"/>
            </w:tcBorders>
            <w:vAlign w:val="center"/>
          </w:tcPr>
          <w:p w14:paraId="70608BE9"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42E44C1A"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4B484EFF"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300B6667"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4064481F"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134A7FAB"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59B73BC7" w14:textId="77777777" w:rsidR="002141BD" w:rsidRPr="00846401" w:rsidRDefault="002141BD" w:rsidP="000C2EC8">
            <w:pPr>
              <w:adjustRightInd/>
              <w:spacing w:line="0" w:lineRule="atLeast"/>
              <w:jc w:val="center"/>
              <w:textAlignment w:val="auto"/>
              <w:rPr>
                <w:rFonts w:eastAsia="標楷體"/>
                <w:kern w:val="2"/>
                <w:sz w:val="2"/>
              </w:rPr>
            </w:pPr>
          </w:p>
        </w:tc>
        <w:tc>
          <w:tcPr>
            <w:tcW w:w="664" w:type="dxa"/>
            <w:vMerge/>
            <w:tcBorders>
              <w:left w:val="single" w:sz="4" w:space="0" w:color="auto"/>
            </w:tcBorders>
            <w:shd w:val="clear" w:color="auto" w:fill="EEECE1"/>
            <w:vAlign w:val="center"/>
          </w:tcPr>
          <w:p w14:paraId="657D36EE" w14:textId="77777777" w:rsidR="002141BD" w:rsidRPr="004717AE" w:rsidRDefault="002141BD" w:rsidP="000C2EC8">
            <w:pPr>
              <w:adjustRightInd/>
              <w:spacing w:line="300" w:lineRule="exact"/>
              <w:ind w:leftChars="37" w:left="89" w:rightChars="-11" w:right="-26"/>
              <w:jc w:val="center"/>
              <w:textAlignment w:val="auto"/>
              <w:rPr>
                <w:rFonts w:eastAsia="標楷體"/>
                <w:bCs/>
                <w:color w:val="FF00FF"/>
                <w:kern w:val="2"/>
                <w:szCs w:val="24"/>
                <w:u w:val="single"/>
              </w:rPr>
            </w:pPr>
          </w:p>
        </w:tc>
        <w:tc>
          <w:tcPr>
            <w:tcW w:w="3742" w:type="dxa"/>
            <w:tcBorders>
              <w:top w:val="single" w:sz="2" w:space="0" w:color="auto"/>
              <w:left w:val="single" w:sz="4" w:space="0" w:color="auto"/>
              <w:bottom w:val="single" w:sz="2" w:space="0" w:color="auto"/>
            </w:tcBorders>
            <w:shd w:val="clear" w:color="auto" w:fill="EEECE1"/>
            <w:vAlign w:val="center"/>
          </w:tcPr>
          <w:p w14:paraId="0FB1290C" w14:textId="77777777" w:rsidR="002141BD" w:rsidRPr="004717AE" w:rsidRDefault="002141BD" w:rsidP="000C2EC8">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sidRPr="004717AE">
              <w:rPr>
                <w:rFonts w:eastAsia="標楷體"/>
                <w:bCs/>
                <w:color w:val="FF00FF"/>
                <w:kern w:val="2"/>
                <w:szCs w:val="24"/>
                <w:u w:val="single"/>
              </w:rPr>
              <w:t>2)</w:t>
            </w:r>
            <w:r w:rsidRPr="004717AE">
              <w:rPr>
                <w:rFonts w:eastAsia="標楷體" w:hint="eastAsia"/>
                <w:bCs/>
                <w:color w:val="FF00FF"/>
                <w:kern w:val="2"/>
                <w:szCs w:val="24"/>
                <w:u w:val="single"/>
              </w:rPr>
              <w:t>教學計畫表及學期成績準時上傳</w:t>
            </w:r>
            <w:r w:rsidRPr="004717AE">
              <w:rPr>
                <w:rFonts w:eastAsia="標楷體" w:hint="eastAsia"/>
                <w:bCs/>
                <w:color w:val="FF00FF"/>
                <w:kern w:val="2"/>
                <w:szCs w:val="24"/>
                <w:u w:val="single"/>
              </w:rPr>
              <w:t xml:space="preserve"> </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每學期</w:t>
            </w:r>
            <w:r w:rsidRPr="004717AE">
              <w:rPr>
                <w:rFonts w:eastAsia="標楷體" w:hint="eastAsia"/>
                <w:bCs/>
                <w:color w:val="FF00FF"/>
                <w:kern w:val="2"/>
                <w:szCs w:val="24"/>
                <w:u w:val="single"/>
              </w:rPr>
              <w:t xml:space="preserve"> 2 </w:t>
            </w:r>
            <w:r w:rsidRPr="004717AE">
              <w:rPr>
                <w:rFonts w:eastAsia="標楷體" w:hint="eastAsia"/>
                <w:bCs/>
                <w:color w:val="FF00FF"/>
                <w:kern w:val="2"/>
                <w:szCs w:val="24"/>
                <w:u w:val="single"/>
              </w:rPr>
              <w:t>分；共計</w:t>
            </w:r>
            <w:r w:rsidRPr="004717AE">
              <w:rPr>
                <w:rFonts w:eastAsia="標楷體" w:hint="eastAsia"/>
                <w:bCs/>
                <w:color w:val="FF00FF"/>
                <w:kern w:val="2"/>
                <w:szCs w:val="24"/>
                <w:u w:val="single"/>
              </w:rPr>
              <w:t xml:space="preserve"> 12 </w:t>
            </w:r>
            <w:r w:rsidRPr="004717AE">
              <w:rPr>
                <w:rFonts w:eastAsia="標楷體" w:hint="eastAsia"/>
                <w:bCs/>
                <w:color w:val="FF00FF"/>
                <w:kern w:val="2"/>
                <w:szCs w:val="24"/>
                <w:u w:val="single"/>
              </w:rPr>
              <w:t>分</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w:t>
            </w:r>
            <w:r w:rsidRPr="004717AE">
              <w:rPr>
                <w:rFonts w:eastAsia="標楷體"/>
                <w:bCs/>
                <w:color w:val="FF00FF"/>
                <w:kern w:val="2"/>
                <w:szCs w:val="24"/>
                <w:u w:val="single"/>
                <w:vertAlign w:val="superscript"/>
              </w:rPr>
              <w:t>1</w:t>
            </w:r>
          </w:p>
        </w:tc>
        <w:tc>
          <w:tcPr>
            <w:tcW w:w="1200" w:type="dxa"/>
            <w:tcBorders>
              <w:top w:val="single" w:sz="2" w:space="0" w:color="auto"/>
              <w:bottom w:val="single" w:sz="2" w:space="0" w:color="auto"/>
              <w:right w:val="nil"/>
            </w:tcBorders>
            <w:vAlign w:val="center"/>
          </w:tcPr>
          <w:p w14:paraId="1A806A02"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4B6F8E7D"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11BA415B"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316A01C6"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4AD2C7DE"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3FFA52CD"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2C108BCE" w14:textId="77777777" w:rsidR="002141BD" w:rsidRPr="00846401" w:rsidRDefault="002141BD" w:rsidP="000C2EC8">
            <w:pPr>
              <w:adjustRightInd/>
              <w:spacing w:line="0" w:lineRule="atLeast"/>
              <w:jc w:val="center"/>
              <w:textAlignment w:val="auto"/>
              <w:rPr>
                <w:rFonts w:eastAsia="標楷體"/>
                <w:kern w:val="2"/>
                <w:sz w:val="2"/>
              </w:rPr>
            </w:pPr>
          </w:p>
        </w:tc>
        <w:tc>
          <w:tcPr>
            <w:tcW w:w="664" w:type="dxa"/>
            <w:vMerge/>
            <w:tcBorders>
              <w:left w:val="single" w:sz="4" w:space="0" w:color="auto"/>
            </w:tcBorders>
            <w:shd w:val="clear" w:color="auto" w:fill="EEECE1"/>
            <w:vAlign w:val="center"/>
          </w:tcPr>
          <w:p w14:paraId="11D018A8" w14:textId="77777777" w:rsidR="002141BD" w:rsidRPr="004717AE" w:rsidRDefault="002141BD" w:rsidP="000C2EC8">
            <w:pPr>
              <w:adjustRightInd/>
              <w:spacing w:line="300" w:lineRule="exact"/>
              <w:ind w:leftChars="37" w:left="89" w:rightChars="-11" w:right="-26"/>
              <w:jc w:val="center"/>
              <w:textAlignment w:val="auto"/>
              <w:rPr>
                <w:rFonts w:eastAsia="標楷體"/>
                <w:bCs/>
                <w:color w:val="FF00FF"/>
                <w:kern w:val="2"/>
                <w:szCs w:val="24"/>
                <w:u w:val="single"/>
              </w:rPr>
            </w:pPr>
          </w:p>
        </w:tc>
        <w:tc>
          <w:tcPr>
            <w:tcW w:w="3742" w:type="dxa"/>
            <w:tcBorders>
              <w:top w:val="single" w:sz="2" w:space="0" w:color="auto"/>
              <w:left w:val="single" w:sz="4" w:space="0" w:color="auto"/>
              <w:bottom w:val="single" w:sz="2" w:space="0" w:color="auto"/>
            </w:tcBorders>
            <w:shd w:val="clear" w:color="auto" w:fill="EEECE1"/>
            <w:vAlign w:val="center"/>
          </w:tcPr>
          <w:p w14:paraId="774EAF0F" w14:textId="77777777" w:rsidR="002141BD" w:rsidRPr="004717AE" w:rsidRDefault="002141BD" w:rsidP="000C2EC8">
            <w:pPr>
              <w:adjustRightInd/>
              <w:spacing w:line="300" w:lineRule="exact"/>
              <w:ind w:left="288" w:hangingChars="120" w:hanging="288"/>
              <w:textAlignment w:val="auto"/>
              <w:rPr>
                <w:rFonts w:eastAsia="標楷體"/>
                <w:bCs/>
                <w:color w:val="FF00FF"/>
                <w:kern w:val="2"/>
                <w:szCs w:val="24"/>
                <w:u w:val="single"/>
              </w:rPr>
            </w:pPr>
            <w:r w:rsidRPr="004717AE">
              <w:rPr>
                <w:rFonts w:eastAsia="標楷體"/>
                <w:bCs/>
                <w:color w:val="FF00FF"/>
                <w:kern w:val="2"/>
                <w:szCs w:val="24"/>
                <w:u w:val="single"/>
              </w:rPr>
              <w:t>(3)</w:t>
            </w:r>
            <w:r w:rsidRPr="004717AE">
              <w:rPr>
                <w:rFonts w:eastAsia="標楷體" w:hint="eastAsia"/>
                <w:bCs/>
                <w:color w:val="FF00FF"/>
                <w:kern w:val="2"/>
                <w:szCs w:val="24"/>
                <w:u w:val="single"/>
              </w:rPr>
              <w:t>授課出勤與調補課符合規定</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每學期</w:t>
            </w:r>
            <w:r w:rsidRPr="004717AE">
              <w:rPr>
                <w:rFonts w:eastAsia="標楷體" w:hint="eastAsia"/>
                <w:bCs/>
                <w:color w:val="FF00FF"/>
                <w:kern w:val="2"/>
                <w:szCs w:val="24"/>
                <w:u w:val="single"/>
              </w:rPr>
              <w:t xml:space="preserve"> 2</w:t>
            </w:r>
            <w:r w:rsidRPr="004717AE">
              <w:rPr>
                <w:rFonts w:eastAsia="標楷體" w:hint="eastAsia"/>
                <w:bCs/>
                <w:color w:val="FF00FF"/>
                <w:kern w:val="2"/>
                <w:szCs w:val="24"/>
                <w:u w:val="single"/>
              </w:rPr>
              <w:t>分；共計</w:t>
            </w:r>
            <w:r w:rsidRPr="004717AE">
              <w:rPr>
                <w:rFonts w:eastAsia="標楷體" w:hint="eastAsia"/>
                <w:bCs/>
                <w:color w:val="FF00FF"/>
                <w:kern w:val="2"/>
                <w:szCs w:val="24"/>
                <w:u w:val="single"/>
              </w:rPr>
              <w:t>12</w:t>
            </w:r>
            <w:r w:rsidRPr="004717AE">
              <w:rPr>
                <w:rFonts w:eastAsia="標楷體" w:hint="eastAsia"/>
                <w:bCs/>
                <w:color w:val="FF00FF"/>
                <w:kern w:val="2"/>
                <w:szCs w:val="24"/>
                <w:u w:val="single"/>
              </w:rPr>
              <w:t>分</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w:t>
            </w:r>
            <w:r w:rsidRPr="004717AE">
              <w:rPr>
                <w:rFonts w:eastAsia="標楷體"/>
                <w:bCs/>
                <w:color w:val="FF00FF"/>
                <w:kern w:val="2"/>
                <w:szCs w:val="24"/>
                <w:u w:val="single"/>
                <w:vertAlign w:val="superscript"/>
              </w:rPr>
              <w:t>2</w:t>
            </w:r>
          </w:p>
        </w:tc>
        <w:tc>
          <w:tcPr>
            <w:tcW w:w="1200" w:type="dxa"/>
            <w:tcBorders>
              <w:top w:val="single" w:sz="2" w:space="0" w:color="auto"/>
              <w:bottom w:val="single" w:sz="2" w:space="0" w:color="auto"/>
              <w:right w:val="nil"/>
            </w:tcBorders>
            <w:vAlign w:val="center"/>
          </w:tcPr>
          <w:p w14:paraId="209EBDF9"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04EAC61D"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3DBEF30B"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617EC2CA"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57039866"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7473CC56" w14:textId="77777777" w:rsidTr="000C2EC8">
        <w:trPr>
          <w:cantSplit/>
          <w:trHeight w:val="426"/>
        </w:trPr>
        <w:tc>
          <w:tcPr>
            <w:tcW w:w="754" w:type="dxa"/>
            <w:vMerge/>
            <w:tcBorders>
              <w:left w:val="single" w:sz="12" w:space="0" w:color="auto"/>
              <w:right w:val="single" w:sz="4" w:space="0" w:color="auto"/>
            </w:tcBorders>
            <w:shd w:val="clear" w:color="auto" w:fill="EEECE1"/>
            <w:vAlign w:val="center"/>
          </w:tcPr>
          <w:p w14:paraId="014762D6" w14:textId="77777777" w:rsidR="002141BD" w:rsidRPr="00846401" w:rsidRDefault="002141BD" w:rsidP="000C2EC8">
            <w:pPr>
              <w:adjustRightInd/>
              <w:spacing w:line="0" w:lineRule="atLeast"/>
              <w:jc w:val="center"/>
              <w:textAlignment w:val="auto"/>
              <w:rPr>
                <w:rFonts w:eastAsia="標楷體"/>
                <w:kern w:val="2"/>
                <w:sz w:val="2"/>
              </w:rPr>
            </w:pPr>
          </w:p>
        </w:tc>
        <w:tc>
          <w:tcPr>
            <w:tcW w:w="664" w:type="dxa"/>
            <w:vMerge/>
            <w:tcBorders>
              <w:left w:val="single" w:sz="4" w:space="0" w:color="auto"/>
            </w:tcBorders>
            <w:shd w:val="clear" w:color="auto" w:fill="EEECE1"/>
            <w:vAlign w:val="center"/>
          </w:tcPr>
          <w:p w14:paraId="2AA74F7C" w14:textId="77777777" w:rsidR="002141BD" w:rsidRPr="004717AE" w:rsidRDefault="002141BD" w:rsidP="000C2EC8">
            <w:pPr>
              <w:adjustRightInd/>
              <w:spacing w:line="300" w:lineRule="exact"/>
              <w:ind w:leftChars="37" w:left="89" w:rightChars="-11" w:right="-26"/>
              <w:jc w:val="center"/>
              <w:textAlignment w:val="auto"/>
              <w:rPr>
                <w:rFonts w:eastAsia="標楷體"/>
                <w:bCs/>
                <w:color w:val="FF00FF"/>
                <w:kern w:val="2"/>
                <w:szCs w:val="24"/>
                <w:u w:val="single"/>
              </w:rPr>
            </w:pPr>
          </w:p>
        </w:tc>
        <w:tc>
          <w:tcPr>
            <w:tcW w:w="3742" w:type="dxa"/>
            <w:tcBorders>
              <w:top w:val="single" w:sz="2" w:space="0" w:color="auto"/>
              <w:left w:val="single" w:sz="4" w:space="0" w:color="auto"/>
              <w:bottom w:val="single" w:sz="2" w:space="0" w:color="auto"/>
            </w:tcBorders>
            <w:shd w:val="clear" w:color="auto" w:fill="EEECE1"/>
            <w:vAlign w:val="center"/>
          </w:tcPr>
          <w:p w14:paraId="6FA1142C" w14:textId="77777777" w:rsidR="002141BD" w:rsidRPr="004717AE" w:rsidRDefault="002141BD" w:rsidP="000C2EC8">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sidRPr="004717AE">
              <w:rPr>
                <w:rFonts w:eastAsia="標楷體"/>
                <w:bCs/>
                <w:color w:val="FF00FF"/>
                <w:kern w:val="2"/>
                <w:szCs w:val="24"/>
                <w:u w:val="single"/>
              </w:rPr>
              <w:t>4)</w:t>
            </w:r>
            <w:r w:rsidRPr="004717AE">
              <w:rPr>
                <w:rFonts w:eastAsia="標楷體" w:hint="eastAsia"/>
                <w:bCs/>
                <w:color w:val="FF00FF"/>
                <w:kern w:val="2"/>
                <w:szCs w:val="24"/>
                <w:u w:val="single"/>
              </w:rPr>
              <w:t>教學意見調查</w:t>
            </w:r>
            <w:r w:rsidRPr="004717AE">
              <w:rPr>
                <w:rFonts w:eastAsia="標楷體" w:hint="eastAsia"/>
                <w:bCs/>
                <w:color w:val="FF00FF"/>
                <w:kern w:val="2"/>
                <w:szCs w:val="24"/>
                <w:u w:val="single"/>
              </w:rPr>
              <w:t xml:space="preserve"> 3 .5 </w:t>
            </w:r>
            <w:r w:rsidRPr="004717AE">
              <w:rPr>
                <w:rFonts w:eastAsia="標楷體" w:hint="eastAsia"/>
                <w:bCs/>
                <w:color w:val="FF00FF"/>
                <w:kern w:val="2"/>
                <w:szCs w:val="24"/>
                <w:u w:val="single"/>
              </w:rPr>
              <w:t>以上</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每學期</w:t>
            </w:r>
            <w:r w:rsidRPr="004717AE">
              <w:rPr>
                <w:rFonts w:eastAsia="標楷體" w:hint="eastAsia"/>
                <w:bCs/>
                <w:color w:val="FF00FF"/>
                <w:kern w:val="2"/>
                <w:szCs w:val="24"/>
                <w:u w:val="single"/>
              </w:rPr>
              <w:t xml:space="preserve"> </w:t>
            </w:r>
            <w:r w:rsidRPr="004717AE">
              <w:rPr>
                <w:rFonts w:eastAsia="標楷體"/>
                <w:bCs/>
                <w:color w:val="FF00FF"/>
                <w:kern w:val="2"/>
                <w:szCs w:val="24"/>
                <w:u w:val="single"/>
              </w:rPr>
              <w:t>1</w:t>
            </w:r>
            <w:r w:rsidRPr="004717AE">
              <w:rPr>
                <w:rFonts w:eastAsia="標楷體" w:hint="eastAsia"/>
                <w:bCs/>
                <w:color w:val="FF00FF"/>
                <w:kern w:val="2"/>
                <w:szCs w:val="24"/>
                <w:u w:val="single"/>
              </w:rPr>
              <w:t xml:space="preserve"> </w:t>
            </w:r>
            <w:r w:rsidRPr="004717AE">
              <w:rPr>
                <w:rFonts w:eastAsia="標楷體" w:hint="eastAsia"/>
                <w:bCs/>
                <w:color w:val="FF00FF"/>
                <w:kern w:val="2"/>
                <w:szCs w:val="24"/>
                <w:u w:val="single"/>
              </w:rPr>
              <w:t>分；共計</w:t>
            </w:r>
            <w:r w:rsidRPr="004717AE">
              <w:rPr>
                <w:rFonts w:eastAsia="標楷體" w:hint="eastAsia"/>
                <w:bCs/>
                <w:color w:val="FF00FF"/>
                <w:kern w:val="2"/>
                <w:szCs w:val="24"/>
                <w:u w:val="single"/>
              </w:rPr>
              <w:t xml:space="preserve">6 </w:t>
            </w:r>
            <w:r w:rsidRPr="004717AE">
              <w:rPr>
                <w:rFonts w:eastAsia="標楷體" w:hint="eastAsia"/>
                <w:bCs/>
                <w:color w:val="FF00FF"/>
                <w:kern w:val="2"/>
                <w:szCs w:val="24"/>
                <w:u w:val="single"/>
              </w:rPr>
              <w:t>分</w:t>
            </w:r>
            <w:proofErr w:type="gramStart"/>
            <w:r w:rsidRPr="004717AE">
              <w:rPr>
                <w:rFonts w:eastAsia="標楷體" w:hint="eastAsia"/>
                <w:bCs/>
                <w:color w:val="FF00FF"/>
                <w:kern w:val="2"/>
                <w:szCs w:val="24"/>
                <w:u w:val="single"/>
              </w:rPr>
              <w:t>）</w:t>
            </w:r>
            <w:proofErr w:type="gramEnd"/>
            <w:r w:rsidRPr="004717AE">
              <w:rPr>
                <w:rFonts w:eastAsia="標楷體" w:hint="eastAsia"/>
                <w:bCs/>
                <w:color w:val="FF00FF"/>
                <w:kern w:val="2"/>
                <w:szCs w:val="24"/>
                <w:u w:val="single"/>
              </w:rPr>
              <w:t>*</w:t>
            </w:r>
            <w:r w:rsidRPr="004717AE">
              <w:rPr>
                <w:rFonts w:eastAsia="標楷體"/>
                <w:bCs/>
                <w:color w:val="FF00FF"/>
                <w:kern w:val="2"/>
                <w:szCs w:val="24"/>
                <w:u w:val="single"/>
                <w:vertAlign w:val="superscript"/>
              </w:rPr>
              <w:t>3</w:t>
            </w:r>
          </w:p>
        </w:tc>
        <w:tc>
          <w:tcPr>
            <w:tcW w:w="1200" w:type="dxa"/>
            <w:tcBorders>
              <w:top w:val="single" w:sz="2" w:space="0" w:color="auto"/>
              <w:bottom w:val="single" w:sz="2" w:space="0" w:color="auto"/>
              <w:right w:val="nil"/>
            </w:tcBorders>
            <w:vAlign w:val="center"/>
          </w:tcPr>
          <w:p w14:paraId="118FD64F"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561D495F"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3C94B5F3"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30150F75"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32FECFB9" w14:textId="77777777" w:rsidR="002141BD" w:rsidRPr="00846401" w:rsidRDefault="002141BD" w:rsidP="000C2EC8">
            <w:pPr>
              <w:adjustRightInd/>
              <w:spacing w:line="0" w:lineRule="atLeast"/>
              <w:jc w:val="center"/>
              <w:textAlignment w:val="auto"/>
              <w:rPr>
                <w:rFonts w:eastAsia="標楷體"/>
                <w:kern w:val="2"/>
              </w:rPr>
            </w:pPr>
          </w:p>
        </w:tc>
      </w:tr>
      <w:tr w:rsidR="00765EFB" w:rsidRPr="00846401" w14:paraId="659408F7"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1973012C" w14:textId="77777777" w:rsidR="00765EFB" w:rsidRPr="00846401" w:rsidRDefault="00765EFB" w:rsidP="00765EFB">
            <w:pPr>
              <w:adjustRightInd/>
              <w:spacing w:line="0" w:lineRule="atLeast"/>
              <w:jc w:val="center"/>
              <w:textAlignment w:val="auto"/>
              <w:rPr>
                <w:rFonts w:eastAsia="標楷體"/>
                <w:kern w:val="2"/>
                <w:sz w:val="2"/>
              </w:rPr>
            </w:pPr>
          </w:p>
        </w:tc>
        <w:tc>
          <w:tcPr>
            <w:tcW w:w="664" w:type="dxa"/>
            <w:vMerge w:val="restart"/>
            <w:tcBorders>
              <w:top w:val="single" w:sz="2" w:space="0" w:color="auto"/>
              <w:left w:val="single" w:sz="4" w:space="0" w:color="auto"/>
            </w:tcBorders>
            <w:shd w:val="clear" w:color="auto" w:fill="EEECE1"/>
            <w:vAlign w:val="center"/>
          </w:tcPr>
          <w:p w14:paraId="6C00A742"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 xml:space="preserve"> </w:t>
            </w:r>
            <w:r w:rsidRPr="004717AE">
              <w:rPr>
                <w:rFonts w:eastAsia="標楷體"/>
                <w:bCs/>
                <w:color w:val="FF00FF"/>
                <w:kern w:val="2"/>
                <w:szCs w:val="24"/>
                <w:u w:val="single"/>
              </w:rPr>
              <w:t>2.</w:t>
            </w:r>
            <w:r w:rsidRPr="004717AE">
              <w:rPr>
                <w:rFonts w:eastAsia="標楷體" w:hint="eastAsia"/>
                <w:bCs/>
                <w:color w:val="FF00FF"/>
                <w:kern w:val="2"/>
                <w:szCs w:val="24"/>
                <w:u w:val="single"/>
              </w:rPr>
              <w:tab/>
            </w:r>
          </w:p>
          <w:p w14:paraId="701D8A9B"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教</w:t>
            </w:r>
          </w:p>
          <w:p w14:paraId="385B516C"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學</w:t>
            </w:r>
          </w:p>
          <w:p w14:paraId="224F727B"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精</w:t>
            </w:r>
          </w:p>
          <w:p w14:paraId="5CE78EC8"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進</w:t>
            </w:r>
          </w:p>
          <w:p w14:paraId="3A5D6E0A"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w:t>
            </w:r>
          </w:p>
          <w:p w14:paraId="2D53583D"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計</w:t>
            </w:r>
          </w:p>
          <w:p w14:paraId="716CF77F"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18</w:t>
            </w:r>
          </w:p>
          <w:p w14:paraId="7C5FAD15" w14:textId="77777777" w:rsidR="00765EFB" w:rsidRPr="004717AE" w:rsidRDefault="00765EFB" w:rsidP="00765EFB">
            <w:pPr>
              <w:adjustRightInd/>
              <w:spacing w:line="300" w:lineRule="exact"/>
              <w:ind w:leftChars="-21" w:left="-50" w:rightChars="-11" w:right="-26"/>
              <w:jc w:val="center"/>
              <w:textAlignment w:val="auto"/>
              <w:rPr>
                <w:rFonts w:eastAsia="標楷體"/>
                <w:bCs/>
                <w:color w:val="FF00FF"/>
                <w:kern w:val="2"/>
                <w:szCs w:val="24"/>
                <w:u w:val="single"/>
              </w:rPr>
            </w:pPr>
            <w:r w:rsidRPr="004717AE">
              <w:rPr>
                <w:rFonts w:eastAsia="標楷體" w:hint="eastAsia"/>
                <w:bCs/>
                <w:color w:val="FF00FF"/>
                <w:kern w:val="2"/>
                <w:szCs w:val="24"/>
                <w:u w:val="single"/>
              </w:rPr>
              <w:t>分</w:t>
            </w:r>
          </w:p>
        </w:tc>
        <w:tc>
          <w:tcPr>
            <w:tcW w:w="3742" w:type="dxa"/>
            <w:tcBorders>
              <w:top w:val="single" w:sz="2" w:space="0" w:color="auto"/>
              <w:left w:val="single" w:sz="4" w:space="0" w:color="auto"/>
              <w:bottom w:val="single" w:sz="2" w:space="0" w:color="auto"/>
            </w:tcBorders>
            <w:shd w:val="clear" w:color="auto" w:fill="EEECE1"/>
            <w:vAlign w:val="center"/>
          </w:tcPr>
          <w:p w14:paraId="7D7FF8D5" w14:textId="77777777" w:rsidR="00765EFB" w:rsidRPr="004717AE" w:rsidRDefault="00765EFB" w:rsidP="00765EFB">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sidRPr="004717AE">
              <w:rPr>
                <w:rFonts w:eastAsia="標楷體"/>
                <w:bCs/>
                <w:color w:val="FF00FF"/>
                <w:kern w:val="2"/>
                <w:szCs w:val="24"/>
                <w:u w:val="single"/>
              </w:rPr>
              <w:t>1)</w:t>
            </w:r>
            <w:r w:rsidRPr="004717AE">
              <w:rPr>
                <w:rFonts w:eastAsia="標楷體" w:hint="eastAsia"/>
                <w:bCs/>
                <w:color w:val="FF00FF"/>
                <w:kern w:val="2"/>
                <w:szCs w:val="24"/>
                <w:u w:val="single"/>
              </w:rPr>
              <w:t>榮獲教育部教學實踐研究計畫（計</w:t>
            </w:r>
            <w:r w:rsidRPr="004717AE">
              <w:rPr>
                <w:rFonts w:eastAsia="標楷體" w:hint="eastAsia"/>
                <w:bCs/>
                <w:color w:val="FF00FF"/>
                <w:kern w:val="2"/>
                <w:szCs w:val="24"/>
                <w:u w:val="single"/>
              </w:rPr>
              <w:t xml:space="preserve"> </w:t>
            </w:r>
            <w:r>
              <w:rPr>
                <w:rFonts w:eastAsia="標楷體"/>
                <w:bCs/>
                <w:color w:val="FF00FF"/>
                <w:kern w:val="2"/>
                <w:szCs w:val="24"/>
                <w:u w:val="single"/>
              </w:rPr>
              <w:t>4</w:t>
            </w:r>
            <w:r w:rsidRPr="004717AE">
              <w:rPr>
                <w:rFonts w:eastAsia="標楷體" w:hint="eastAsia"/>
                <w:bCs/>
                <w:color w:val="FF00FF"/>
                <w:kern w:val="2"/>
                <w:szCs w:val="24"/>
                <w:u w:val="single"/>
              </w:rPr>
              <w:t xml:space="preserve"> </w:t>
            </w:r>
            <w:r w:rsidRPr="004717AE">
              <w:rPr>
                <w:rFonts w:eastAsia="標楷體" w:hint="eastAsia"/>
                <w:bCs/>
                <w:color w:val="FF00FF"/>
                <w:kern w:val="2"/>
                <w:szCs w:val="24"/>
                <w:u w:val="single"/>
              </w:rPr>
              <w:t>分）</w:t>
            </w:r>
          </w:p>
        </w:tc>
        <w:tc>
          <w:tcPr>
            <w:tcW w:w="1200" w:type="dxa"/>
            <w:tcBorders>
              <w:top w:val="single" w:sz="2" w:space="0" w:color="auto"/>
              <w:bottom w:val="single" w:sz="2" w:space="0" w:color="auto"/>
              <w:right w:val="nil"/>
            </w:tcBorders>
            <w:vAlign w:val="center"/>
          </w:tcPr>
          <w:p w14:paraId="317A0D79" w14:textId="77777777" w:rsidR="00765EFB" w:rsidRPr="00846401" w:rsidRDefault="00765EFB" w:rsidP="00765EFB">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3263ABCE"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34C2D74D"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31CA7A2B"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3FBD8B41" w14:textId="77777777" w:rsidR="00765EFB" w:rsidRPr="00846401" w:rsidRDefault="00765EFB" w:rsidP="00765EFB">
            <w:pPr>
              <w:adjustRightInd/>
              <w:spacing w:line="0" w:lineRule="atLeast"/>
              <w:jc w:val="center"/>
              <w:textAlignment w:val="auto"/>
              <w:rPr>
                <w:rFonts w:eastAsia="標楷體"/>
                <w:kern w:val="2"/>
              </w:rPr>
            </w:pPr>
          </w:p>
        </w:tc>
      </w:tr>
      <w:tr w:rsidR="00765EFB" w:rsidRPr="00846401" w14:paraId="1B4A05D8"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7B28C916" w14:textId="77777777" w:rsidR="00765EFB" w:rsidRPr="00846401" w:rsidRDefault="00765EFB" w:rsidP="00765EFB">
            <w:pPr>
              <w:adjustRightInd/>
              <w:spacing w:line="0" w:lineRule="atLeast"/>
              <w:jc w:val="center"/>
              <w:textAlignment w:val="auto"/>
              <w:rPr>
                <w:rFonts w:eastAsia="標楷體"/>
                <w:kern w:val="2"/>
                <w:sz w:val="2"/>
              </w:rPr>
            </w:pPr>
          </w:p>
        </w:tc>
        <w:tc>
          <w:tcPr>
            <w:tcW w:w="664" w:type="dxa"/>
            <w:vMerge/>
            <w:tcBorders>
              <w:left w:val="single" w:sz="4" w:space="0" w:color="auto"/>
            </w:tcBorders>
            <w:shd w:val="clear" w:color="auto" w:fill="EEECE1"/>
            <w:vAlign w:val="center"/>
          </w:tcPr>
          <w:p w14:paraId="66B75DA1" w14:textId="77777777" w:rsidR="00765EFB" w:rsidRPr="004717AE" w:rsidRDefault="00765EFB" w:rsidP="00765EFB">
            <w:pPr>
              <w:adjustRightInd/>
              <w:spacing w:line="300" w:lineRule="exact"/>
              <w:ind w:left="326"/>
              <w:textAlignment w:val="auto"/>
              <w:rPr>
                <w:rFonts w:eastAsia="標楷體"/>
                <w:bCs/>
                <w:color w:val="FF00FF"/>
                <w:kern w:val="2"/>
                <w:szCs w:val="24"/>
                <w:u w:val="single"/>
              </w:rPr>
            </w:pPr>
          </w:p>
        </w:tc>
        <w:tc>
          <w:tcPr>
            <w:tcW w:w="3742" w:type="dxa"/>
            <w:tcBorders>
              <w:top w:val="single" w:sz="2" w:space="0" w:color="auto"/>
              <w:left w:val="single" w:sz="4" w:space="0" w:color="auto"/>
              <w:bottom w:val="single" w:sz="2" w:space="0" w:color="auto"/>
            </w:tcBorders>
            <w:shd w:val="clear" w:color="auto" w:fill="EEECE1"/>
            <w:vAlign w:val="center"/>
          </w:tcPr>
          <w:p w14:paraId="238FE772" w14:textId="77777777" w:rsidR="00765EFB" w:rsidRPr="004717AE" w:rsidRDefault="00765EFB" w:rsidP="00765EFB">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sidRPr="004717AE">
              <w:rPr>
                <w:rFonts w:eastAsia="標楷體"/>
                <w:bCs/>
                <w:color w:val="FF00FF"/>
                <w:kern w:val="2"/>
                <w:szCs w:val="24"/>
                <w:u w:val="single"/>
              </w:rPr>
              <w:t>2)</w:t>
            </w:r>
            <w:r w:rsidRPr="004717AE">
              <w:rPr>
                <w:rFonts w:eastAsia="標楷體" w:hint="eastAsia"/>
                <w:bCs/>
                <w:color w:val="FF00FF"/>
                <w:kern w:val="2"/>
                <w:szCs w:val="24"/>
                <w:u w:val="single"/>
              </w:rPr>
              <w:t>榮獲本校優良課程（計</w:t>
            </w:r>
            <w:r w:rsidRPr="004717AE">
              <w:rPr>
                <w:rFonts w:eastAsia="標楷體" w:hint="eastAsia"/>
                <w:bCs/>
                <w:color w:val="FF00FF"/>
                <w:kern w:val="2"/>
                <w:szCs w:val="24"/>
                <w:u w:val="single"/>
              </w:rPr>
              <w:t xml:space="preserve"> </w:t>
            </w:r>
            <w:r>
              <w:rPr>
                <w:rFonts w:eastAsia="標楷體"/>
                <w:bCs/>
                <w:color w:val="FF00FF"/>
                <w:kern w:val="2"/>
                <w:szCs w:val="24"/>
                <w:u w:val="single"/>
              </w:rPr>
              <w:t>4</w:t>
            </w:r>
            <w:r w:rsidRPr="004717AE">
              <w:rPr>
                <w:rFonts w:eastAsia="標楷體" w:hint="eastAsia"/>
                <w:bCs/>
                <w:color w:val="FF00FF"/>
                <w:kern w:val="2"/>
                <w:szCs w:val="24"/>
                <w:u w:val="single"/>
              </w:rPr>
              <w:t xml:space="preserve"> </w:t>
            </w:r>
            <w:r w:rsidRPr="004717AE">
              <w:rPr>
                <w:rFonts w:eastAsia="標楷體" w:hint="eastAsia"/>
                <w:bCs/>
                <w:color w:val="FF00FF"/>
                <w:kern w:val="2"/>
                <w:szCs w:val="24"/>
                <w:u w:val="single"/>
              </w:rPr>
              <w:t>分）</w:t>
            </w:r>
          </w:p>
        </w:tc>
        <w:tc>
          <w:tcPr>
            <w:tcW w:w="1200" w:type="dxa"/>
            <w:tcBorders>
              <w:top w:val="single" w:sz="2" w:space="0" w:color="auto"/>
              <w:bottom w:val="single" w:sz="2" w:space="0" w:color="auto"/>
              <w:right w:val="nil"/>
            </w:tcBorders>
            <w:vAlign w:val="center"/>
          </w:tcPr>
          <w:p w14:paraId="62AEC0DA" w14:textId="77777777" w:rsidR="00765EFB" w:rsidRPr="00846401" w:rsidRDefault="00765EFB" w:rsidP="00765EFB">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65294D20"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7C80ADF9"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6F9F1221"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448772C0" w14:textId="77777777" w:rsidR="00765EFB" w:rsidRPr="00846401" w:rsidRDefault="00765EFB" w:rsidP="00765EFB">
            <w:pPr>
              <w:adjustRightInd/>
              <w:spacing w:line="0" w:lineRule="atLeast"/>
              <w:jc w:val="center"/>
              <w:textAlignment w:val="auto"/>
              <w:rPr>
                <w:rFonts w:eastAsia="標楷體"/>
                <w:kern w:val="2"/>
              </w:rPr>
            </w:pPr>
          </w:p>
        </w:tc>
      </w:tr>
      <w:tr w:rsidR="00765EFB" w:rsidRPr="00846401" w14:paraId="4AD3FA8F"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01CEFDFF" w14:textId="77777777" w:rsidR="00765EFB" w:rsidRPr="00846401" w:rsidRDefault="00765EFB" w:rsidP="00765EFB">
            <w:pPr>
              <w:adjustRightInd/>
              <w:spacing w:line="0" w:lineRule="atLeast"/>
              <w:jc w:val="center"/>
              <w:textAlignment w:val="auto"/>
              <w:rPr>
                <w:rFonts w:eastAsia="標楷體"/>
                <w:kern w:val="2"/>
                <w:sz w:val="2"/>
              </w:rPr>
            </w:pPr>
          </w:p>
        </w:tc>
        <w:tc>
          <w:tcPr>
            <w:tcW w:w="664" w:type="dxa"/>
            <w:vMerge/>
            <w:tcBorders>
              <w:left w:val="single" w:sz="4" w:space="0" w:color="auto"/>
            </w:tcBorders>
            <w:shd w:val="clear" w:color="auto" w:fill="EEECE1"/>
            <w:vAlign w:val="center"/>
          </w:tcPr>
          <w:p w14:paraId="7CF2E0E5" w14:textId="77777777" w:rsidR="00765EFB" w:rsidRPr="004717AE" w:rsidRDefault="00765EFB" w:rsidP="00765EFB">
            <w:pPr>
              <w:adjustRightInd/>
              <w:spacing w:line="300" w:lineRule="exact"/>
              <w:ind w:left="326"/>
              <w:textAlignment w:val="auto"/>
              <w:rPr>
                <w:rFonts w:eastAsia="標楷體"/>
                <w:bCs/>
                <w:color w:val="FF00FF"/>
                <w:kern w:val="2"/>
                <w:szCs w:val="24"/>
                <w:u w:val="single"/>
              </w:rPr>
            </w:pPr>
          </w:p>
        </w:tc>
        <w:tc>
          <w:tcPr>
            <w:tcW w:w="3742" w:type="dxa"/>
            <w:tcBorders>
              <w:top w:val="single" w:sz="2" w:space="0" w:color="auto"/>
              <w:left w:val="single" w:sz="4" w:space="0" w:color="auto"/>
              <w:bottom w:val="single" w:sz="2" w:space="0" w:color="auto"/>
            </w:tcBorders>
            <w:shd w:val="clear" w:color="auto" w:fill="EEECE1"/>
            <w:vAlign w:val="center"/>
          </w:tcPr>
          <w:p w14:paraId="0CAAB96B" w14:textId="77777777" w:rsidR="00765EFB" w:rsidRPr="004717AE" w:rsidRDefault="00765EFB" w:rsidP="00765EFB">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sidRPr="004717AE">
              <w:rPr>
                <w:rFonts w:eastAsia="標楷體"/>
                <w:bCs/>
                <w:color w:val="FF00FF"/>
                <w:kern w:val="2"/>
                <w:szCs w:val="24"/>
                <w:u w:val="single"/>
              </w:rPr>
              <w:t>3)</w:t>
            </w:r>
            <w:r w:rsidRPr="004717AE">
              <w:rPr>
                <w:rFonts w:eastAsia="標楷體" w:hint="eastAsia"/>
                <w:bCs/>
                <w:color w:val="FF00FF"/>
                <w:kern w:val="2"/>
                <w:szCs w:val="24"/>
                <w:u w:val="single"/>
              </w:rPr>
              <w:t>執行數位課程通過並製作教學影片（計</w:t>
            </w:r>
            <w:r w:rsidRPr="004717AE">
              <w:rPr>
                <w:rFonts w:eastAsia="標楷體" w:hint="eastAsia"/>
                <w:bCs/>
                <w:color w:val="FF00FF"/>
                <w:kern w:val="2"/>
                <w:szCs w:val="24"/>
                <w:u w:val="single"/>
              </w:rPr>
              <w:t xml:space="preserve"> 4 </w:t>
            </w:r>
            <w:r w:rsidRPr="004717AE">
              <w:rPr>
                <w:rFonts w:eastAsia="標楷體" w:hint="eastAsia"/>
                <w:bCs/>
                <w:color w:val="FF00FF"/>
                <w:kern w:val="2"/>
                <w:szCs w:val="24"/>
                <w:u w:val="single"/>
              </w:rPr>
              <w:t>分）</w:t>
            </w:r>
          </w:p>
        </w:tc>
        <w:tc>
          <w:tcPr>
            <w:tcW w:w="1200" w:type="dxa"/>
            <w:tcBorders>
              <w:top w:val="single" w:sz="2" w:space="0" w:color="auto"/>
              <w:bottom w:val="single" w:sz="2" w:space="0" w:color="auto"/>
              <w:right w:val="nil"/>
            </w:tcBorders>
            <w:vAlign w:val="center"/>
          </w:tcPr>
          <w:p w14:paraId="0C97EA9B" w14:textId="77777777" w:rsidR="00765EFB" w:rsidRPr="00846401" w:rsidRDefault="00765EFB" w:rsidP="00765EFB">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3B1000A5"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6FF58697"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39394817"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658F704C" w14:textId="77777777" w:rsidR="00765EFB" w:rsidRPr="00846401" w:rsidRDefault="00765EFB" w:rsidP="00765EFB">
            <w:pPr>
              <w:adjustRightInd/>
              <w:spacing w:line="0" w:lineRule="atLeast"/>
              <w:jc w:val="center"/>
              <w:textAlignment w:val="auto"/>
              <w:rPr>
                <w:rFonts w:eastAsia="標楷體"/>
                <w:kern w:val="2"/>
              </w:rPr>
            </w:pPr>
          </w:p>
        </w:tc>
      </w:tr>
      <w:tr w:rsidR="00765EFB" w:rsidRPr="00846401" w14:paraId="75075506" w14:textId="77777777" w:rsidTr="000C2EC8">
        <w:trPr>
          <w:cantSplit/>
          <w:trHeight w:val="547"/>
        </w:trPr>
        <w:tc>
          <w:tcPr>
            <w:tcW w:w="754" w:type="dxa"/>
            <w:vMerge/>
            <w:tcBorders>
              <w:left w:val="single" w:sz="12" w:space="0" w:color="auto"/>
              <w:right w:val="single" w:sz="4" w:space="0" w:color="auto"/>
            </w:tcBorders>
            <w:shd w:val="clear" w:color="auto" w:fill="EEECE1"/>
            <w:vAlign w:val="center"/>
          </w:tcPr>
          <w:p w14:paraId="41402FD1" w14:textId="77777777" w:rsidR="00765EFB" w:rsidRPr="00846401" w:rsidRDefault="00765EFB" w:rsidP="00765EFB">
            <w:pPr>
              <w:adjustRightInd/>
              <w:spacing w:line="0" w:lineRule="atLeast"/>
              <w:jc w:val="center"/>
              <w:textAlignment w:val="auto"/>
              <w:rPr>
                <w:rFonts w:eastAsia="標楷體"/>
                <w:kern w:val="2"/>
                <w:sz w:val="2"/>
              </w:rPr>
            </w:pPr>
          </w:p>
        </w:tc>
        <w:tc>
          <w:tcPr>
            <w:tcW w:w="664" w:type="dxa"/>
            <w:vMerge/>
            <w:tcBorders>
              <w:left w:val="single" w:sz="4" w:space="0" w:color="auto"/>
            </w:tcBorders>
            <w:shd w:val="clear" w:color="auto" w:fill="EEECE1"/>
            <w:vAlign w:val="center"/>
          </w:tcPr>
          <w:p w14:paraId="56774608" w14:textId="77777777" w:rsidR="00765EFB" w:rsidRPr="004717AE" w:rsidRDefault="00765EFB" w:rsidP="00765EFB">
            <w:pPr>
              <w:adjustRightInd/>
              <w:spacing w:line="300" w:lineRule="exact"/>
              <w:ind w:left="326"/>
              <w:textAlignment w:val="auto"/>
              <w:rPr>
                <w:rFonts w:eastAsia="標楷體"/>
                <w:bCs/>
                <w:color w:val="FF00FF"/>
                <w:kern w:val="2"/>
                <w:szCs w:val="24"/>
                <w:u w:val="single"/>
              </w:rPr>
            </w:pPr>
          </w:p>
        </w:tc>
        <w:tc>
          <w:tcPr>
            <w:tcW w:w="3742" w:type="dxa"/>
            <w:tcBorders>
              <w:top w:val="single" w:sz="2" w:space="0" w:color="auto"/>
              <w:left w:val="single" w:sz="4" w:space="0" w:color="auto"/>
              <w:bottom w:val="single" w:sz="2" w:space="0" w:color="auto"/>
            </w:tcBorders>
            <w:shd w:val="clear" w:color="auto" w:fill="EEECE1"/>
            <w:vAlign w:val="center"/>
          </w:tcPr>
          <w:p w14:paraId="38C68A55" w14:textId="77777777" w:rsidR="00765EFB" w:rsidRPr="004717AE" w:rsidRDefault="00765EFB" w:rsidP="00765EFB">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sidRPr="004717AE">
              <w:rPr>
                <w:rFonts w:eastAsia="標楷體"/>
                <w:bCs/>
                <w:color w:val="FF00FF"/>
                <w:kern w:val="2"/>
                <w:szCs w:val="24"/>
                <w:u w:val="single"/>
              </w:rPr>
              <w:t>4)</w:t>
            </w:r>
            <w:r w:rsidRPr="004717AE">
              <w:rPr>
                <w:rFonts w:eastAsia="標楷體" w:hint="eastAsia"/>
                <w:bCs/>
                <w:color w:val="FF00FF"/>
                <w:kern w:val="2"/>
                <w:szCs w:val="24"/>
                <w:u w:val="single"/>
              </w:rPr>
              <w:t>符合「獎勵教師全英語授課實施要點」全英語授課（計</w:t>
            </w:r>
            <w:r w:rsidRPr="004717AE">
              <w:rPr>
                <w:rFonts w:eastAsia="標楷體"/>
                <w:bCs/>
                <w:color w:val="FF00FF"/>
                <w:kern w:val="2"/>
                <w:szCs w:val="24"/>
                <w:u w:val="single"/>
              </w:rPr>
              <w:t xml:space="preserve"> 4 </w:t>
            </w:r>
            <w:r w:rsidRPr="004717AE">
              <w:rPr>
                <w:rFonts w:eastAsia="標楷體" w:hint="eastAsia"/>
                <w:bCs/>
                <w:color w:val="FF00FF"/>
                <w:kern w:val="2"/>
                <w:szCs w:val="24"/>
                <w:u w:val="single"/>
              </w:rPr>
              <w:t>分）</w:t>
            </w:r>
          </w:p>
        </w:tc>
        <w:tc>
          <w:tcPr>
            <w:tcW w:w="1200" w:type="dxa"/>
            <w:tcBorders>
              <w:top w:val="single" w:sz="2" w:space="0" w:color="auto"/>
              <w:bottom w:val="single" w:sz="2" w:space="0" w:color="auto"/>
              <w:right w:val="nil"/>
            </w:tcBorders>
            <w:vAlign w:val="center"/>
          </w:tcPr>
          <w:p w14:paraId="33B5A829" w14:textId="77777777" w:rsidR="00765EFB" w:rsidRPr="00846401" w:rsidRDefault="00765EFB" w:rsidP="00765EFB">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5B00F918"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4F610381"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57D05A62"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6F28385E" w14:textId="77777777" w:rsidR="00765EFB" w:rsidRPr="00846401" w:rsidRDefault="00765EFB" w:rsidP="00765EFB">
            <w:pPr>
              <w:adjustRightInd/>
              <w:spacing w:line="0" w:lineRule="atLeast"/>
              <w:jc w:val="center"/>
              <w:textAlignment w:val="auto"/>
              <w:rPr>
                <w:rFonts w:eastAsia="標楷體"/>
                <w:kern w:val="2"/>
              </w:rPr>
            </w:pPr>
          </w:p>
        </w:tc>
      </w:tr>
      <w:tr w:rsidR="00765EFB" w:rsidRPr="00846401" w14:paraId="41248A7D" w14:textId="77777777" w:rsidTr="000C2EC8">
        <w:trPr>
          <w:cantSplit/>
          <w:trHeight w:val="547"/>
        </w:trPr>
        <w:tc>
          <w:tcPr>
            <w:tcW w:w="754" w:type="dxa"/>
            <w:vMerge/>
            <w:tcBorders>
              <w:left w:val="single" w:sz="12" w:space="0" w:color="auto"/>
              <w:bottom w:val="single" w:sz="2" w:space="0" w:color="auto"/>
              <w:right w:val="single" w:sz="4" w:space="0" w:color="auto"/>
            </w:tcBorders>
            <w:shd w:val="clear" w:color="auto" w:fill="EEECE1"/>
            <w:vAlign w:val="center"/>
          </w:tcPr>
          <w:p w14:paraId="3555B028" w14:textId="77777777" w:rsidR="00765EFB" w:rsidRPr="00846401" w:rsidRDefault="00765EFB" w:rsidP="00765EFB">
            <w:pPr>
              <w:adjustRightInd/>
              <w:spacing w:line="0" w:lineRule="atLeast"/>
              <w:jc w:val="center"/>
              <w:textAlignment w:val="auto"/>
              <w:rPr>
                <w:rFonts w:eastAsia="標楷體"/>
                <w:kern w:val="2"/>
                <w:sz w:val="2"/>
              </w:rPr>
            </w:pPr>
          </w:p>
        </w:tc>
        <w:tc>
          <w:tcPr>
            <w:tcW w:w="664" w:type="dxa"/>
            <w:vMerge/>
            <w:tcBorders>
              <w:left w:val="single" w:sz="4" w:space="0" w:color="auto"/>
              <w:bottom w:val="single" w:sz="2" w:space="0" w:color="auto"/>
            </w:tcBorders>
            <w:shd w:val="clear" w:color="auto" w:fill="EEECE1"/>
            <w:vAlign w:val="center"/>
          </w:tcPr>
          <w:p w14:paraId="3353B471" w14:textId="77777777" w:rsidR="00765EFB" w:rsidRPr="004717AE" w:rsidRDefault="00765EFB" w:rsidP="00765EFB">
            <w:pPr>
              <w:adjustRightInd/>
              <w:spacing w:line="300" w:lineRule="exact"/>
              <w:ind w:left="326"/>
              <w:textAlignment w:val="auto"/>
              <w:rPr>
                <w:rFonts w:eastAsia="標楷體"/>
                <w:bCs/>
                <w:color w:val="FF00FF"/>
                <w:kern w:val="2"/>
                <w:szCs w:val="24"/>
                <w:u w:val="single"/>
              </w:rPr>
            </w:pPr>
          </w:p>
        </w:tc>
        <w:tc>
          <w:tcPr>
            <w:tcW w:w="3742" w:type="dxa"/>
            <w:tcBorders>
              <w:top w:val="single" w:sz="2" w:space="0" w:color="auto"/>
              <w:left w:val="single" w:sz="4" w:space="0" w:color="auto"/>
              <w:bottom w:val="single" w:sz="2" w:space="0" w:color="auto"/>
            </w:tcBorders>
            <w:shd w:val="clear" w:color="auto" w:fill="EEECE1"/>
            <w:vAlign w:val="center"/>
          </w:tcPr>
          <w:p w14:paraId="2D3E1896" w14:textId="77777777" w:rsidR="00765EFB" w:rsidRPr="004717AE" w:rsidRDefault="00765EFB" w:rsidP="00765EFB">
            <w:pPr>
              <w:adjustRightInd/>
              <w:spacing w:line="300" w:lineRule="exact"/>
              <w:ind w:left="288" w:hangingChars="120" w:hanging="288"/>
              <w:textAlignment w:val="auto"/>
              <w:rPr>
                <w:rFonts w:eastAsia="標楷體"/>
                <w:bCs/>
                <w:color w:val="FF00FF"/>
                <w:kern w:val="2"/>
                <w:szCs w:val="24"/>
                <w:u w:val="single"/>
              </w:rPr>
            </w:pPr>
            <w:r w:rsidRPr="004717AE">
              <w:rPr>
                <w:rFonts w:eastAsia="標楷體" w:hint="eastAsia"/>
                <w:bCs/>
                <w:color w:val="FF00FF"/>
                <w:kern w:val="2"/>
                <w:szCs w:val="24"/>
                <w:u w:val="single"/>
              </w:rPr>
              <w:t>(</w:t>
            </w:r>
            <w:r>
              <w:rPr>
                <w:rFonts w:eastAsia="標楷體"/>
                <w:bCs/>
                <w:color w:val="FF00FF"/>
                <w:kern w:val="2"/>
                <w:szCs w:val="24"/>
                <w:u w:val="single"/>
              </w:rPr>
              <w:t>5</w:t>
            </w:r>
            <w:r w:rsidRPr="004717AE">
              <w:rPr>
                <w:rFonts w:eastAsia="標楷體"/>
                <w:bCs/>
                <w:color w:val="FF00FF"/>
                <w:kern w:val="2"/>
                <w:szCs w:val="24"/>
                <w:u w:val="single"/>
              </w:rPr>
              <w:t>)</w:t>
            </w:r>
            <w:r>
              <w:rPr>
                <w:rFonts w:hint="eastAsia"/>
              </w:rPr>
              <w:t xml:space="preserve"> </w:t>
            </w:r>
            <w:r w:rsidR="006F6CB5" w:rsidRPr="006F6CB5">
              <w:rPr>
                <w:rFonts w:eastAsia="標楷體" w:hint="eastAsia"/>
                <w:bCs/>
                <w:color w:val="FF00FF"/>
                <w:kern w:val="2"/>
                <w:szCs w:val="24"/>
                <w:u w:val="single"/>
              </w:rPr>
              <w:t>依</w:t>
            </w:r>
            <w:r w:rsidRPr="002A26ED">
              <w:rPr>
                <w:rFonts w:eastAsia="標楷體" w:hint="eastAsia"/>
                <w:bCs/>
                <w:color w:val="FF00FF"/>
                <w:kern w:val="2"/>
                <w:szCs w:val="24"/>
                <w:u w:val="single"/>
              </w:rPr>
              <w:t>教師所屬系所開課需求</w:t>
            </w:r>
            <w:r w:rsidR="00BB71E8" w:rsidRPr="00BB71E8">
              <w:rPr>
                <w:rFonts w:eastAsia="標楷體" w:hint="eastAsia"/>
                <w:bCs/>
                <w:color w:val="FF00FF"/>
                <w:kern w:val="2"/>
                <w:szCs w:val="24"/>
                <w:u w:val="single"/>
              </w:rPr>
              <w:t>貢獻時數</w:t>
            </w:r>
            <w:r w:rsidRPr="004717AE">
              <w:rPr>
                <w:rFonts w:eastAsia="標楷體" w:hint="eastAsia"/>
                <w:bCs/>
                <w:color w:val="FF00FF"/>
                <w:kern w:val="2"/>
                <w:szCs w:val="24"/>
                <w:u w:val="single"/>
              </w:rPr>
              <w:t>（計</w:t>
            </w:r>
            <w:r w:rsidRPr="004717AE">
              <w:rPr>
                <w:rFonts w:eastAsia="標楷體"/>
                <w:bCs/>
                <w:color w:val="FF00FF"/>
                <w:kern w:val="2"/>
                <w:szCs w:val="24"/>
                <w:u w:val="single"/>
              </w:rPr>
              <w:t xml:space="preserve"> </w:t>
            </w:r>
            <w:r>
              <w:rPr>
                <w:rFonts w:eastAsia="標楷體"/>
                <w:bCs/>
                <w:color w:val="FF00FF"/>
                <w:kern w:val="2"/>
                <w:szCs w:val="24"/>
                <w:u w:val="single"/>
              </w:rPr>
              <w:t>2</w:t>
            </w:r>
            <w:r w:rsidRPr="004717AE">
              <w:rPr>
                <w:rFonts w:eastAsia="標楷體"/>
                <w:bCs/>
                <w:color w:val="FF00FF"/>
                <w:kern w:val="2"/>
                <w:szCs w:val="24"/>
                <w:u w:val="single"/>
              </w:rPr>
              <w:t xml:space="preserve"> </w:t>
            </w:r>
            <w:r w:rsidRPr="004717AE">
              <w:rPr>
                <w:rFonts w:eastAsia="標楷體" w:hint="eastAsia"/>
                <w:bCs/>
                <w:color w:val="FF00FF"/>
                <w:kern w:val="2"/>
                <w:szCs w:val="24"/>
                <w:u w:val="single"/>
              </w:rPr>
              <w:t>分）</w:t>
            </w:r>
          </w:p>
        </w:tc>
        <w:tc>
          <w:tcPr>
            <w:tcW w:w="1200" w:type="dxa"/>
            <w:tcBorders>
              <w:top w:val="single" w:sz="2" w:space="0" w:color="auto"/>
              <w:bottom w:val="single" w:sz="2" w:space="0" w:color="auto"/>
              <w:right w:val="nil"/>
            </w:tcBorders>
            <w:vAlign w:val="center"/>
          </w:tcPr>
          <w:p w14:paraId="4241FB8C" w14:textId="77777777" w:rsidR="00765EFB" w:rsidRPr="00846401" w:rsidRDefault="00765EFB" w:rsidP="00765EFB">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785C0784"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7D99551A"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7E62B3E9" w14:textId="77777777" w:rsidR="00765EFB" w:rsidRPr="00846401" w:rsidRDefault="00765EFB" w:rsidP="00765EFB">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2B9D0062" w14:textId="77777777" w:rsidR="00765EFB" w:rsidRPr="00846401" w:rsidRDefault="00765EFB" w:rsidP="00765EFB">
            <w:pPr>
              <w:adjustRightInd/>
              <w:spacing w:line="0" w:lineRule="atLeast"/>
              <w:jc w:val="center"/>
              <w:textAlignment w:val="auto"/>
              <w:rPr>
                <w:rFonts w:eastAsia="標楷體"/>
                <w:kern w:val="2"/>
              </w:rPr>
            </w:pPr>
          </w:p>
        </w:tc>
      </w:tr>
      <w:tr w:rsidR="002141BD" w:rsidRPr="00846401" w14:paraId="065A1DAA" w14:textId="77777777" w:rsidTr="000C2EC8">
        <w:trPr>
          <w:cantSplit/>
          <w:trHeight w:val="559"/>
        </w:trPr>
        <w:tc>
          <w:tcPr>
            <w:tcW w:w="5160" w:type="dxa"/>
            <w:gridSpan w:val="3"/>
            <w:tcBorders>
              <w:top w:val="single" w:sz="2" w:space="0" w:color="auto"/>
              <w:left w:val="single" w:sz="12" w:space="0" w:color="auto"/>
              <w:bottom w:val="single" w:sz="12" w:space="0" w:color="auto"/>
            </w:tcBorders>
            <w:shd w:val="clear" w:color="auto" w:fill="EEECE1"/>
            <w:vAlign w:val="center"/>
          </w:tcPr>
          <w:p w14:paraId="31E1C3EA" w14:textId="77777777" w:rsidR="002141BD" w:rsidRPr="00846401" w:rsidRDefault="002141BD" w:rsidP="000C2EC8">
            <w:pPr>
              <w:adjustRightInd/>
              <w:spacing w:line="240" w:lineRule="auto"/>
              <w:ind w:left="15"/>
              <w:textAlignment w:val="auto"/>
              <w:rPr>
                <w:rFonts w:eastAsia="標楷體"/>
                <w:b/>
                <w:bCs/>
                <w:kern w:val="2"/>
                <w:szCs w:val="24"/>
              </w:rPr>
            </w:pPr>
            <w:r w:rsidRPr="00846401">
              <w:rPr>
                <w:rFonts w:eastAsia="標楷體"/>
                <w:b/>
                <w:bCs/>
                <w:kern w:val="2"/>
                <w:szCs w:val="24"/>
              </w:rPr>
              <w:t>教學項目總成績（</w:t>
            </w:r>
            <w:r w:rsidRPr="00846401">
              <w:rPr>
                <w:rFonts w:eastAsia="標楷體"/>
                <w:b/>
                <w:bCs/>
                <w:kern w:val="2"/>
                <w:szCs w:val="24"/>
              </w:rPr>
              <w:t>a</w:t>
            </w:r>
            <w:r w:rsidRPr="00846401">
              <w:rPr>
                <w:rFonts w:eastAsia="標楷體"/>
                <w:b/>
                <w:bCs/>
                <w:kern w:val="2"/>
                <w:szCs w:val="24"/>
              </w:rPr>
              <w:t>或</w:t>
            </w:r>
            <w:r w:rsidRPr="00846401">
              <w:rPr>
                <w:rFonts w:eastAsia="標楷體"/>
                <w:b/>
                <w:bCs/>
                <w:kern w:val="2"/>
                <w:szCs w:val="24"/>
              </w:rPr>
              <w:t>b</w:t>
            </w:r>
            <w:r w:rsidRPr="00846401">
              <w:rPr>
                <w:rFonts w:eastAsia="標楷體"/>
                <w:b/>
                <w:bCs/>
                <w:kern w:val="2"/>
                <w:szCs w:val="24"/>
              </w:rPr>
              <w:t>）</w:t>
            </w:r>
          </w:p>
          <w:p w14:paraId="3D25AE11" w14:textId="77777777" w:rsidR="002141BD" w:rsidRPr="00846401" w:rsidRDefault="002141BD" w:rsidP="000C2EC8">
            <w:pPr>
              <w:adjustRightInd/>
              <w:spacing w:line="240" w:lineRule="auto"/>
              <w:ind w:left="15"/>
              <w:jc w:val="right"/>
              <w:textAlignment w:val="auto"/>
              <w:rPr>
                <w:rFonts w:eastAsia="標楷體"/>
                <w:kern w:val="2"/>
              </w:rPr>
            </w:pPr>
            <w:r w:rsidRPr="00846401">
              <w:rPr>
                <w:rFonts w:eastAsia="標楷體"/>
                <w:kern w:val="2"/>
                <w:szCs w:val="24"/>
              </w:rPr>
              <w:t>（至少須得</w:t>
            </w:r>
            <w:r w:rsidR="006C6E41" w:rsidRPr="002A26ED">
              <w:rPr>
                <w:rFonts w:eastAsia="標楷體" w:hint="eastAsia"/>
                <w:bCs/>
                <w:color w:val="FF00FF"/>
                <w:kern w:val="2"/>
                <w:szCs w:val="24"/>
                <w:u w:val="single"/>
              </w:rPr>
              <w:t>3</w:t>
            </w:r>
            <w:r w:rsidR="006C6E41" w:rsidRPr="002A26ED">
              <w:rPr>
                <w:rFonts w:eastAsia="標楷體"/>
                <w:bCs/>
                <w:color w:val="FF00FF"/>
                <w:kern w:val="2"/>
                <w:szCs w:val="24"/>
                <w:u w:val="single"/>
              </w:rPr>
              <w:t>0</w:t>
            </w:r>
            <w:r w:rsidRPr="00846401">
              <w:rPr>
                <w:rFonts w:eastAsia="標楷體"/>
                <w:kern w:val="2"/>
                <w:szCs w:val="24"/>
              </w:rPr>
              <w:t>分）</w:t>
            </w:r>
          </w:p>
        </w:tc>
        <w:tc>
          <w:tcPr>
            <w:tcW w:w="1200" w:type="dxa"/>
            <w:tcBorders>
              <w:top w:val="single" w:sz="2" w:space="0" w:color="auto"/>
              <w:bottom w:val="single" w:sz="12" w:space="0" w:color="auto"/>
              <w:right w:val="nil"/>
            </w:tcBorders>
            <w:vAlign w:val="center"/>
          </w:tcPr>
          <w:p w14:paraId="699395A5"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12" w:space="0" w:color="auto"/>
              <w:right w:val="single" w:sz="4" w:space="0" w:color="auto"/>
            </w:tcBorders>
            <w:vAlign w:val="center"/>
          </w:tcPr>
          <w:p w14:paraId="5DE0C21E"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12" w:space="0" w:color="auto"/>
              <w:right w:val="single" w:sz="4" w:space="0" w:color="auto"/>
            </w:tcBorders>
            <w:vAlign w:val="center"/>
          </w:tcPr>
          <w:p w14:paraId="1283D750"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12" w:space="0" w:color="auto"/>
              <w:right w:val="single" w:sz="4" w:space="0" w:color="auto"/>
            </w:tcBorders>
          </w:tcPr>
          <w:p w14:paraId="66E7C671"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12" w:space="0" w:color="auto"/>
              <w:right w:val="single" w:sz="12" w:space="0" w:color="auto"/>
            </w:tcBorders>
            <w:vAlign w:val="center"/>
          </w:tcPr>
          <w:p w14:paraId="64B4C799" w14:textId="77777777" w:rsidR="002141BD" w:rsidRPr="00846401" w:rsidRDefault="002141BD" w:rsidP="000C2EC8">
            <w:pPr>
              <w:adjustRightInd/>
              <w:spacing w:line="0" w:lineRule="atLeast"/>
              <w:jc w:val="center"/>
              <w:textAlignment w:val="auto"/>
              <w:rPr>
                <w:rFonts w:eastAsia="標楷體"/>
                <w:kern w:val="2"/>
              </w:rPr>
            </w:pPr>
          </w:p>
        </w:tc>
      </w:tr>
    </w:tbl>
    <w:p w14:paraId="4A30B782" w14:textId="77777777" w:rsidR="002141BD" w:rsidRPr="00846401" w:rsidRDefault="002141BD" w:rsidP="002141BD">
      <w:pPr>
        <w:adjustRightInd/>
        <w:spacing w:line="0" w:lineRule="atLeast"/>
        <w:jc w:val="both"/>
        <w:textAlignment w:val="auto"/>
        <w:rPr>
          <w:rFonts w:eastAsia="標楷體"/>
          <w:kern w:val="2"/>
          <w:sz w:val="4"/>
          <w:szCs w:val="4"/>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4406"/>
        <w:gridCol w:w="1200"/>
        <w:gridCol w:w="1197"/>
        <w:gridCol w:w="1072"/>
        <w:gridCol w:w="1072"/>
        <w:gridCol w:w="1072"/>
      </w:tblGrid>
      <w:tr w:rsidR="002141BD" w:rsidRPr="00846401" w14:paraId="0629CA6A" w14:textId="77777777" w:rsidTr="000C2EC8">
        <w:trPr>
          <w:cantSplit/>
        </w:trPr>
        <w:tc>
          <w:tcPr>
            <w:tcW w:w="754" w:type="dxa"/>
            <w:vMerge w:val="restart"/>
            <w:tcBorders>
              <w:top w:val="single" w:sz="12" w:space="0" w:color="auto"/>
              <w:left w:val="single" w:sz="12" w:space="0" w:color="auto"/>
              <w:right w:val="single" w:sz="4" w:space="0" w:color="auto"/>
            </w:tcBorders>
            <w:shd w:val="clear" w:color="auto" w:fill="EEECE1"/>
            <w:vAlign w:val="center"/>
          </w:tcPr>
          <w:p w14:paraId="49FCCB45" w14:textId="77777777" w:rsidR="002141BD" w:rsidRPr="00846401" w:rsidRDefault="002141BD" w:rsidP="000C2EC8">
            <w:pPr>
              <w:adjustRightInd/>
              <w:spacing w:line="0" w:lineRule="atLeast"/>
              <w:jc w:val="center"/>
              <w:textAlignment w:val="auto"/>
              <w:rPr>
                <w:rFonts w:eastAsia="標楷體"/>
                <w:b/>
                <w:bCs/>
                <w:kern w:val="2"/>
                <w:sz w:val="28"/>
              </w:rPr>
            </w:pPr>
            <w:r w:rsidRPr="00846401">
              <w:rPr>
                <w:rFonts w:eastAsia="標楷體"/>
                <w:kern w:val="2"/>
                <w:sz w:val="2"/>
              </w:rPr>
              <w:br w:type="page"/>
            </w:r>
            <w:r w:rsidRPr="00846401">
              <w:rPr>
                <w:rFonts w:eastAsia="標楷體"/>
                <w:b/>
                <w:bCs/>
                <w:kern w:val="2"/>
                <w:sz w:val="28"/>
              </w:rPr>
              <w:t>研究</w:t>
            </w:r>
          </w:p>
          <w:p w14:paraId="020EF621" w14:textId="77777777" w:rsidR="002141BD" w:rsidRPr="00846401" w:rsidRDefault="002141BD" w:rsidP="000C2EC8">
            <w:pPr>
              <w:adjustRightInd/>
              <w:spacing w:line="0" w:lineRule="atLeast"/>
              <w:jc w:val="center"/>
              <w:textAlignment w:val="auto"/>
              <w:rPr>
                <w:rFonts w:eastAsia="標楷體"/>
                <w:b/>
                <w:bCs/>
                <w:kern w:val="2"/>
                <w:sz w:val="14"/>
                <w:szCs w:val="14"/>
              </w:rPr>
            </w:pPr>
            <w:r w:rsidRPr="00846401">
              <w:rPr>
                <w:rFonts w:eastAsia="標楷體"/>
                <w:kern w:val="2"/>
                <w:sz w:val="14"/>
                <w:szCs w:val="14"/>
              </w:rPr>
              <w:t>（說明）</w:t>
            </w:r>
          </w:p>
        </w:tc>
        <w:tc>
          <w:tcPr>
            <w:tcW w:w="4406" w:type="dxa"/>
            <w:tcBorders>
              <w:top w:val="single" w:sz="12" w:space="0" w:color="auto"/>
              <w:left w:val="single" w:sz="4" w:space="0" w:color="auto"/>
              <w:bottom w:val="single" w:sz="4" w:space="0" w:color="auto"/>
            </w:tcBorders>
            <w:shd w:val="clear" w:color="auto" w:fill="EEECE1"/>
            <w:vAlign w:val="center"/>
          </w:tcPr>
          <w:p w14:paraId="1304FE39" w14:textId="77777777" w:rsidR="002141BD" w:rsidRPr="00846401" w:rsidRDefault="002141BD" w:rsidP="001F4F85">
            <w:pPr>
              <w:numPr>
                <w:ilvl w:val="0"/>
                <w:numId w:val="31"/>
              </w:numPr>
              <w:adjustRightInd/>
              <w:spacing w:line="300" w:lineRule="exact"/>
              <w:textAlignment w:val="auto"/>
              <w:rPr>
                <w:rFonts w:eastAsia="標楷體"/>
                <w:kern w:val="2"/>
              </w:rPr>
            </w:pPr>
            <w:r w:rsidRPr="00846401">
              <w:rPr>
                <w:rFonts w:eastAsia="標楷體"/>
                <w:kern w:val="2"/>
              </w:rPr>
              <w:t>發表</w:t>
            </w:r>
            <w:r w:rsidRPr="00846401">
              <w:rPr>
                <w:rFonts w:eastAsia="標楷體"/>
                <w:kern w:val="2"/>
              </w:rPr>
              <w:t>SCIE</w:t>
            </w:r>
            <w:r w:rsidRPr="00846401">
              <w:rPr>
                <w:rFonts w:eastAsia="標楷體"/>
                <w:kern w:val="2"/>
              </w:rPr>
              <w:t>論文</w:t>
            </w:r>
            <w:r w:rsidRPr="00846401">
              <w:rPr>
                <w:rFonts w:eastAsia="標楷體"/>
                <w:bCs/>
                <w:kern w:val="2"/>
              </w:rPr>
              <w:t>【主要貢獻者（第一作者或通訊作者，惟單篇文章僅認列一主要貢獻者）】</w:t>
            </w:r>
            <w:r w:rsidRPr="00846401">
              <w:rPr>
                <w:rFonts w:eastAsia="標楷體"/>
                <w:kern w:val="2"/>
              </w:rPr>
              <w:t>，每篇可獲</w:t>
            </w:r>
            <w:r w:rsidRPr="00846401">
              <w:rPr>
                <w:rFonts w:eastAsia="標楷體"/>
                <w:kern w:val="2"/>
              </w:rPr>
              <w:t>30</w:t>
            </w:r>
            <w:r w:rsidRPr="00846401">
              <w:rPr>
                <w:rFonts w:eastAsia="標楷體"/>
                <w:kern w:val="2"/>
              </w:rPr>
              <w:t>分。若非主要貢獻者，則以參與教師人數</w:t>
            </w:r>
            <w:r w:rsidRPr="00846401">
              <w:rPr>
                <w:rFonts w:eastAsia="標楷體"/>
                <w:kern w:val="2"/>
              </w:rPr>
              <w:t>(n)</w:t>
            </w:r>
            <w:r w:rsidRPr="00846401">
              <w:rPr>
                <w:rFonts w:eastAsia="標楷體"/>
                <w:kern w:val="2"/>
              </w:rPr>
              <w:t>加</w:t>
            </w:r>
            <w:r w:rsidRPr="00846401">
              <w:rPr>
                <w:rFonts w:eastAsia="標楷體"/>
                <w:kern w:val="2"/>
              </w:rPr>
              <w:t>1</w:t>
            </w:r>
            <w:r w:rsidRPr="00846401">
              <w:rPr>
                <w:rFonts w:eastAsia="標楷體"/>
                <w:kern w:val="2"/>
              </w:rPr>
              <w:t>均分其得分</w:t>
            </w:r>
            <w:r w:rsidRPr="00846401">
              <w:rPr>
                <w:rFonts w:eastAsia="標楷體"/>
                <w:kern w:val="2"/>
              </w:rPr>
              <w:t>(</w:t>
            </w:r>
            <w:r w:rsidRPr="00846401">
              <w:rPr>
                <w:rFonts w:eastAsia="標楷體"/>
                <w:kern w:val="2"/>
              </w:rPr>
              <w:t>即</w:t>
            </w:r>
            <w:r w:rsidRPr="00846401">
              <w:rPr>
                <w:rFonts w:eastAsia="標楷體"/>
                <w:kern w:val="2"/>
              </w:rPr>
              <w:t xml:space="preserve">30/(n+1)) </w:t>
            </w:r>
          </w:p>
        </w:tc>
        <w:tc>
          <w:tcPr>
            <w:tcW w:w="1200" w:type="dxa"/>
            <w:tcBorders>
              <w:top w:val="single" w:sz="12" w:space="0" w:color="auto"/>
              <w:bottom w:val="single" w:sz="4" w:space="0" w:color="auto"/>
              <w:right w:val="nil"/>
            </w:tcBorders>
            <w:vAlign w:val="center"/>
          </w:tcPr>
          <w:p w14:paraId="419986F5"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12" w:space="0" w:color="auto"/>
              <w:left w:val="single" w:sz="4" w:space="0" w:color="auto"/>
              <w:bottom w:val="single" w:sz="4" w:space="0" w:color="auto"/>
              <w:right w:val="single" w:sz="4" w:space="0" w:color="auto"/>
            </w:tcBorders>
            <w:vAlign w:val="center"/>
          </w:tcPr>
          <w:p w14:paraId="39DB42F7"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4" w:space="0" w:color="auto"/>
            </w:tcBorders>
            <w:vAlign w:val="center"/>
          </w:tcPr>
          <w:p w14:paraId="2BA4CF07"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4" w:space="0" w:color="auto"/>
            </w:tcBorders>
          </w:tcPr>
          <w:p w14:paraId="6CA71C74"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12" w:space="0" w:color="auto"/>
            </w:tcBorders>
            <w:vAlign w:val="center"/>
          </w:tcPr>
          <w:p w14:paraId="61FB70F8"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0A0AE116" w14:textId="77777777" w:rsidTr="000C2EC8">
        <w:trPr>
          <w:cantSplit/>
        </w:trPr>
        <w:tc>
          <w:tcPr>
            <w:tcW w:w="754" w:type="dxa"/>
            <w:vMerge/>
            <w:tcBorders>
              <w:left w:val="single" w:sz="12" w:space="0" w:color="auto"/>
              <w:right w:val="single" w:sz="4" w:space="0" w:color="auto"/>
            </w:tcBorders>
            <w:shd w:val="clear" w:color="auto" w:fill="EEECE1"/>
            <w:vAlign w:val="center"/>
          </w:tcPr>
          <w:p w14:paraId="0C4702B4" w14:textId="77777777" w:rsidR="002141BD" w:rsidRPr="00846401"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1B3F5DBA" w14:textId="77777777" w:rsidR="002141BD" w:rsidRPr="00846401" w:rsidRDefault="002141BD" w:rsidP="001F4F85">
            <w:pPr>
              <w:numPr>
                <w:ilvl w:val="0"/>
                <w:numId w:val="31"/>
              </w:numPr>
              <w:adjustRightInd/>
              <w:spacing w:line="300" w:lineRule="exact"/>
              <w:textAlignment w:val="auto"/>
              <w:rPr>
                <w:rFonts w:eastAsia="標楷體"/>
                <w:kern w:val="2"/>
              </w:rPr>
            </w:pPr>
            <w:r w:rsidRPr="00846401">
              <w:rPr>
                <w:rFonts w:eastAsia="標楷體"/>
                <w:kern w:val="2"/>
              </w:rPr>
              <w:t>發表</w:t>
            </w:r>
            <w:r w:rsidRPr="00846401">
              <w:rPr>
                <w:rFonts w:eastAsia="標楷體"/>
                <w:kern w:val="2"/>
              </w:rPr>
              <w:t>TSSCI, SSCI</w:t>
            </w:r>
            <w:r w:rsidRPr="00846401">
              <w:rPr>
                <w:rFonts w:eastAsia="標楷體"/>
                <w:kern w:val="2"/>
              </w:rPr>
              <w:t>論文</w:t>
            </w:r>
            <w:r w:rsidRPr="00846401">
              <w:rPr>
                <w:rFonts w:eastAsia="標楷體"/>
                <w:bCs/>
                <w:kern w:val="2"/>
              </w:rPr>
              <w:t>【主要貢獻者（第一作者或通訊作者，惟單篇文章僅認列一主要貢獻者）】</w:t>
            </w:r>
            <w:r w:rsidRPr="00846401">
              <w:rPr>
                <w:rFonts w:eastAsia="標楷體"/>
                <w:kern w:val="2"/>
              </w:rPr>
              <w:t>，每篇可獲</w:t>
            </w:r>
            <w:r w:rsidRPr="00846401">
              <w:rPr>
                <w:rFonts w:eastAsia="標楷體"/>
                <w:kern w:val="2"/>
              </w:rPr>
              <w:t>40</w:t>
            </w:r>
            <w:r w:rsidRPr="00846401">
              <w:rPr>
                <w:rFonts w:eastAsia="標楷體"/>
                <w:kern w:val="2"/>
              </w:rPr>
              <w:t>分。若非主要貢獻者，則以參與教師人數</w:t>
            </w:r>
            <w:r w:rsidRPr="00846401">
              <w:rPr>
                <w:rFonts w:eastAsia="標楷體"/>
                <w:kern w:val="2"/>
              </w:rPr>
              <w:t>(n)</w:t>
            </w:r>
            <w:r w:rsidRPr="00846401">
              <w:rPr>
                <w:rFonts w:eastAsia="標楷體"/>
                <w:kern w:val="2"/>
              </w:rPr>
              <w:t>加</w:t>
            </w:r>
            <w:r w:rsidRPr="00846401">
              <w:rPr>
                <w:rFonts w:eastAsia="標楷體"/>
                <w:kern w:val="2"/>
              </w:rPr>
              <w:t>1</w:t>
            </w:r>
            <w:r w:rsidRPr="00846401">
              <w:rPr>
                <w:rFonts w:eastAsia="標楷體"/>
                <w:kern w:val="2"/>
              </w:rPr>
              <w:t>均分其得分</w:t>
            </w:r>
            <w:r w:rsidRPr="00846401">
              <w:rPr>
                <w:rFonts w:eastAsia="標楷體"/>
                <w:kern w:val="2"/>
              </w:rPr>
              <w:t>(</w:t>
            </w:r>
            <w:r w:rsidRPr="00846401">
              <w:rPr>
                <w:rFonts w:eastAsia="標楷體"/>
                <w:kern w:val="2"/>
              </w:rPr>
              <w:t>即</w:t>
            </w:r>
            <w:r w:rsidRPr="00846401">
              <w:rPr>
                <w:rFonts w:eastAsia="標楷體"/>
                <w:kern w:val="2"/>
              </w:rPr>
              <w:t xml:space="preserve">40/(n+1)) </w:t>
            </w:r>
          </w:p>
        </w:tc>
        <w:tc>
          <w:tcPr>
            <w:tcW w:w="1200" w:type="dxa"/>
            <w:tcBorders>
              <w:top w:val="single" w:sz="4" w:space="0" w:color="auto"/>
              <w:bottom w:val="single" w:sz="4" w:space="0" w:color="auto"/>
              <w:right w:val="nil"/>
            </w:tcBorders>
            <w:vAlign w:val="center"/>
          </w:tcPr>
          <w:p w14:paraId="68FB7419"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11A1C085"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05637534"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5393F8EC"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6EC155F1"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1162C888" w14:textId="77777777" w:rsidTr="000C2EC8">
        <w:trPr>
          <w:cantSplit/>
        </w:trPr>
        <w:tc>
          <w:tcPr>
            <w:tcW w:w="754" w:type="dxa"/>
            <w:vMerge/>
            <w:tcBorders>
              <w:left w:val="single" w:sz="12" w:space="0" w:color="auto"/>
              <w:right w:val="single" w:sz="4" w:space="0" w:color="auto"/>
            </w:tcBorders>
            <w:shd w:val="clear" w:color="auto" w:fill="EEECE1"/>
            <w:vAlign w:val="center"/>
          </w:tcPr>
          <w:p w14:paraId="5E69B712" w14:textId="77777777" w:rsidR="002141BD" w:rsidRPr="00846401"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18A12294" w14:textId="77777777" w:rsidR="002141BD" w:rsidRPr="00846401" w:rsidRDefault="002141BD" w:rsidP="001F4F85">
            <w:pPr>
              <w:numPr>
                <w:ilvl w:val="0"/>
                <w:numId w:val="31"/>
              </w:numPr>
              <w:adjustRightInd/>
              <w:spacing w:line="300" w:lineRule="exact"/>
              <w:textAlignment w:val="auto"/>
              <w:rPr>
                <w:rFonts w:eastAsia="標楷體"/>
                <w:kern w:val="2"/>
              </w:rPr>
            </w:pPr>
            <w:r w:rsidRPr="00846401">
              <w:rPr>
                <w:rFonts w:eastAsia="標楷體"/>
                <w:kern w:val="2"/>
              </w:rPr>
              <w:t>其他國內外具正式審查制度之學術期</w:t>
            </w:r>
            <w:r w:rsidRPr="00846401">
              <w:rPr>
                <w:rFonts w:eastAsia="標楷體"/>
                <w:kern w:val="2"/>
              </w:rPr>
              <w:t xml:space="preserve">  </w:t>
            </w:r>
            <w:r w:rsidRPr="00846401">
              <w:rPr>
                <w:rFonts w:eastAsia="標楷體"/>
                <w:kern w:val="2"/>
              </w:rPr>
              <w:t>刊論文或專書論文</w:t>
            </w:r>
            <w:r w:rsidRPr="00846401">
              <w:rPr>
                <w:rFonts w:eastAsia="標楷體"/>
                <w:bCs/>
                <w:kern w:val="2"/>
              </w:rPr>
              <w:t>【主要貢獻者（第一作者或通訊作者，惟單篇文章僅認列一主要貢獻者）】，每篇可獲</w:t>
            </w:r>
            <w:r w:rsidRPr="00846401">
              <w:rPr>
                <w:rFonts w:eastAsia="標楷體"/>
                <w:bCs/>
                <w:kern w:val="2"/>
              </w:rPr>
              <w:t>10</w:t>
            </w:r>
            <w:r w:rsidRPr="00846401">
              <w:rPr>
                <w:rFonts w:eastAsia="標楷體"/>
                <w:bCs/>
                <w:kern w:val="2"/>
              </w:rPr>
              <w:t>分。若非主要貢獻者，則以參與教師人數</w:t>
            </w:r>
            <w:r w:rsidRPr="00846401">
              <w:rPr>
                <w:rFonts w:eastAsia="標楷體"/>
                <w:bCs/>
                <w:kern w:val="2"/>
              </w:rPr>
              <w:t>(n)</w:t>
            </w:r>
            <w:r w:rsidRPr="00846401">
              <w:rPr>
                <w:rFonts w:eastAsia="標楷體"/>
                <w:bCs/>
                <w:kern w:val="2"/>
              </w:rPr>
              <w:t>加</w:t>
            </w:r>
            <w:r w:rsidRPr="00846401">
              <w:rPr>
                <w:rFonts w:eastAsia="標楷體"/>
                <w:bCs/>
                <w:kern w:val="2"/>
              </w:rPr>
              <w:t>1</w:t>
            </w:r>
            <w:r w:rsidRPr="00846401">
              <w:rPr>
                <w:rFonts w:eastAsia="標楷體"/>
                <w:bCs/>
                <w:kern w:val="2"/>
              </w:rPr>
              <w:t>均分其得分（即</w:t>
            </w:r>
            <w:r w:rsidRPr="00846401">
              <w:rPr>
                <w:rFonts w:eastAsia="標楷體"/>
                <w:bCs/>
                <w:kern w:val="2"/>
              </w:rPr>
              <w:t>10/(n+1)</w:t>
            </w:r>
            <w:r w:rsidRPr="00846401">
              <w:rPr>
                <w:rFonts w:eastAsia="標楷體"/>
                <w:bCs/>
                <w:kern w:val="2"/>
              </w:rPr>
              <w:t>）。</w:t>
            </w:r>
          </w:p>
        </w:tc>
        <w:tc>
          <w:tcPr>
            <w:tcW w:w="1200" w:type="dxa"/>
            <w:tcBorders>
              <w:top w:val="single" w:sz="4" w:space="0" w:color="auto"/>
              <w:bottom w:val="single" w:sz="4" w:space="0" w:color="auto"/>
              <w:right w:val="nil"/>
            </w:tcBorders>
            <w:vAlign w:val="center"/>
          </w:tcPr>
          <w:p w14:paraId="78B856F6"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52ED1B58"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6D3EE219"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2074BED6"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39C9E4FE"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03129291" w14:textId="77777777" w:rsidTr="000C2EC8">
        <w:trPr>
          <w:cantSplit/>
        </w:trPr>
        <w:tc>
          <w:tcPr>
            <w:tcW w:w="754" w:type="dxa"/>
            <w:vMerge/>
            <w:tcBorders>
              <w:left w:val="single" w:sz="12" w:space="0" w:color="auto"/>
              <w:right w:val="single" w:sz="4" w:space="0" w:color="auto"/>
            </w:tcBorders>
            <w:shd w:val="clear" w:color="auto" w:fill="EEECE1"/>
            <w:vAlign w:val="center"/>
          </w:tcPr>
          <w:p w14:paraId="15B3BE3C" w14:textId="77777777" w:rsidR="002141BD" w:rsidRPr="00846401"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2B95B972" w14:textId="434F6FCE" w:rsidR="002141BD" w:rsidRPr="00846401" w:rsidRDefault="002141BD" w:rsidP="001F4F85">
            <w:pPr>
              <w:numPr>
                <w:ilvl w:val="0"/>
                <w:numId w:val="31"/>
              </w:numPr>
              <w:adjustRightInd/>
              <w:spacing w:line="300" w:lineRule="exact"/>
              <w:textAlignment w:val="auto"/>
              <w:rPr>
                <w:rFonts w:eastAsia="標楷體"/>
                <w:kern w:val="2"/>
              </w:rPr>
            </w:pPr>
            <w:r w:rsidRPr="00846401">
              <w:rPr>
                <w:rFonts w:eastAsia="標楷體"/>
                <w:kern w:val="2"/>
              </w:rPr>
              <w:t>參與國科會、國家衛生研究院、政府機構或其他機構</w:t>
            </w:r>
            <w:r w:rsidR="00B41A3E" w:rsidRPr="00B41A3E">
              <w:rPr>
                <w:rFonts w:eastAsia="標楷體" w:hint="eastAsia"/>
                <w:bCs/>
                <w:color w:val="FF00FF"/>
                <w:kern w:val="2"/>
                <w:szCs w:val="24"/>
                <w:u w:val="single"/>
              </w:rPr>
              <w:t>，</w:t>
            </w:r>
            <w:r w:rsidRPr="00846401">
              <w:rPr>
                <w:rFonts w:eastAsia="標楷體"/>
                <w:kern w:val="2"/>
              </w:rPr>
              <w:t>金額</w:t>
            </w:r>
            <w:r w:rsidRPr="00846401">
              <w:rPr>
                <w:rFonts w:eastAsia="標楷體"/>
                <w:kern w:val="2"/>
              </w:rPr>
              <w:t>30</w:t>
            </w:r>
            <w:r w:rsidRPr="00846401">
              <w:rPr>
                <w:rFonts w:eastAsia="標楷體"/>
                <w:kern w:val="2"/>
              </w:rPr>
              <w:t>萬元以上之研究計畫，擔任計畫主持人，每一計畫可獲</w:t>
            </w:r>
            <w:r w:rsidRPr="00846401">
              <w:rPr>
                <w:rFonts w:eastAsia="標楷體"/>
                <w:kern w:val="2"/>
              </w:rPr>
              <w:t>5</w:t>
            </w:r>
            <w:r w:rsidRPr="00846401">
              <w:rPr>
                <w:rFonts w:eastAsia="標楷體"/>
                <w:kern w:val="2"/>
              </w:rPr>
              <w:t>分；共同主持人每一計畫可獲</w:t>
            </w:r>
            <w:r w:rsidRPr="00846401">
              <w:rPr>
                <w:rFonts w:eastAsia="標楷體"/>
                <w:kern w:val="2"/>
              </w:rPr>
              <w:t>2</w:t>
            </w:r>
            <w:r w:rsidRPr="00846401">
              <w:rPr>
                <w:rFonts w:eastAsia="標楷體"/>
                <w:kern w:val="2"/>
              </w:rPr>
              <w:t>分，共同主持人身份三年最多可得</w:t>
            </w:r>
            <w:r w:rsidRPr="00846401">
              <w:rPr>
                <w:rFonts w:eastAsia="標楷體"/>
                <w:kern w:val="2"/>
              </w:rPr>
              <w:t>6</w:t>
            </w:r>
            <w:r w:rsidRPr="00846401">
              <w:rPr>
                <w:rFonts w:eastAsia="標楷體"/>
                <w:kern w:val="2"/>
              </w:rPr>
              <w:t>分</w:t>
            </w:r>
          </w:p>
        </w:tc>
        <w:tc>
          <w:tcPr>
            <w:tcW w:w="1200" w:type="dxa"/>
            <w:tcBorders>
              <w:top w:val="single" w:sz="4" w:space="0" w:color="auto"/>
              <w:bottom w:val="single" w:sz="4" w:space="0" w:color="auto"/>
              <w:right w:val="nil"/>
            </w:tcBorders>
            <w:vAlign w:val="center"/>
          </w:tcPr>
          <w:p w14:paraId="29F8265A"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2FE41FAA"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5D9F95D9"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4E447E8C"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34B79D19"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0D12347A" w14:textId="77777777" w:rsidTr="000C2EC8">
        <w:trPr>
          <w:cantSplit/>
        </w:trPr>
        <w:tc>
          <w:tcPr>
            <w:tcW w:w="754" w:type="dxa"/>
            <w:vMerge/>
            <w:tcBorders>
              <w:left w:val="single" w:sz="12" w:space="0" w:color="auto"/>
              <w:right w:val="single" w:sz="4" w:space="0" w:color="auto"/>
            </w:tcBorders>
            <w:shd w:val="clear" w:color="auto" w:fill="EEECE1"/>
            <w:vAlign w:val="center"/>
          </w:tcPr>
          <w:p w14:paraId="7A8D66EA" w14:textId="77777777" w:rsidR="002141BD" w:rsidRPr="00846401"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tcBorders>
            <w:shd w:val="clear" w:color="auto" w:fill="EEECE1"/>
            <w:vAlign w:val="center"/>
          </w:tcPr>
          <w:p w14:paraId="1DB21F97" w14:textId="6525E79E" w:rsidR="002141BD" w:rsidRPr="00846401" w:rsidRDefault="002141BD" w:rsidP="001F4F85">
            <w:pPr>
              <w:numPr>
                <w:ilvl w:val="0"/>
                <w:numId w:val="31"/>
              </w:numPr>
              <w:adjustRightInd/>
              <w:spacing w:line="300" w:lineRule="exact"/>
              <w:textAlignment w:val="auto"/>
              <w:rPr>
                <w:rFonts w:eastAsia="標楷體"/>
                <w:kern w:val="2"/>
              </w:rPr>
            </w:pPr>
            <w:r w:rsidRPr="00846401">
              <w:rPr>
                <w:rFonts w:eastAsia="標楷體"/>
                <w:kern w:val="2"/>
              </w:rPr>
              <w:t>參加國際學術會議以外文發表之論文一篇，且為主要貢獻者，每一篇可獲</w:t>
            </w:r>
            <w:r w:rsidRPr="00846401">
              <w:rPr>
                <w:rFonts w:eastAsia="標楷體"/>
                <w:kern w:val="2"/>
              </w:rPr>
              <w:t>5</w:t>
            </w:r>
            <w:r w:rsidRPr="00846401">
              <w:rPr>
                <w:rFonts w:eastAsia="標楷體"/>
                <w:kern w:val="2"/>
              </w:rPr>
              <w:t>分</w:t>
            </w:r>
            <w:r w:rsidR="00B41A3E" w:rsidRPr="00B41A3E">
              <w:rPr>
                <w:rFonts w:eastAsia="標楷體" w:hint="eastAsia"/>
                <w:color w:val="FF0000"/>
                <w:kern w:val="2"/>
                <w:u w:val="single"/>
              </w:rPr>
              <w:t>，若非主要貢獻者，每一篇可獲</w:t>
            </w:r>
            <w:r w:rsidR="00B41A3E" w:rsidRPr="00B41A3E">
              <w:rPr>
                <w:rFonts w:eastAsia="標楷體" w:hint="eastAsia"/>
                <w:color w:val="FF0000"/>
                <w:kern w:val="2"/>
                <w:u w:val="single"/>
              </w:rPr>
              <w:t>2</w:t>
            </w:r>
            <w:r w:rsidR="00B41A3E" w:rsidRPr="00B41A3E">
              <w:rPr>
                <w:rFonts w:eastAsia="標楷體" w:hint="eastAsia"/>
                <w:color w:val="FF0000"/>
                <w:kern w:val="2"/>
                <w:u w:val="single"/>
              </w:rPr>
              <w:t>分</w:t>
            </w:r>
            <w:r w:rsidRPr="00846401">
              <w:rPr>
                <w:rFonts w:eastAsia="標楷體"/>
                <w:kern w:val="2"/>
              </w:rPr>
              <w:t>；其他學術會議論文一篇，且為主要貢獻者，每一篇可獲</w:t>
            </w:r>
            <w:r w:rsidRPr="00846401">
              <w:rPr>
                <w:rFonts w:eastAsia="標楷體"/>
                <w:kern w:val="2"/>
              </w:rPr>
              <w:t>2</w:t>
            </w:r>
            <w:r w:rsidRPr="00846401">
              <w:rPr>
                <w:rFonts w:eastAsia="標楷體"/>
                <w:kern w:val="2"/>
              </w:rPr>
              <w:t>分。學術會議論文三年最多可得</w:t>
            </w:r>
            <w:r w:rsidRPr="00846401">
              <w:rPr>
                <w:rFonts w:eastAsia="標楷體"/>
                <w:kern w:val="2"/>
              </w:rPr>
              <w:t>10</w:t>
            </w:r>
            <w:r w:rsidRPr="00846401">
              <w:rPr>
                <w:rFonts w:eastAsia="標楷體"/>
                <w:kern w:val="2"/>
              </w:rPr>
              <w:t>分</w:t>
            </w:r>
          </w:p>
        </w:tc>
        <w:tc>
          <w:tcPr>
            <w:tcW w:w="1200" w:type="dxa"/>
            <w:tcBorders>
              <w:top w:val="single" w:sz="4" w:space="0" w:color="auto"/>
              <w:right w:val="nil"/>
            </w:tcBorders>
            <w:vAlign w:val="center"/>
          </w:tcPr>
          <w:p w14:paraId="5572A2B8"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right w:val="single" w:sz="4" w:space="0" w:color="auto"/>
            </w:tcBorders>
            <w:vAlign w:val="center"/>
          </w:tcPr>
          <w:p w14:paraId="29D955E5"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right w:val="single" w:sz="4" w:space="0" w:color="auto"/>
            </w:tcBorders>
            <w:vAlign w:val="center"/>
          </w:tcPr>
          <w:p w14:paraId="11C0FEFF"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right w:val="single" w:sz="4" w:space="0" w:color="auto"/>
            </w:tcBorders>
          </w:tcPr>
          <w:p w14:paraId="34033715"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right w:val="single" w:sz="12" w:space="0" w:color="auto"/>
            </w:tcBorders>
            <w:vAlign w:val="center"/>
          </w:tcPr>
          <w:p w14:paraId="7A64EE2D"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589C3D39" w14:textId="77777777" w:rsidTr="000C2EC8">
        <w:trPr>
          <w:cantSplit/>
        </w:trPr>
        <w:tc>
          <w:tcPr>
            <w:tcW w:w="754" w:type="dxa"/>
            <w:vMerge/>
            <w:tcBorders>
              <w:left w:val="single" w:sz="12" w:space="0" w:color="auto"/>
              <w:right w:val="single" w:sz="4" w:space="0" w:color="auto"/>
            </w:tcBorders>
            <w:shd w:val="clear" w:color="auto" w:fill="EEECE1"/>
            <w:vAlign w:val="center"/>
          </w:tcPr>
          <w:p w14:paraId="0E73F72D" w14:textId="77777777" w:rsidR="002141BD" w:rsidRPr="00846401"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11DE3E6F" w14:textId="77777777" w:rsidR="002141BD" w:rsidRPr="00846401" w:rsidRDefault="002141BD" w:rsidP="001F4F85">
            <w:pPr>
              <w:numPr>
                <w:ilvl w:val="0"/>
                <w:numId w:val="31"/>
              </w:numPr>
              <w:adjustRightInd/>
              <w:spacing w:line="300" w:lineRule="exact"/>
              <w:textAlignment w:val="auto"/>
              <w:rPr>
                <w:rFonts w:eastAsia="標楷體"/>
                <w:kern w:val="2"/>
              </w:rPr>
            </w:pPr>
            <w:r w:rsidRPr="00846401">
              <w:rPr>
                <w:rFonts w:eastAsia="標楷體"/>
                <w:kern w:val="2"/>
              </w:rPr>
              <w:t>專利或其他專著之計點，由各系（所及中心）依專業認定之。專利或其他專著三年最多可得</w:t>
            </w:r>
            <w:r w:rsidRPr="00846401">
              <w:rPr>
                <w:rFonts w:eastAsia="標楷體"/>
                <w:kern w:val="2"/>
              </w:rPr>
              <w:t>10</w:t>
            </w:r>
            <w:r w:rsidRPr="00846401">
              <w:rPr>
                <w:rFonts w:eastAsia="標楷體"/>
                <w:kern w:val="2"/>
              </w:rPr>
              <w:t>分</w:t>
            </w:r>
          </w:p>
        </w:tc>
        <w:tc>
          <w:tcPr>
            <w:tcW w:w="1200" w:type="dxa"/>
            <w:tcBorders>
              <w:top w:val="single" w:sz="4" w:space="0" w:color="auto"/>
              <w:bottom w:val="single" w:sz="4" w:space="0" w:color="auto"/>
              <w:right w:val="nil"/>
            </w:tcBorders>
            <w:vAlign w:val="center"/>
          </w:tcPr>
          <w:p w14:paraId="160DEDEF"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2F6DB9D9"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1F7F9360"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7C457FAC"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113FD35C"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285724D3" w14:textId="77777777" w:rsidTr="000C2EC8">
        <w:trPr>
          <w:cantSplit/>
        </w:trPr>
        <w:tc>
          <w:tcPr>
            <w:tcW w:w="754" w:type="dxa"/>
            <w:vMerge/>
            <w:tcBorders>
              <w:left w:val="single" w:sz="12" w:space="0" w:color="auto"/>
              <w:bottom w:val="single" w:sz="12" w:space="0" w:color="auto"/>
              <w:right w:val="single" w:sz="4" w:space="0" w:color="auto"/>
            </w:tcBorders>
            <w:shd w:val="clear" w:color="auto" w:fill="EEECE1"/>
            <w:vAlign w:val="center"/>
          </w:tcPr>
          <w:p w14:paraId="7CE59483" w14:textId="77777777" w:rsidR="002141BD" w:rsidRPr="00846401"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12" w:space="0" w:color="auto"/>
            </w:tcBorders>
            <w:shd w:val="clear" w:color="auto" w:fill="EEECE1"/>
            <w:vAlign w:val="center"/>
          </w:tcPr>
          <w:p w14:paraId="0E7F5982" w14:textId="77777777" w:rsidR="002141BD" w:rsidRPr="00846401" w:rsidRDefault="002141BD" w:rsidP="000C2EC8">
            <w:pPr>
              <w:adjustRightInd/>
              <w:spacing w:line="240" w:lineRule="auto"/>
              <w:ind w:left="15"/>
              <w:textAlignment w:val="auto"/>
              <w:rPr>
                <w:rFonts w:eastAsia="標楷體"/>
                <w:kern w:val="2"/>
                <w:sz w:val="28"/>
                <w:szCs w:val="28"/>
              </w:rPr>
            </w:pPr>
            <w:r w:rsidRPr="00846401">
              <w:rPr>
                <w:rFonts w:eastAsia="標楷體"/>
                <w:b/>
                <w:bCs/>
                <w:kern w:val="2"/>
                <w:szCs w:val="24"/>
              </w:rPr>
              <w:t>研究項目總成績</w:t>
            </w:r>
            <w:r w:rsidRPr="00846401">
              <w:rPr>
                <w:rFonts w:eastAsia="標楷體"/>
                <w:kern w:val="2"/>
                <w:sz w:val="28"/>
                <w:szCs w:val="28"/>
              </w:rPr>
              <w:t>（</w:t>
            </w:r>
            <w:r w:rsidRPr="00846401">
              <w:rPr>
                <w:rFonts w:eastAsia="標楷體"/>
                <w:b/>
                <w:kern w:val="2"/>
                <w:sz w:val="28"/>
                <w:szCs w:val="28"/>
              </w:rPr>
              <w:t>a</w:t>
            </w:r>
            <w:r w:rsidRPr="00846401">
              <w:rPr>
                <w:rFonts w:eastAsia="標楷體"/>
                <w:kern w:val="2"/>
                <w:sz w:val="28"/>
                <w:szCs w:val="28"/>
              </w:rPr>
              <w:t>至</w:t>
            </w:r>
            <w:r w:rsidRPr="00846401">
              <w:rPr>
                <w:rFonts w:eastAsia="標楷體"/>
                <w:b/>
                <w:kern w:val="2"/>
                <w:sz w:val="28"/>
                <w:szCs w:val="28"/>
              </w:rPr>
              <w:t>f</w:t>
            </w:r>
            <w:r w:rsidRPr="00846401">
              <w:rPr>
                <w:rFonts w:eastAsia="標楷體"/>
                <w:kern w:val="2"/>
                <w:sz w:val="28"/>
                <w:szCs w:val="28"/>
              </w:rPr>
              <w:t>之總和）</w:t>
            </w:r>
          </w:p>
          <w:p w14:paraId="469983B4" w14:textId="77777777" w:rsidR="002141BD" w:rsidRPr="00846401" w:rsidRDefault="002141BD" w:rsidP="000C2EC8">
            <w:pPr>
              <w:adjustRightInd/>
              <w:spacing w:line="240" w:lineRule="auto"/>
              <w:ind w:left="15"/>
              <w:jc w:val="right"/>
              <w:textAlignment w:val="auto"/>
              <w:rPr>
                <w:rFonts w:eastAsia="標楷體"/>
                <w:kern w:val="2"/>
              </w:rPr>
            </w:pPr>
            <w:r w:rsidRPr="00846401">
              <w:rPr>
                <w:rFonts w:eastAsia="標楷體"/>
                <w:kern w:val="2"/>
                <w:szCs w:val="24"/>
              </w:rPr>
              <w:t>（至少須得</w:t>
            </w:r>
            <w:r w:rsidRPr="00846401">
              <w:rPr>
                <w:rFonts w:eastAsia="標楷體"/>
                <w:kern w:val="2"/>
                <w:szCs w:val="24"/>
              </w:rPr>
              <w:t>20</w:t>
            </w:r>
            <w:r w:rsidRPr="00846401">
              <w:rPr>
                <w:rFonts w:eastAsia="標楷體"/>
                <w:kern w:val="2"/>
                <w:szCs w:val="24"/>
              </w:rPr>
              <w:t>分）</w:t>
            </w:r>
          </w:p>
        </w:tc>
        <w:tc>
          <w:tcPr>
            <w:tcW w:w="1200" w:type="dxa"/>
            <w:tcBorders>
              <w:top w:val="single" w:sz="4" w:space="0" w:color="auto"/>
              <w:bottom w:val="single" w:sz="12" w:space="0" w:color="auto"/>
              <w:right w:val="nil"/>
            </w:tcBorders>
            <w:vAlign w:val="center"/>
          </w:tcPr>
          <w:p w14:paraId="0A5E6211" w14:textId="77777777" w:rsidR="002141BD" w:rsidRPr="00846401"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12" w:space="0" w:color="auto"/>
              <w:right w:val="single" w:sz="4" w:space="0" w:color="auto"/>
            </w:tcBorders>
            <w:vAlign w:val="center"/>
          </w:tcPr>
          <w:p w14:paraId="61E4D933"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12" w:space="0" w:color="auto"/>
              <w:right w:val="single" w:sz="4" w:space="0" w:color="auto"/>
            </w:tcBorders>
            <w:vAlign w:val="center"/>
          </w:tcPr>
          <w:p w14:paraId="236D6E1E"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12" w:space="0" w:color="auto"/>
              <w:right w:val="single" w:sz="4" w:space="0" w:color="auto"/>
            </w:tcBorders>
          </w:tcPr>
          <w:p w14:paraId="382640A7" w14:textId="77777777" w:rsidR="002141BD" w:rsidRPr="00846401"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12" w:space="0" w:color="auto"/>
              <w:right w:val="single" w:sz="12" w:space="0" w:color="auto"/>
            </w:tcBorders>
            <w:vAlign w:val="center"/>
          </w:tcPr>
          <w:p w14:paraId="2E8B12A6" w14:textId="77777777" w:rsidR="002141BD" w:rsidRPr="00846401" w:rsidRDefault="002141BD" w:rsidP="000C2EC8">
            <w:pPr>
              <w:adjustRightInd/>
              <w:spacing w:line="0" w:lineRule="atLeast"/>
              <w:jc w:val="center"/>
              <w:textAlignment w:val="auto"/>
              <w:rPr>
                <w:rFonts w:eastAsia="標楷體"/>
                <w:kern w:val="2"/>
              </w:rPr>
            </w:pPr>
          </w:p>
        </w:tc>
      </w:tr>
    </w:tbl>
    <w:p w14:paraId="322C872C" w14:textId="77777777" w:rsidR="002141BD" w:rsidRPr="00846401" w:rsidRDefault="002141BD" w:rsidP="002141BD">
      <w:pPr>
        <w:adjustRightInd/>
        <w:spacing w:line="0" w:lineRule="atLeast"/>
        <w:jc w:val="both"/>
        <w:textAlignment w:val="auto"/>
        <w:rPr>
          <w:rFonts w:eastAsia="標楷體"/>
          <w:kern w:val="2"/>
          <w:sz w:val="4"/>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
        <w:gridCol w:w="4419"/>
        <w:gridCol w:w="1194"/>
        <w:gridCol w:w="1194"/>
        <w:gridCol w:w="1065"/>
        <w:gridCol w:w="1085"/>
        <w:gridCol w:w="1048"/>
      </w:tblGrid>
      <w:tr w:rsidR="002141BD" w:rsidRPr="00846401" w14:paraId="7B7039D5" w14:textId="77777777" w:rsidTr="000C2EC8">
        <w:trPr>
          <w:cantSplit/>
          <w:trHeight w:val="438"/>
        </w:trPr>
        <w:tc>
          <w:tcPr>
            <w:tcW w:w="768" w:type="dxa"/>
            <w:vMerge w:val="restart"/>
            <w:tcBorders>
              <w:top w:val="single" w:sz="12" w:space="0" w:color="auto"/>
              <w:left w:val="single" w:sz="12" w:space="0" w:color="auto"/>
              <w:right w:val="single" w:sz="4" w:space="0" w:color="auto"/>
            </w:tcBorders>
            <w:shd w:val="clear" w:color="auto" w:fill="EEECE1"/>
            <w:vAlign w:val="center"/>
          </w:tcPr>
          <w:p w14:paraId="714A78A0" w14:textId="77777777" w:rsidR="002141BD" w:rsidRPr="00846401" w:rsidRDefault="002141BD" w:rsidP="000C2EC8">
            <w:pPr>
              <w:adjustRightInd/>
              <w:spacing w:line="0" w:lineRule="atLeast"/>
              <w:jc w:val="center"/>
              <w:textAlignment w:val="auto"/>
              <w:rPr>
                <w:rFonts w:eastAsia="標楷體"/>
                <w:b/>
                <w:bCs/>
                <w:kern w:val="2"/>
                <w:sz w:val="28"/>
              </w:rPr>
            </w:pPr>
            <w:r w:rsidRPr="00846401">
              <w:rPr>
                <w:rFonts w:eastAsia="標楷體"/>
                <w:b/>
                <w:bCs/>
                <w:kern w:val="2"/>
                <w:sz w:val="28"/>
              </w:rPr>
              <w:t>服務</w:t>
            </w:r>
          </w:p>
        </w:tc>
        <w:tc>
          <w:tcPr>
            <w:tcW w:w="4419" w:type="dxa"/>
            <w:tcBorders>
              <w:top w:val="single" w:sz="12" w:space="0" w:color="auto"/>
              <w:left w:val="single" w:sz="4" w:space="0" w:color="auto"/>
              <w:bottom w:val="single" w:sz="4" w:space="0" w:color="auto"/>
            </w:tcBorders>
            <w:shd w:val="clear" w:color="auto" w:fill="EEECE1"/>
            <w:vAlign w:val="center"/>
          </w:tcPr>
          <w:p w14:paraId="51028391"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服務滿</w:t>
            </w:r>
            <w:r w:rsidRPr="00846401">
              <w:rPr>
                <w:rFonts w:eastAsia="標楷體"/>
                <w:kern w:val="2"/>
              </w:rPr>
              <w:t>1</w:t>
            </w:r>
            <w:r w:rsidRPr="00846401">
              <w:rPr>
                <w:rFonts w:eastAsia="標楷體"/>
                <w:kern w:val="2"/>
              </w:rPr>
              <w:t>年，每學年核給</w:t>
            </w:r>
            <w:r w:rsidRPr="00846401">
              <w:rPr>
                <w:rFonts w:eastAsia="標楷體"/>
                <w:kern w:val="2"/>
              </w:rPr>
              <w:t>1</w:t>
            </w:r>
            <w:r w:rsidRPr="00846401">
              <w:rPr>
                <w:rFonts w:eastAsia="標楷體"/>
                <w:kern w:val="2"/>
              </w:rPr>
              <w:t>分</w:t>
            </w:r>
          </w:p>
        </w:tc>
        <w:tc>
          <w:tcPr>
            <w:tcW w:w="1194" w:type="dxa"/>
            <w:tcBorders>
              <w:top w:val="single" w:sz="12" w:space="0" w:color="auto"/>
              <w:bottom w:val="single" w:sz="4" w:space="0" w:color="auto"/>
              <w:right w:val="nil"/>
            </w:tcBorders>
            <w:vAlign w:val="center"/>
          </w:tcPr>
          <w:p w14:paraId="687E2BD0"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12" w:space="0" w:color="auto"/>
              <w:left w:val="single" w:sz="4" w:space="0" w:color="auto"/>
              <w:bottom w:val="single" w:sz="4" w:space="0" w:color="auto"/>
              <w:right w:val="single" w:sz="4" w:space="0" w:color="auto"/>
            </w:tcBorders>
            <w:vAlign w:val="center"/>
          </w:tcPr>
          <w:p w14:paraId="4B63B81B"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12" w:space="0" w:color="auto"/>
              <w:left w:val="single" w:sz="4" w:space="0" w:color="auto"/>
              <w:bottom w:val="single" w:sz="4" w:space="0" w:color="auto"/>
              <w:right w:val="single" w:sz="4" w:space="0" w:color="auto"/>
            </w:tcBorders>
            <w:vAlign w:val="center"/>
          </w:tcPr>
          <w:p w14:paraId="4B9AD314"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12" w:space="0" w:color="auto"/>
              <w:left w:val="single" w:sz="4" w:space="0" w:color="auto"/>
              <w:bottom w:val="single" w:sz="4" w:space="0" w:color="auto"/>
              <w:right w:val="single" w:sz="4" w:space="0" w:color="auto"/>
            </w:tcBorders>
          </w:tcPr>
          <w:p w14:paraId="0DA075FE"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12" w:space="0" w:color="auto"/>
              <w:left w:val="single" w:sz="4" w:space="0" w:color="auto"/>
              <w:bottom w:val="single" w:sz="4" w:space="0" w:color="auto"/>
              <w:right w:val="single" w:sz="12" w:space="0" w:color="auto"/>
            </w:tcBorders>
            <w:vAlign w:val="center"/>
          </w:tcPr>
          <w:p w14:paraId="5FDB4EF0"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7AD21372" w14:textId="77777777" w:rsidTr="000C2EC8">
        <w:trPr>
          <w:cantSplit/>
          <w:trHeight w:val="415"/>
        </w:trPr>
        <w:tc>
          <w:tcPr>
            <w:tcW w:w="768" w:type="dxa"/>
            <w:vMerge/>
            <w:tcBorders>
              <w:left w:val="single" w:sz="12" w:space="0" w:color="auto"/>
              <w:right w:val="single" w:sz="4" w:space="0" w:color="auto"/>
            </w:tcBorders>
            <w:shd w:val="clear" w:color="auto" w:fill="EEECE1"/>
            <w:vAlign w:val="center"/>
          </w:tcPr>
          <w:p w14:paraId="1B6788C2"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6DF62F00"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擔任二級以上主管，每學年核給</w:t>
            </w:r>
            <w:r w:rsidRPr="00846401">
              <w:rPr>
                <w:rFonts w:eastAsia="標楷體"/>
                <w:kern w:val="2"/>
              </w:rPr>
              <w:t>10</w:t>
            </w:r>
            <w:r w:rsidRPr="00846401">
              <w:rPr>
                <w:rFonts w:eastAsia="標楷體"/>
                <w:kern w:val="2"/>
              </w:rPr>
              <w:t>分</w:t>
            </w:r>
            <w:r>
              <w:rPr>
                <w:rFonts w:eastAsia="標楷體"/>
                <w:kern w:val="2"/>
              </w:rPr>
              <w:t>；</w:t>
            </w:r>
            <w:r w:rsidRPr="00846401">
              <w:rPr>
                <w:rFonts w:eastAsia="標楷體"/>
                <w:kern w:val="2"/>
              </w:rPr>
              <w:t>擔任其他行政職務，每學年核給</w:t>
            </w:r>
            <w:r w:rsidRPr="00846401">
              <w:rPr>
                <w:rFonts w:eastAsia="標楷體"/>
                <w:kern w:val="2"/>
              </w:rPr>
              <w:t>4</w:t>
            </w:r>
            <w:r w:rsidRPr="00846401">
              <w:rPr>
                <w:rFonts w:eastAsia="標楷體"/>
                <w:kern w:val="2"/>
              </w:rPr>
              <w:t>分</w:t>
            </w:r>
          </w:p>
        </w:tc>
        <w:tc>
          <w:tcPr>
            <w:tcW w:w="1194" w:type="dxa"/>
            <w:tcBorders>
              <w:top w:val="single" w:sz="4" w:space="0" w:color="auto"/>
              <w:bottom w:val="single" w:sz="4" w:space="0" w:color="auto"/>
              <w:right w:val="nil"/>
            </w:tcBorders>
            <w:vAlign w:val="center"/>
          </w:tcPr>
          <w:p w14:paraId="1875F981"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00F18FED"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4E2B2434"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6818C611"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1973640D"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0D4E68AD" w14:textId="77777777" w:rsidTr="000C2EC8">
        <w:trPr>
          <w:cantSplit/>
          <w:trHeight w:val="382"/>
        </w:trPr>
        <w:tc>
          <w:tcPr>
            <w:tcW w:w="768" w:type="dxa"/>
            <w:vMerge/>
            <w:tcBorders>
              <w:left w:val="single" w:sz="12" w:space="0" w:color="auto"/>
              <w:right w:val="single" w:sz="4" w:space="0" w:color="auto"/>
            </w:tcBorders>
            <w:shd w:val="clear" w:color="auto" w:fill="EEECE1"/>
            <w:vAlign w:val="center"/>
          </w:tcPr>
          <w:p w14:paraId="6840FC9D"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20280B26"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擔任各校、院級委員會委員，每學年每一委員會核給</w:t>
            </w:r>
            <w:r w:rsidRPr="00846401">
              <w:rPr>
                <w:rFonts w:eastAsia="標楷體"/>
                <w:kern w:val="2"/>
              </w:rPr>
              <w:t>1</w:t>
            </w:r>
            <w:r w:rsidRPr="00846401">
              <w:rPr>
                <w:rFonts w:eastAsia="標楷體"/>
                <w:kern w:val="2"/>
              </w:rPr>
              <w:t>至</w:t>
            </w:r>
            <w:r w:rsidRPr="00846401">
              <w:rPr>
                <w:rFonts w:eastAsia="標楷體"/>
                <w:kern w:val="2"/>
              </w:rPr>
              <w:t>2</w:t>
            </w:r>
            <w:r w:rsidRPr="00846401">
              <w:rPr>
                <w:rFonts w:eastAsia="標楷體"/>
                <w:kern w:val="2"/>
              </w:rPr>
              <w:t>分</w:t>
            </w:r>
          </w:p>
        </w:tc>
        <w:tc>
          <w:tcPr>
            <w:tcW w:w="1194" w:type="dxa"/>
            <w:tcBorders>
              <w:top w:val="single" w:sz="4" w:space="0" w:color="auto"/>
              <w:bottom w:val="single" w:sz="4" w:space="0" w:color="auto"/>
              <w:right w:val="nil"/>
            </w:tcBorders>
            <w:vAlign w:val="center"/>
          </w:tcPr>
          <w:p w14:paraId="3B406ACD"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314E0494"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19126DE5"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730EB2A5"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15E85696"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58B66C4A"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14126075"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200B3768"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在校內外從事專業服務，每學年核給</w:t>
            </w:r>
            <w:r w:rsidRPr="00846401">
              <w:rPr>
                <w:rFonts w:eastAsia="標楷體"/>
                <w:kern w:val="2"/>
              </w:rPr>
              <w:t>1</w:t>
            </w:r>
            <w:r w:rsidRPr="00846401">
              <w:rPr>
                <w:rFonts w:eastAsia="標楷體"/>
                <w:kern w:val="2"/>
              </w:rPr>
              <w:t>分</w:t>
            </w:r>
          </w:p>
        </w:tc>
        <w:tc>
          <w:tcPr>
            <w:tcW w:w="1194" w:type="dxa"/>
            <w:tcBorders>
              <w:top w:val="single" w:sz="4" w:space="0" w:color="auto"/>
              <w:bottom w:val="single" w:sz="4" w:space="0" w:color="auto"/>
              <w:right w:val="nil"/>
            </w:tcBorders>
            <w:vAlign w:val="center"/>
          </w:tcPr>
          <w:p w14:paraId="69594E85"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222637EF"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2F3C89B7"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407C0CAB"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71FED821"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719EB481"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696527ED"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68B98F27" w14:textId="2B777BB4" w:rsidR="002141BD" w:rsidRPr="00846401" w:rsidRDefault="002141BD" w:rsidP="001F4F85">
            <w:pPr>
              <w:numPr>
                <w:ilvl w:val="0"/>
                <w:numId w:val="29"/>
              </w:numPr>
              <w:adjustRightInd/>
              <w:spacing w:line="300" w:lineRule="exact"/>
              <w:textAlignment w:val="auto"/>
              <w:rPr>
                <w:rFonts w:eastAsia="標楷體"/>
                <w:kern w:val="2"/>
                <w:szCs w:val="24"/>
              </w:rPr>
            </w:pPr>
            <w:r w:rsidRPr="00846401">
              <w:rPr>
                <w:rFonts w:eastAsia="標楷體" w:hint="eastAsia"/>
                <w:color w:val="FF00FF"/>
                <w:kern w:val="2"/>
                <w:szCs w:val="24"/>
                <w:u w:val="single"/>
              </w:rPr>
              <w:t>因應本院師資員額</w:t>
            </w:r>
            <w:r w:rsidR="00B41A3E" w:rsidRPr="00B41A3E">
              <w:rPr>
                <w:rFonts w:eastAsia="標楷體" w:hint="eastAsia"/>
                <w:color w:val="FF0000"/>
                <w:kern w:val="2"/>
                <w:szCs w:val="24"/>
                <w:u w:val="single"/>
              </w:rPr>
              <w:t>彈性調整</w:t>
            </w:r>
            <w:r w:rsidRPr="00846401">
              <w:rPr>
                <w:rFonts w:eastAsia="標楷體" w:hint="eastAsia"/>
                <w:color w:val="FF00FF"/>
                <w:kern w:val="2"/>
                <w:szCs w:val="24"/>
                <w:u w:val="single"/>
              </w:rPr>
              <w:t>，支援院內單位合聘師資，每學年核給</w:t>
            </w:r>
            <w:r w:rsidRPr="00846401">
              <w:rPr>
                <w:rFonts w:eastAsia="標楷體" w:hint="eastAsia"/>
                <w:color w:val="FF00FF"/>
                <w:kern w:val="2"/>
                <w:szCs w:val="24"/>
                <w:u w:val="single"/>
              </w:rPr>
              <w:t>4</w:t>
            </w:r>
            <w:r w:rsidRPr="00846401">
              <w:rPr>
                <w:rFonts w:eastAsia="標楷體" w:hint="eastAsia"/>
                <w:color w:val="FF00FF"/>
                <w:kern w:val="2"/>
                <w:szCs w:val="24"/>
                <w:u w:val="single"/>
              </w:rPr>
              <w:t>分。</w:t>
            </w:r>
          </w:p>
        </w:tc>
        <w:tc>
          <w:tcPr>
            <w:tcW w:w="1194" w:type="dxa"/>
            <w:tcBorders>
              <w:top w:val="single" w:sz="4" w:space="0" w:color="auto"/>
              <w:bottom w:val="single" w:sz="4" w:space="0" w:color="auto"/>
              <w:right w:val="nil"/>
            </w:tcBorders>
            <w:vAlign w:val="center"/>
          </w:tcPr>
          <w:p w14:paraId="31B5C620"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257E963D"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0456691F"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020B7E44"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0DF7AC6E"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3A50AD60" w14:textId="77777777" w:rsidTr="000C2EC8">
        <w:trPr>
          <w:cantSplit/>
          <w:trHeight w:val="527"/>
        </w:trPr>
        <w:tc>
          <w:tcPr>
            <w:tcW w:w="768" w:type="dxa"/>
            <w:vMerge/>
            <w:tcBorders>
              <w:left w:val="single" w:sz="12" w:space="0" w:color="auto"/>
              <w:bottom w:val="single" w:sz="12" w:space="0" w:color="auto"/>
              <w:right w:val="single" w:sz="4" w:space="0" w:color="auto"/>
            </w:tcBorders>
            <w:shd w:val="clear" w:color="auto" w:fill="EEECE1"/>
            <w:vAlign w:val="center"/>
          </w:tcPr>
          <w:p w14:paraId="707FA0B6"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12" w:space="0" w:color="auto"/>
            </w:tcBorders>
            <w:shd w:val="clear" w:color="auto" w:fill="EEECE1"/>
            <w:vAlign w:val="center"/>
          </w:tcPr>
          <w:p w14:paraId="6B455D07"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配合系</w:t>
            </w:r>
            <w:proofErr w:type="gramStart"/>
            <w:r w:rsidRPr="00846401">
              <w:rPr>
                <w:rFonts w:eastAsia="標楷體"/>
                <w:kern w:val="2"/>
              </w:rPr>
              <w:t>務</w:t>
            </w:r>
            <w:proofErr w:type="gramEnd"/>
            <w:r w:rsidRPr="00846401">
              <w:rPr>
                <w:rFonts w:eastAsia="標楷體"/>
                <w:kern w:val="2"/>
              </w:rPr>
              <w:t>運作有貢獻者，由系教評會斟酌加</w:t>
            </w:r>
            <w:r w:rsidRPr="00846401">
              <w:rPr>
                <w:rFonts w:eastAsia="標楷體"/>
                <w:kern w:val="2"/>
              </w:rPr>
              <w:t>1</w:t>
            </w:r>
            <w:r w:rsidRPr="00846401">
              <w:rPr>
                <w:rFonts w:eastAsia="標楷體"/>
                <w:kern w:val="2"/>
              </w:rPr>
              <w:t>至</w:t>
            </w:r>
            <w:r w:rsidRPr="00846401">
              <w:rPr>
                <w:rFonts w:eastAsia="標楷體"/>
                <w:kern w:val="2"/>
              </w:rPr>
              <w:t>4</w:t>
            </w:r>
            <w:r w:rsidRPr="00846401">
              <w:rPr>
                <w:rFonts w:eastAsia="標楷體"/>
                <w:kern w:val="2"/>
              </w:rPr>
              <w:t>分</w:t>
            </w:r>
          </w:p>
        </w:tc>
        <w:tc>
          <w:tcPr>
            <w:tcW w:w="1194" w:type="dxa"/>
            <w:tcBorders>
              <w:top w:val="single" w:sz="4" w:space="0" w:color="auto"/>
              <w:bottom w:val="single" w:sz="12" w:space="0" w:color="auto"/>
              <w:right w:val="nil"/>
            </w:tcBorders>
            <w:vAlign w:val="center"/>
          </w:tcPr>
          <w:p w14:paraId="5F0EB992"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12" w:space="0" w:color="auto"/>
              <w:right w:val="single" w:sz="4" w:space="0" w:color="auto"/>
            </w:tcBorders>
            <w:vAlign w:val="center"/>
          </w:tcPr>
          <w:p w14:paraId="52F202C2"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12" w:space="0" w:color="auto"/>
              <w:right w:val="single" w:sz="4" w:space="0" w:color="auto"/>
            </w:tcBorders>
            <w:vAlign w:val="center"/>
          </w:tcPr>
          <w:p w14:paraId="2960BBD2"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12" w:space="0" w:color="auto"/>
              <w:right w:val="single" w:sz="4" w:space="0" w:color="auto"/>
            </w:tcBorders>
          </w:tcPr>
          <w:p w14:paraId="7F123DFA"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12" w:space="0" w:color="auto"/>
              <w:right w:val="single" w:sz="12" w:space="0" w:color="auto"/>
            </w:tcBorders>
            <w:vAlign w:val="center"/>
          </w:tcPr>
          <w:p w14:paraId="79E0A617"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74D11E46" w14:textId="77777777" w:rsidTr="000C2EC8">
        <w:trPr>
          <w:cantSplit/>
          <w:trHeight w:val="527"/>
        </w:trPr>
        <w:tc>
          <w:tcPr>
            <w:tcW w:w="768" w:type="dxa"/>
            <w:vMerge w:val="restart"/>
            <w:tcBorders>
              <w:top w:val="single" w:sz="12" w:space="0" w:color="auto"/>
              <w:left w:val="single" w:sz="12" w:space="0" w:color="auto"/>
              <w:right w:val="single" w:sz="4" w:space="0" w:color="auto"/>
            </w:tcBorders>
            <w:shd w:val="clear" w:color="auto" w:fill="EEECE1"/>
            <w:vAlign w:val="center"/>
          </w:tcPr>
          <w:p w14:paraId="441820CE" w14:textId="77777777" w:rsidR="002141BD" w:rsidRPr="00846401" w:rsidRDefault="002141BD" w:rsidP="000C2EC8">
            <w:pPr>
              <w:adjustRightInd/>
              <w:spacing w:line="0" w:lineRule="atLeast"/>
              <w:jc w:val="center"/>
              <w:textAlignment w:val="auto"/>
              <w:rPr>
                <w:rFonts w:eastAsia="標楷體"/>
                <w:b/>
                <w:bCs/>
                <w:kern w:val="2"/>
                <w:sz w:val="28"/>
              </w:rPr>
            </w:pPr>
            <w:r w:rsidRPr="00846401">
              <w:rPr>
                <w:rFonts w:eastAsia="標楷體"/>
                <w:b/>
                <w:bCs/>
                <w:kern w:val="2"/>
                <w:sz w:val="28"/>
              </w:rPr>
              <w:t>輔導</w:t>
            </w:r>
          </w:p>
        </w:tc>
        <w:tc>
          <w:tcPr>
            <w:tcW w:w="4419" w:type="dxa"/>
            <w:tcBorders>
              <w:top w:val="single" w:sz="12" w:space="0" w:color="auto"/>
              <w:left w:val="single" w:sz="4" w:space="0" w:color="auto"/>
              <w:bottom w:val="single" w:sz="8" w:space="0" w:color="auto"/>
            </w:tcBorders>
            <w:shd w:val="clear" w:color="auto" w:fill="EEECE1"/>
            <w:vAlign w:val="center"/>
          </w:tcPr>
          <w:p w14:paraId="6CAF4C02"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受評期間曾獲校優良導師，核給</w:t>
            </w:r>
            <w:r w:rsidRPr="00846401">
              <w:rPr>
                <w:rFonts w:eastAsia="標楷體"/>
                <w:kern w:val="2"/>
              </w:rPr>
              <w:t>10</w:t>
            </w:r>
            <w:r w:rsidRPr="00846401">
              <w:rPr>
                <w:rFonts w:eastAsia="標楷體"/>
                <w:kern w:val="2"/>
              </w:rPr>
              <w:t>分；曾獲院優良導師，核給</w:t>
            </w:r>
            <w:r w:rsidRPr="00846401">
              <w:rPr>
                <w:rFonts w:eastAsia="標楷體"/>
                <w:kern w:val="2"/>
              </w:rPr>
              <w:t>5</w:t>
            </w:r>
            <w:r w:rsidRPr="00846401">
              <w:rPr>
                <w:rFonts w:eastAsia="標楷體"/>
                <w:kern w:val="2"/>
              </w:rPr>
              <w:t>分</w:t>
            </w:r>
          </w:p>
        </w:tc>
        <w:tc>
          <w:tcPr>
            <w:tcW w:w="1194" w:type="dxa"/>
            <w:tcBorders>
              <w:top w:val="single" w:sz="12" w:space="0" w:color="auto"/>
              <w:bottom w:val="single" w:sz="4" w:space="0" w:color="auto"/>
              <w:right w:val="nil"/>
            </w:tcBorders>
            <w:vAlign w:val="center"/>
          </w:tcPr>
          <w:p w14:paraId="1C03EC61"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12" w:space="0" w:color="auto"/>
              <w:left w:val="single" w:sz="4" w:space="0" w:color="auto"/>
              <w:bottom w:val="single" w:sz="4" w:space="0" w:color="auto"/>
              <w:right w:val="single" w:sz="4" w:space="0" w:color="auto"/>
            </w:tcBorders>
            <w:vAlign w:val="center"/>
          </w:tcPr>
          <w:p w14:paraId="5D8FFE42"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12" w:space="0" w:color="auto"/>
              <w:left w:val="single" w:sz="4" w:space="0" w:color="auto"/>
              <w:bottom w:val="single" w:sz="4" w:space="0" w:color="auto"/>
              <w:right w:val="single" w:sz="4" w:space="0" w:color="auto"/>
            </w:tcBorders>
            <w:vAlign w:val="center"/>
          </w:tcPr>
          <w:p w14:paraId="781A0C94"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12" w:space="0" w:color="auto"/>
              <w:left w:val="single" w:sz="4" w:space="0" w:color="auto"/>
              <w:bottom w:val="single" w:sz="4" w:space="0" w:color="auto"/>
              <w:right w:val="single" w:sz="4" w:space="0" w:color="auto"/>
            </w:tcBorders>
          </w:tcPr>
          <w:p w14:paraId="1A618B78"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12" w:space="0" w:color="auto"/>
              <w:left w:val="single" w:sz="4" w:space="0" w:color="auto"/>
              <w:bottom w:val="single" w:sz="4" w:space="0" w:color="auto"/>
              <w:right w:val="single" w:sz="12" w:space="0" w:color="auto"/>
            </w:tcBorders>
            <w:vAlign w:val="center"/>
          </w:tcPr>
          <w:p w14:paraId="2B303E41"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26CECA4F" w14:textId="77777777" w:rsidTr="000C2EC8">
        <w:trPr>
          <w:cantSplit/>
          <w:trHeight w:val="485"/>
        </w:trPr>
        <w:tc>
          <w:tcPr>
            <w:tcW w:w="768" w:type="dxa"/>
            <w:vMerge/>
            <w:tcBorders>
              <w:left w:val="single" w:sz="12" w:space="0" w:color="auto"/>
              <w:right w:val="single" w:sz="4" w:space="0" w:color="auto"/>
            </w:tcBorders>
            <w:shd w:val="clear" w:color="auto" w:fill="EEECE1"/>
            <w:vAlign w:val="center"/>
          </w:tcPr>
          <w:p w14:paraId="15835B65"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8" w:space="0" w:color="auto"/>
              <w:left w:val="single" w:sz="4" w:space="0" w:color="auto"/>
              <w:bottom w:val="single" w:sz="4" w:space="0" w:color="auto"/>
            </w:tcBorders>
            <w:shd w:val="clear" w:color="auto" w:fill="EEECE1"/>
            <w:vAlign w:val="center"/>
          </w:tcPr>
          <w:p w14:paraId="6B55DDD2"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擔任導師，每學年核給</w:t>
            </w:r>
            <w:r w:rsidRPr="00846401">
              <w:rPr>
                <w:rFonts w:eastAsia="標楷體"/>
                <w:kern w:val="2"/>
              </w:rPr>
              <w:t>1</w:t>
            </w:r>
            <w:r w:rsidRPr="00846401">
              <w:rPr>
                <w:rFonts w:eastAsia="標楷體"/>
                <w:kern w:val="2"/>
              </w:rPr>
              <w:t>分</w:t>
            </w:r>
          </w:p>
        </w:tc>
        <w:tc>
          <w:tcPr>
            <w:tcW w:w="1194" w:type="dxa"/>
            <w:tcBorders>
              <w:top w:val="single" w:sz="4" w:space="0" w:color="auto"/>
              <w:bottom w:val="single" w:sz="4" w:space="0" w:color="auto"/>
              <w:right w:val="nil"/>
            </w:tcBorders>
            <w:vAlign w:val="center"/>
          </w:tcPr>
          <w:p w14:paraId="582BC0F7"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2196B15A"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2D1E9992"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09F641A5"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474114FB"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6CFB71E6"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66340C78"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75CF3447"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在校內外輔導學生參與社會服務、服務學習及實習等相關活動，每學年核給</w:t>
            </w:r>
            <w:r w:rsidRPr="00846401">
              <w:rPr>
                <w:rFonts w:eastAsia="標楷體"/>
                <w:kern w:val="2"/>
              </w:rPr>
              <w:t>1</w:t>
            </w:r>
            <w:r w:rsidRPr="00846401">
              <w:rPr>
                <w:rFonts w:eastAsia="標楷體"/>
                <w:kern w:val="2"/>
              </w:rPr>
              <w:t>分</w:t>
            </w:r>
          </w:p>
        </w:tc>
        <w:tc>
          <w:tcPr>
            <w:tcW w:w="1194" w:type="dxa"/>
            <w:tcBorders>
              <w:top w:val="single" w:sz="4" w:space="0" w:color="auto"/>
              <w:bottom w:val="single" w:sz="4" w:space="0" w:color="auto"/>
              <w:right w:val="nil"/>
            </w:tcBorders>
            <w:vAlign w:val="center"/>
          </w:tcPr>
          <w:p w14:paraId="29157C15"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384607DF"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71A8D278"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749F4B56"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1E1A2B4A"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6C376764"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054D715B"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070259A6" w14:textId="77777777" w:rsidR="002141BD" w:rsidRPr="00846401" w:rsidRDefault="002141BD" w:rsidP="001F4F85">
            <w:pPr>
              <w:numPr>
                <w:ilvl w:val="0"/>
                <w:numId w:val="29"/>
              </w:numPr>
              <w:adjustRightInd/>
              <w:spacing w:line="300" w:lineRule="exact"/>
              <w:ind w:left="374" w:hanging="357"/>
              <w:textAlignment w:val="auto"/>
              <w:rPr>
                <w:rFonts w:eastAsia="標楷體"/>
                <w:kern w:val="2"/>
              </w:rPr>
            </w:pPr>
            <w:r w:rsidRPr="00846401">
              <w:rPr>
                <w:rFonts w:eastAsia="標楷體"/>
                <w:kern w:val="2"/>
              </w:rPr>
              <w:t>參與本校或院系舉辦之各項師生身心輔導、學習輔導或職</w:t>
            </w:r>
            <w:proofErr w:type="gramStart"/>
            <w:r w:rsidRPr="00846401">
              <w:rPr>
                <w:rFonts w:eastAsia="標楷體"/>
                <w:kern w:val="2"/>
              </w:rPr>
              <w:t>涯</w:t>
            </w:r>
            <w:proofErr w:type="gramEnd"/>
            <w:r w:rsidRPr="00846401">
              <w:rPr>
                <w:rFonts w:eastAsia="標楷體"/>
                <w:kern w:val="2"/>
              </w:rPr>
              <w:t>輔導等相關活動，每學年核給</w:t>
            </w:r>
            <w:r w:rsidRPr="00846401">
              <w:rPr>
                <w:rFonts w:eastAsia="標楷體"/>
                <w:kern w:val="2"/>
              </w:rPr>
              <w:t>1</w:t>
            </w:r>
            <w:r w:rsidRPr="00846401">
              <w:rPr>
                <w:rFonts w:eastAsia="標楷體"/>
                <w:kern w:val="2"/>
              </w:rPr>
              <w:t>分</w:t>
            </w:r>
          </w:p>
        </w:tc>
        <w:tc>
          <w:tcPr>
            <w:tcW w:w="1194" w:type="dxa"/>
            <w:tcBorders>
              <w:top w:val="single" w:sz="4" w:space="0" w:color="auto"/>
              <w:bottom w:val="single" w:sz="4" w:space="0" w:color="auto"/>
              <w:right w:val="nil"/>
            </w:tcBorders>
            <w:vAlign w:val="center"/>
          </w:tcPr>
          <w:p w14:paraId="0035E184"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2E193EE0"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198DDA84"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7204B239"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39361E5B"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20376341"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24865B78"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516FD30C"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擔任系學會或校內學生社團指導老師，每學年核給</w:t>
            </w:r>
            <w:r w:rsidRPr="00846401">
              <w:rPr>
                <w:rFonts w:eastAsia="標楷體"/>
                <w:kern w:val="2"/>
              </w:rPr>
              <w:t>1</w:t>
            </w:r>
            <w:r w:rsidRPr="00846401">
              <w:rPr>
                <w:rFonts w:eastAsia="標楷體"/>
                <w:kern w:val="2"/>
              </w:rPr>
              <w:t>分</w:t>
            </w:r>
          </w:p>
        </w:tc>
        <w:tc>
          <w:tcPr>
            <w:tcW w:w="1194" w:type="dxa"/>
            <w:tcBorders>
              <w:top w:val="single" w:sz="4" w:space="0" w:color="auto"/>
              <w:bottom w:val="single" w:sz="4" w:space="0" w:color="auto"/>
              <w:right w:val="nil"/>
            </w:tcBorders>
            <w:vAlign w:val="center"/>
          </w:tcPr>
          <w:p w14:paraId="4A006600"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0C55E465"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5627BABA"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4D3348B6"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43795179"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09643F8E"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07E7755B" w14:textId="77777777" w:rsidR="002141BD" w:rsidRPr="00846401"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558DD523" w14:textId="77777777" w:rsidR="002141BD" w:rsidRPr="00846401" w:rsidRDefault="002141BD" w:rsidP="001F4F85">
            <w:pPr>
              <w:numPr>
                <w:ilvl w:val="0"/>
                <w:numId w:val="29"/>
              </w:numPr>
              <w:adjustRightInd/>
              <w:spacing w:line="300" w:lineRule="exact"/>
              <w:textAlignment w:val="auto"/>
              <w:rPr>
                <w:rFonts w:eastAsia="標楷體"/>
                <w:kern w:val="2"/>
              </w:rPr>
            </w:pPr>
            <w:r w:rsidRPr="00846401">
              <w:rPr>
                <w:rFonts w:eastAsia="標楷體"/>
                <w:kern w:val="2"/>
              </w:rPr>
              <w:t>其他輔導工作</w:t>
            </w:r>
            <w:r w:rsidRPr="00846401">
              <w:rPr>
                <w:rFonts w:eastAsia="標楷體"/>
                <w:kern w:val="2"/>
                <w:szCs w:val="24"/>
              </w:rPr>
              <w:t>，由系教評會斟酌加</w:t>
            </w:r>
            <w:r w:rsidRPr="00846401">
              <w:rPr>
                <w:rFonts w:eastAsia="標楷體"/>
                <w:kern w:val="2"/>
                <w:szCs w:val="24"/>
              </w:rPr>
              <w:t>1</w:t>
            </w:r>
            <w:r w:rsidRPr="00846401">
              <w:rPr>
                <w:rFonts w:eastAsia="標楷體"/>
                <w:kern w:val="2"/>
                <w:szCs w:val="24"/>
              </w:rPr>
              <w:t>至</w:t>
            </w:r>
            <w:r w:rsidRPr="00846401">
              <w:rPr>
                <w:rFonts w:eastAsia="標楷體"/>
                <w:kern w:val="2"/>
                <w:szCs w:val="24"/>
              </w:rPr>
              <w:t>4</w:t>
            </w:r>
            <w:r w:rsidRPr="00846401">
              <w:rPr>
                <w:rFonts w:eastAsia="標楷體"/>
                <w:kern w:val="2"/>
                <w:szCs w:val="24"/>
              </w:rPr>
              <w:t>分</w:t>
            </w:r>
          </w:p>
        </w:tc>
        <w:tc>
          <w:tcPr>
            <w:tcW w:w="1194" w:type="dxa"/>
            <w:tcBorders>
              <w:top w:val="single" w:sz="4" w:space="0" w:color="auto"/>
              <w:bottom w:val="single" w:sz="4" w:space="0" w:color="auto"/>
              <w:right w:val="nil"/>
            </w:tcBorders>
            <w:vAlign w:val="center"/>
          </w:tcPr>
          <w:p w14:paraId="3D367895"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6DBCAFF0"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7AB672C9"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445E78BD"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774ABDE7" w14:textId="77777777" w:rsidR="002141BD" w:rsidRPr="00846401" w:rsidRDefault="002141BD" w:rsidP="000C2EC8">
            <w:pPr>
              <w:adjustRightInd/>
              <w:spacing w:line="0" w:lineRule="atLeast"/>
              <w:jc w:val="center"/>
              <w:textAlignment w:val="auto"/>
              <w:rPr>
                <w:rFonts w:eastAsia="標楷體"/>
                <w:kern w:val="2"/>
              </w:rPr>
            </w:pPr>
          </w:p>
        </w:tc>
      </w:tr>
      <w:tr w:rsidR="002141BD" w:rsidRPr="00846401" w14:paraId="665D572F" w14:textId="77777777" w:rsidTr="000C2EC8">
        <w:trPr>
          <w:cantSplit/>
          <w:trHeight w:val="527"/>
        </w:trPr>
        <w:tc>
          <w:tcPr>
            <w:tcW w:w="5187" w:type="dxa"/>
            <w:gridSpan w:val="2"/>
            <w:tcBorders>
              <w:left w:val="single" w:sz="12" w:space="0" w:color="auto"/>
              <w:bottom w:val="single" w:sz="18" w:space="0" w:color="auto"/>
            </w:tcBorders>
            <w:shd w:val="clear" w:color="auto" w:fill="EEECE1"/>
            <w:vAlign w:val="center"/>
          </w:tcPr>
          <w:p w14:paraId="65E6EF25" w14:textId="77777777" w:rsidR="002141BD" w:rsidRPr="00846401" w:rsidRDefault="002141BD" w:rsidP="000C2EC8">
            <w:pPr>
              <w:adjustRightInd/>
              <w:spacing w:line="0" w:lineRule="atLeast"/>
              <w:textAlignment w:val="auto"/>
              <w:rPr>
                <w:rFonts w:eastAsia="標楷體"/>
                <w:kern w:val="2"/>
                <w:sz w:val="28"/>
                <w:szCs w:val="28"/>
              </w:rPr>
            </w:pPr>
            <w:r w:rsidRPr="00846401">
              <w:rPr>
                <w:rFonts w:eastAsia="標楷體"/>
                <w:b/>
                <w:bCs/>
                <w:kern w:val="2"/>
                <w:szCs w:val="24"/>
              </w:rPr>
              <w:t>服務暨輔導項目總成績</w:t>
            </w:r>
            <w:r w:rsidRPr="00846401">
              <w:rPr>
                <w:rFonts w:eastAsia="標楷體"/>
                <w:kern w:val="2"/>
                <w:sz w:val="28"/>
                <w:szCs w:val="28"/>
              </w:rPr>
              <w:t>（</w:t>
            </w:r>
            <w:r w:rsidRPr="00846401">
              <w:rPr>
                <w:rFonts w:eastAsia="標楷體"/>
                <w:b/>
                <w:kern w:val="2"/>
                <w:sz w:val="28"/>
                <w:szCs w:val="28"/>
              </w:rPr>
              <w:t>a</w:t>
            </w:r>
            <w:r w:rsidRPr="00846401">
              <w:rPr>
                <w:rFonts w:eastAsia="標楷體"/>
                <w:kern w:val="2"/>
                <w:sz w:val="28"/>
                <w:szCs w:val="28"/>
              </w:rPr>
              <w:t>至</w:t>
            </w:r>
            <w:r w:rsidRPr="00846401">
              <w:rPr>
                <w:rFonts w:eastAsia="標楷體"/>
                <w:b/>
                <w:kern w:val="2"/>
                <w:sz w:val="28"/>
                <w:szCs w:val="28"/>
              </w:rPr>
              <w:t>l</w:t>
            </w:r>
            <w:r w:rsidRPr="00846401">
              <w:rPr>
                <w:rFonts w:eastAsia="標楷體"/>
                <w:sz w:val="28"/>
                <w:szCs w:val="28"/>
              </w:rPr>
              <w:t>之</w:t>
            </w:r>
            <w:r w:rsidRPr="00846401">
              <w:rPr>
                <w:rFonts w:eastAsia="標楷體"/>
                <w:kern w:val="2"/>
                <w:sz w:val="28"/>
                <w:szCs w:val="28"/>
              </w:rPr>
              <w:t>總和）</w:t>
            </w:r>
          </w:p>
          <w:p w14:paraId="67713FFF" w14:textId="77777777" w:rsidR="002141BD" w:rsidRPr="00846401" w:rsidRDefault="002141BD" w:rsidP="000C2EC8">
            <w:pPr>
              <w:adjustRightInd/>
              <w:spacing w:line="0" w:lineRule="atLeast"/>
              <w:jc w:val="right"/>
              <w:textAlignment w:val="auto"/>
              <w:rPr>
                <w:rFonts w:eastAsia="標楷體"/>
                <w:kern w:val="2"/>
              </w:rPr>
            </w:pPr>
            <w:r w:rsidRPr="00846401">
              <w:rPr>
                <w:rFonts w:eastAsia="標楷體"/>
                <w:kern w:val="2"/>
                <w:szCs w:val="24"/>
              </w:rPr>
              <w:t>（至少須得</w:t>
            </w:r>
            <w:r w:rsidRPr="00846401">
              <w:rPr>
                <w:rFonts w:eastAsia="標楷體"/>
                <w:kern w:val="2"/>
                <w:szCs w:val="24"/>
              </w:rPr>
              <w:t>10</w:t>
            </w:r>
            <w:r w:rsidRPr="00846401">
              <w:rPr>
                <w:rFonts w:eastAsia="標楷體"/>
                <w:kern w:val="2"/>
                <w:szCs w:val="24"/>
              </w:rPr>
              <w:t>分，最多</w:t>
            </w:r>
            <w:r w:rsidRPr="00846401">
              <w:rPr>
                <w:rFonts w:eastAsia="標楷體"/>
                <w:kern w:val="2"/>
                <w:szCs w:val="24"/>
              </w:rPr>
              <w:t>20</w:t>
            </w:r>
            <w:r w:rsidRPr="00846401">
              <w:rPr>
                <w:rFonts w:eastAsia="標楷體"/>
                <w:kern w:val="2"/>
                <w:szCs w:val="24"/>
              </w:rPr>
              <w:t>分）</w:t>
            </w:r>
          </w:p>
        </w:tc>
        <w:tc>
          <w:tcPr>
            <w:tcW w:w="1194" w:type="dxa"/>
            <w:tcBorders>
              <w:top w:val="single" w:sz="4" w:space="0" w:color="auto"/>
              <w:bottom w:val="single" w:sz="18" w:space="0" w:color="auto"/>
              <w:right w:val="nil"/>
            </w:tcBorders>
            <w:vAlign w:val="center"/>
          </w:tcPr>
          <w:p w14:paraId="7EB10681" w14:textId="77777777" w:rsidR="002141BD" w:rsidRPr="00846401"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18" w:space="0" w:color="auto"/>
              <w:right w:val="single" w:sz="4" w:space="0" w:color="auto"/>
            </w:tcBorders>
            <w:vAlign w:val="center"/>
          </w:tcPr>
          <w:p w14:paraId="68538024" w14:textId="77777777" w:rsidR="002141BD" w:rsidRPr="00846401"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18" w:space="0" w:color="auto"/>
              <w:right w:val="single" w:sz="4" w:space="0" w:color="auto"/>
            </w:tcBorders>
            <w:vAlign w:val="center"/>
          </w:tcPr>
          <w:p w14:paraId="6667D9E4" w14:textId="77777777" w:rsidR="002141BD" w:rsidRPr="00846401"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18" w:space="0" w:color="auto"/>
              <w:right w:val="single" w:sz="4" w:space="0" w:color="auto"/>
            </w:tcBorders>
          </w:tcPr>
          <w:p w14:paraId="391EE07D" w14:textId="77777777" w:rsidR="002141BD" w:rsidRPr="00846401"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18" w:space="0" w:color="auto"/>
              <w:right w:val="single" w:sz="12" w:space="0" w:color="auto"/>
            </w:tcBorders>
            <w:vAlign w:val="center"/>
          </w:tcPr>
          <w:p w14:paraId="7096DB06" w14:textId="77777777" w:rsidR="002141BD" w:rsidRPr="00846401" w:rsidRDefault="002141BD" w:rsidP="000C2EC8">
            <w:pPr>
              <w:adjustRightInd/>
              <w:spacing w:line="0" w:lineRule="atLeast"/>
              <w:jc w:val="center"/>
              <w:textAlignment w:val="auto"/>
              <w:rPr>
                <w:rFonts w:eastAsia="標楷體"/>
                <w:kern w:val="2"/>
              </w:rPr>
            </w:pPr>
          </w:p>
        </w:tc>
      </w:tr>
    </w:tbl>
    <w:p w14:paraId="25E69665" w14:textId="77777777" w:rsidR="002141BD" w:rsidRPr="00846401" w:rsidRDefault="002141BD" w:rsidP="002141BD">
      <w:pPr>
        <w:adjustRightInd/>
        <w:spacing w:line="0" w:lineRule="atLeast"/>
        <w:textAlignment w:val="auto"/>
        <w:rPr>
          <w:rFonts w:eastAsia="標楷體"/>
          <w:kern w:val="2"/>
          <w:sz w:val="4"/>
        </w:rPr>
      </w:pPr>
    </w:p>
    <w:p w14:paraId="1A245EE2" w14:textId="77777777" w:rsidR="002141BD" w:rsidRPr="00846401" w:rsidRDefault="002141BD" w:rsidP="002141BD">
      <w:pPr>
        <w:adjustRightInd/>
        <w:spacing w:line="0" w:lineRule="atLeast"/>
        <w:textAlignment w:val="auto"/>
        <w:rPr>
          <w:rFonts w:eastAsia="標楷體"/>
          <w:kern w:val="2"/>
          <w:sz w:val="4"/>
        </w:rPr>
      </w:pPr>
    </w:p>
    <w:p w14:paraId="0058D4CE" w14:textId="77777777" w:rsidR="002141BD" w:rsidRPr="00846401" w:rsidRDefault="002141BD" w:rsidP="002141BD">
      <w:pPr>
        <w:adjustRightInd/>
        <w:spacing w:line="0" w:lineRule="atLeast"/>
        <w:ind w:left="992" w:hangingChars="354" w:hanging="992"/>
        <w:textAlignment w:val="auto"/>
        <w:rPr>
          <w:rFonts w:eastAsia="標楷體"/>
          <w:b/>
          <w:bCs/>
          <w:kern w:val="2"/>
          <w:sz w:val="28"/>
        </w:rPr>
      </w:pPr>
      <w:r w:rsidRPr="00846401">
        <w:rPr>
          <w:rFonts w:eastAsia="標楷體"/>
          <w:b/>
          <w:bCs/>
          <w:kern w:val="2"/>
          <w:sz w:val="28"/>
        </w:rPr>
        <w:t>填表說明：</w:t>
      </w:r>
    </w:p>
    <w:p w14:paraId="6AE88800" w14:textId="77777777" w:rsidR="002141BD" w:rsidRDefault="002141BD" w:rsidP="002141BD">
      <w:pPr>
        <w:adjustRightInd/>
        <w:spacing w:line="0" w:lineRule="atLeast"/>
        <w:ind w:leftChars="144" w:left="1276" w:hangingChars="465" w:hanging="930"/>
        <w:textAlignment w:val="auto"/>
        <w:rPr>
          <w:rFonts w:eastAsia="標楷體"/>
          <w:bCs/>
          <w:kern w:val="2"/>
          <w:sz w:val="20"/>
        </w:rPr>
      </w:pPr>
      <w:r w:rsidRPr="00846401">
        <w:rPr>
          <w:rFonts w:eastAsia="標楷體"/>
          <w:bCs/>
          <w:kern w:val="2"/>
          <w:sz w:val="20"/>
        </w:rPr>
        <w:t>教學項目：</w:t>
      </w:r>
    </w:p>
    <w:p w14:paraId="75B6456F" w14:textId="77777777" w:rsidR="002141BD" w:rsidRPr="004717AE" w:rsidRDefault="002141BD" w:rsidP="001F4F85">
      <w:pPr>
        <w:numPr>
          <w:ilvl w:val="1"/>
          <w:numId w:val="28"/>
        </w:numPr>
        <w:adjustRightInd/>
        <w:spacing w:line="0" w:lineRule="atLeast"/>
        <w:ind w:left="960" w:hanging="600"/>
        <w:textAlignment w:val="auto"/>
        <w:rPr>
          <w:rFonts w:eastAsia="標楷體"/>
          <w:color w:val="FF00FF"/>
          <w:kern w:val="2"/>
          <w:sz w:val="20"/>
          <w:u w:val="single"/>
        </w:rPr>
      </w:pPr>
      <w:r w:rsidRPr="004717AE">
        <w:rPr>
          <w:rFonts w:eastAsia="標楷體"/>
          <w:color w:val="FF00FF"/>
          <w:kern w:val="2"/>
          <w:sz w:val="20"/>
          <w:u w:val="single"/>
        </w:rPr>
        <w:t>a. b.</w:t>
      </w:r>
      <w:r w:rsidRPr="004717AE">
        <w:rPr>
          <w:rFonts w:eastAsia="標楷體"/>
          <w:color w:val="FF00FF"/>
          <w:kern w:val="2"/>
          <w:sz w:val="20"/>
          <w:u w:val="single"/>
        </w:rPr>
        <w:t>（擇一辦理）</w:t>
      </w:r>
    </w:p>
    <w:p w14:paraId="6C92AF07" w14:textId="77777777" w:rsidR="002141BD" w:rsidRPr="009B0824" w:rsidRDefault="002141BD" w:rsidP="001F4F85">
      <w:pPr>
        <w:numPr>
          <w:ilvl w:val="1"/>
          <w:numId w:val="28"/>
        </w:numPr>
        <w:adjustRightInd/>
        <w:spacing w:line="0" w:lineRule="atLeast"/>
        <w:ind w:left="960" w:hanging="600"/>
        <w:textAlignment w:val="auto"/>
        <w:rPr>
          <w:rFonts w:eastAsia="標楷體"/>
          <w:color w:val="FF00FF"/>
          <w:kern w:val="2"/>
          <w:sz w:val="20"/>
          <w:u w:val="single"/>
        </w:rPr>
      </w:pPr>
      <w:r w:rsidRPr="009B0824">
        <w:rPr>
          <w:rFonts w:eastAsia="標楷體" w:hint="eastAsia"/>
          <w:bCs/>
          <w:color w:val="FF00FF"/>
          <w:kern w:val="2"/>
          <w:szCs w:val="24"/>
          <w:u w:val="single"/>
        </w:rPr>
        <w:t>*</w:t>
      </w:r>
      <w:r w:rsidRPr="009B0824">
        <w:rPr>
          <w:rFonts w:eastAsia="標楷體"/>
          <w:bCs/>
          <w:color w:val="FF00FF"/>
          <w:kern w:val="2"/>
          <w:szCs w:val="24"/>
          <w:u w:val="single"/>
          <w:vertAlign w:val="superscript"/>
        </w:rPr>
        <w:t>1</w:t>
      </w:r>
      <w:r w:rsidRPr="009B0824">
        <w:rPr>
          <w:rFonts w:eastAsia="標楷體" w:hint="eastAsia"/>
          <w:bCs/>
          <w:color w:val="FF00FF"/>
          <w:kern w:val="2"/>
          <w:szCs w:val="24"/>
          <w:u w:val="single"/>
        </w:rPr>
        <w:t>：</w:t>
      </w:r>
      <w:r w:rsidRPr="009B0824">
        <w:rPr>
          <w:rFonts w:eastAsia="標楷體" w:hint="eastAsia"/>
          <w:bCs/>
          <w:color w:val="FF00FF"/>
          <w:kern w:val="2"/>
          <w:sz w:val="20"/>
          <w:szCs w:val="24"/>
          <w:u w:val="single"/>
        </w:rPr>
        <w:t>佐證資料由受評鑑教師向教務處申請證明；</w:t>
      </w:r>
      <w:r w:rsidRPr="009B0824">
        <w:rPr>
          <w:rFonts w:eastAsia="標楷體" w:hint="eastAsia"/>
          <w:bCs/>
          <w:color w:val="FF00FF"/>
          <w:kern w:val="2"/>
          <w:szCs w:val="24"/>
          <w:u w:val="single"/>
        </w:rPr>
        <w:t>*</w:t>
      </w:r>
      <w:r w:rsidRPr="009B0824">
        <w:rPr>
          <w:rFonts w:eastAsia="標楷體"/>
          <w:bCs/>
          <w:color w:val="FF00FF"/>
          <w:kern w:val="2"/>
          <w:szCs w:val="24"/>
          <w:u w:val="single"/>
          <w:vertAlign w:val="superscript"/>
        </w:rPr>
        <w:t>2</w:t>
      </w:r>
      <w:r w:rsidRPr="009B0824">
        <w:rPr>
          <w:rFonts w:eastAsia="標楷體" w:hint="eastAsia"/>
          <w:bCs/>
          <w:color w:val="FF00FF"/>
          <w:kern w:val="2"/>
          <w:szCs w:val="24"/>
          <w:u w:val="single"/>
        </w:rPr>
        <w:t>：</w:t>
      </w:r>
      <w:r w:rsidRPr="009B0824">
        <w:rPr>
          <w:rFonts w:eastAsia="標楷體" w:hint="eastAsia"/>
          <w:bCs/>
          <w:color w:val="FF00FF"/>
          <w:kern w:val="2"/>
          <w:sz w:val="20"/>
          <w:szCs w:val="24"/>
          <w:u w:val="single"/>
        </w:rPr>
        <w:t>無被檢舉或糾正者即自動認定符合規定；</w:t>
      </w:r>
      <w:r w:rsidRPr="009B0824">
        <w:rPr>
          <w:rFonts w:eastAsia="標楷體" w:hint="eastAsia"/>
          <w:bCs/>
          <w:color w:val="FF00FF"/>
          <w:kern w:val="2"/>
          <w:szCs w:val="24"/>
          <w:u w:val="single"/>
        </w:rPr>
        <w:t>*</w:t>
      </w:r>
      <w:r w:rsidRPr="009B0824">
        <w:rPr>
          <w:rFonts w:eastAsia="標楷體"/>
          <w:bCs/>
          <w:color w:val="FF00FF"/>
          <w:kern w:val="2"/>
          <w:szCs w:val="24"/>
          <w:u w:val="single"/>
          <w:vertAlign w:val="superscript"/>
        </w:rPr>
        <w:t>3</w:t>
      </w:r>
      <w:r w:rsidRPr="009B0824">
        <w:rPr>
          <w:rFonts w:eastAsia="標楷體" w:hint="eastAsia"/>
          <w:bCs/>
          <w:color w:val="FF00FF"/>
          <w:kern w:val="2"/>
          <w:szCs w:val="24"/>
          <w:u w:val="single"/>
        </w:rPr>
        <w:t>：</w:t>
      </w:r>
      <w:r w:rsidRPr="009B0824">
        <w:rPr>
          <w:rFonts w:eastAsia="標楷體" w:hint="eastAsia"/>
          <w:bCs/>
          <w:color w:val="FF00FF"/>
          <w:kern w:val="2"/>
          <w:sz w:val="20"/>
          <w:szCs w:val="24"/>
          <w:u w:val="single"/>
        </w:rPr>
        <w:t>成績未達</w:t>
      </w:r>
      <w:r w:rsidRPr="009B0824">
        <w:rPr>
          <w:rFonts w:eastAsia="標楷體" w:hint="eastAsia"/>
          <w:bCs/>
          <w:color w:val="FF00FF"/>
          <w:kern w:val="2"/>
          <w:sz w:val="20"/>
          <w:szCs w:val="24"/>
          <w:u w:val="single"/>
        </w:rPr>
        <w:t>3.5</w:t>
      </w:r>
      <w:r w:rsidRPr="009B0824">
        <w:rPr>
          <w:rFonts w:eastAsia="標楷體" w:hint="eastAsia"/>
          <w:bCs/>
          <w:color w:val="FF00FF"/>
          <w:kern w:val="2"/>
          <w:sz w:val="20"/>
          <w:szCs w:val="24"/>
          <w:u w:val="single"/>
        </w:rPr>
        <w:t>不計分。</w:t>
      </w:r>
    </w:p>
    <w:p w14:paraId="52519B8C" w14:textId="77777777" w:rsidR="002141BD" w:rsidRPr="004717AE" w:rsidRDefault="002141BD" w:rsidP="001F4F85">
      <w:pPr>
        <w:numPr>
          <w:ilvl w:val="1"/>
          <w:numId w:val="28"/>
        </w:numPr>
        <w:adjustRightInd/>
        <w:spacing w:line="0" w:lineRule="atLeast"/>
        <w:ind w:left="960" w:hanging="600"/>
        <w:textAlignment w:val="auto"/>
        <w:rPr>
          <w:rFonts w:eastAsia="標楷體"/>
          <w:color w:val="FF00FF"/>
          <w:kern w:val="2"/>
          <w:sz w:val="20"/>
          <w:u w:val="single"/>
        </w:rPr>
      </w:pPr>
      <w:r w:rsidRPr="004717AE">
        <w:rPr>
          <w:rFonts w:eastAsia="標楷體" w:hint="eastAsia"/>
          <w:color w:val="FF00FF"/>
          <w:kern w:val="2"/>
          <w:sz w:val="20"/>
          <w:u w:val="single"/>
        </w:rPr>
        <w:t>本項自</w:t>
      </w:r>
      <w:r w:rsidRPr="004717AE">
        <w:rPr>
          <w:rFonts w:eastAsia="標楷體" w:hint="eastAsia"/>
          <w:color w:val="FF00FF"/>
          <w:kern w:val="2"/>
          <w:sz w:val="20"/>
          <w:u w:val="single"/>
        </w:rPr>
        <w:t>115</w:t>
      </w:r>
      <w:r w:rsidRPr="004717AE">
        <w:rPr>
          <w:rFonts w:eastAsia="標楷體" w:hint="eastAsia"/>
          <w:color w:val="FF00FF"/>
          <w:kern w:val="2"/>
          <w:sz w:val="20"/>
          <w:u w:val="single"/>
        </w:rPr>
        <w:t>學年度全面實施。</w:t>
      </w:r>
    </w:p>
    <w:p w14:paraId="1FC93B61" w14:textId="77777777" w:rsidR="002141BD" w:rsidRPr="00846401" w:rsidRDefault="002141BD" w:rsidP="002141BD">
      <w:pPr>
        <w:adjustRightInd/>
        <w:spacing w:line="0" w:lineRule="atLeast"/>
        <w:ind w:left="348"/>
        <w:textAlignment w:val="auto"/>
        <w:rPr>
          <w:rFonts w:eastAsia="標楷體"/>
          <w:kern w:val="2"/>
          <w:sz w:val="20"/>
        </w:rPr>
      </w:pPr>
      <w:r w:rsidRPr="00846401">
        <w:rPr>
          <w:rFonts w:eastAsia="標楷體"/>
          <w:bCs/>
          <w:kern w:val="2"/>
          <w:sz w:val="20"/>
        </w:rPr>
        <w:t>研究項目：</w:t>
      </w:r>
    </w:p>
    <w:p w14:paraId="05F7B2D6" w14:textId="77777777" w:rsidR="002141BD" w:rsidRPr="00846401" w:rsidRDefault="002141BD" w:rsidP="001F4F85">
      <w:pPr>
        <w:numPr>
          <w:ilvl w:val="0"/>
          <w:numId w:val="32"/>
        </w:numPr>
        <w:tabs>
          <w:tab w:val="clear" w:pos="1548"/>
        </w:tabs>
        <w:adjustRightInd/>
        <w:spacing w:line="0" w:lineRule="atLeast"/>
        <w:ind w:left="993" w:hanging="579"/>
        <w:textAlignment w:val="auto"/>
        <w:rPr>
          <w:rFonts w:eastAsia="標楷體"/>
          <w:bCs/>
          <w:kern w:val="2"/>
          <w:sz w:val="20"/>
        </w:rPr>
      </w:pPr>
      <w:r w:rsidRPr="00846401">
        <w:rPr>
          <w:rFonts w:eastAsia="標楷體"/>
          <w:kern w:val="2"/>
          <w:sz w:val="20"/>
        </w:rPr>
        <w:t>「國立東華大學管理學院教師評鑑細則」對發表期刊之認定為：於受評期間已刊登（含已接受）或於受評期間投稿並於院教評會議前已刊登（含已接受）。</w:t>
      </w:r>
    </w:p>
    <w:p w14:paraId="0A9470DF" w14:textId="77777777" w:rsidR="002141BD" w:rsidRPr="00846401" w:rsidRDefault="002141BD" w:rsidP="001F4F85">
      <w:pPr>
        <w:numPr>
          <w:ilvl w:val="0"/>
          <w:numId w:val="32"/>
        </w:numPr>
        <w:tabs>
          <w:tab w:val="clear" w:pos="1548"/>
        </w:tabs>
        <w:adjustRightInd/>
        <w:spacing w:line="0" w:lineRule="atLeast"/>
        <w:ind w:left="993" w:hanging="579"/>
        <w:textAlignment w:val="auto"/>
        <w:rPr>
          <w:rFonts w:eastAsia="標楷體"/>
          <w:bCs/>
          <w:kern w:val="2"/>
          <w:sz w:val="20"/>
        </w:rPr>
      </w:pPr>
      <w:r w:rsidRPr="00846401">
        <w:rPr>
          <w:rFonts w:eastAsia="標楷體"/>
          <w:bCs/>
          <w:kern w:val="2"/>
          <w:sz w:val="20"/>
        </w:rPr>
        <w:t>期刊論文若</w:t>
      </w:r>
      <w:r w:rsidRPr="00846401">
        <w:rPr>
          <w:rFonts w:eastAsia="標楷體"/>
          <w:kern w:val="2"/>
          <w:sz w:val="20"/>
        </w:rPr>
        <w:t>以</w:t>
      </w:r>
      <w:proofErr w:type="gramStart"/>
      <w:r w:rsidRPr="00846401">
        <w:rPr>
          <w:rFonts w:eastAsia="標楷體"/>
          <w:bCs/>
          <w:kern w:val="2"/>
          <w:sz w:val="20"/>
        </w:rPr>
        <w:t>接受函依上述</w:t>
      </w:r>
      <w:proofErr w:type="gramEnd"/>
      <w:r w:rsidRPr="00846401">
        <w:rPr>
          <w:rFonts w:eastAsia="標楷體"/>
          <w:bCs/>
          <w:kern w:val="2"/>
          <w:sz w:val="20"/>
        </w:rPr>
        <w:t>分類計入相同分</w:t>
      </w:r>
      <w:r w:rsidRPr="00846401">
        <w:rPr>
          <w:rFonts w:eastAsia="標楷體"/>
          <w:kern w:val="2"/>
          <w:sz w:val="20"/>
        </w:rPr>
        <w:t>數</w:t>
      </w:r>
      <w:r w:rsidRPr="00846401">
        <w:rPr>
          <w:rFonts w:eastAsia="標楷體"/>
          <w:bCs/>
          <w:kern w:val="2"/>
          <w:sz w:val="20"/>
        </w:rPr>
        <w:t>，同一篇論文僅可計算一次，日後該期刊論文發表不得再計入分數。</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32"/>
      </w:tblGrid>
      <w:tr w:rsidR="002141BD" w:rsidRPr="00846401" w14:paraId="51180568" w14:textId="77777777" w:rsidTr="000C2EC8">
        <w:trPr>
          <w:trHeight w:val="1373"/>
        </w:trPr>
        <w:tc>
          <w:tcPr>
            <w:tcW w:w="10632" w:type="dxa"/>
          </w:tcPr>
          <w:p w14:paraId="7BBAC62B" w14:textId="77777777" w:rsidR="002141BD" w:rsidRPr="00846401" w:rsidRDefault="002141BD" w:rsidP="000C2EC8">
            <w:pPr>
              <w:adjustRightInd/>
              <w:spacing w:afterLines="50" w:after="120" w:line="0" w:lineRule="atLeast"/>
              <w:jc w:val="both"/>
              <w:textAlignment w:val="auto"/>
              <w:rPr>
                <w:rFonts w:eastAsia="標楷體"/>
                <w:bCs/>
                <w:kern w:val="2"/>
                <w:sz w:val="28"/>
              </w:rPr>
            </w:pPr>
            <w:r w:rsidRPr="00846401">
              <w:rPr>
                <w:rFonts w:eastAsia="標楷體"/>
                <w:bCs/>
                <w:kern w:val="2"/>
                <w:sz w:val="28"/>
              </w:rPr>
              <w:t>受評鑑教師簽章：</w:t>
            </w:r>
          </w:p>
          <w:p w14:paraId="47515170" w14:textId="77777777" w:rsidR="002141BD" w:rsidRDefault="002141BD" w:rsidP="000C2EC8">
            <w:pPr>
              <w:adjustRightInd/>
              <w:spacing w:line="0" w:lineRule="atLeast"/>
              <w:jc w:val="right"/>
              <w:textAlignment w:val="auto"/>
              <w:rPr>
                <w:rFonts w:eastAsia="標楷體"/>
                <w:bCs/>
                <w:kern w:val="2"/>
                <w:szCs w:val="24"/>
              </w:rPr>
            </w:pPr>
          </w:p>
          <w:p w14:paraId="15AE0C3C" w14:textId="77777777" w:rsidR="002141BD" w:rsidRPr="00846401" w:rsidRDefault="002141BD" w:rsidP="000C2EC8">
            <w:pPr>
              <w:adjustRightInd/>
              <w:spacing w:line="0" w:lineRule="atLeast"/>
              <w:jc w:val="right"/>
              <w:textAlignment w:val="auto"/>
              <w:rPr>
                <w:rFonts w:eastAsia="標楷體"/>
                <w:bCs/>
                <w:kern w:val="2"/>
                <w:szCs w:val="24"/>
              </w:rPr>
            </w:pPr>
            <w:r w:rsidRPr="00846401">
              <w:rPr>
                <w:rFonts w:eastAsia="標楷體"/>
                <w:bCs/>
                <w:kern w:val="2"/>
                <w:szCs w:val="24"/>
              </w:rPr>
              <w:t>本人確認所填資料無誤，如有不實，願負法律責任。</w:t>
            </w:r>
          </w:p>
        </w:tc>
      </w:tr>
    </w:tbl>
    <w:p w14:paraId="219435AF" w14:textId="77777777" w:rsidR="002141BD" w:rsidRDefault="002141BD" w:rsidP="002141BD">
      <w:pPr>
        <w:adjustRightInd/>
        <w:spacing w:line="240" w:lineRule="exact"/>
        <w:textAlignment w:val="auto"/>
        <w:rPr>
          <w:rFonts w:eastAsia="標楷體"/>
          <w:bCs/>
          <w:kern w:val="2"/>
          <w:sz w:val="28"/>
        </w:rPr>
      </w:pPr>
    </w:p>
    <w:p w14:paraId="4DDC3851" w14:textId="77777777" w:rsidR="002141BD" w:rsidRPr="00846401" w:rsidRDefault="002141BD" w:rsidP="002141BD">
      <w:pPr>
        <w:adjustRightInd/>
        <w:spacing w:line="240" w:lineRule="exact"/>
        <w:textAlignment w:val="auto"/>
        <w:rPr>
          <w:rFonts w:eastAsia="標楷體"/>
          <w:bCs/>
          <w:kern w:val="2"/>
          <w:sz w:val="28"/>
        </w:rPr>
      </w:pPr>
    </w:p>
    <w:tbl>
      <w:tblPr>
        <w:tblW w:w="106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9"/>
      </w:tblGrid>
      <w:tr w:rsidR="002141BD" w:rsidRPr="00846401" w14:paraId="2615F91B" w14:textId="77777777" w:rsidTr="000C2EC8">
        <w:trPr>
          <w:cantSplit/>
          <w:trHeight w:val="411"/>
        </w:trPr>
        <w:tc>
          <w:tcPr>
            <w:tcW w:w="10609" w:type="dxa"/>
            <w:vAlign w:val="center"/>
          </w:tcPr>
          <w:p w14:paraId="146948AE" w14:textId="77777777" w:rsidR="002141BD" w:rsidRPr="00846401" w:rsidRDefault="002141BD" w:rsidP="000C2EC8">
            <w:pPr>
              <w:adjustRightInd/>
              <w:spacing w:line="0" w:lineRule="atLeast"/>
              <w:jc w:val="center"/>
              <w:textAlignment w:val="auto"/>
              <w:rPr>
                <w:rFonts w:eastAsia="標楷體"/>
                <w:b/>
                <w:bCs/>
                <w:kern w:val="2"/>
                <w:sz w:val="28"/>
              </w:rPr>
            </w:pPr>
            <w:r w:rsidRPr="00846401">
              <w:rPr>
                <w:rFonts w:eastAsia="標楷體"/>
                <w:kern w:val="2"/>
                <w:sz w:val="28"/>
                <w:szCs w:val="28"/>
              </w:rPr>
              <w:t>經</w:t>
            </w:r>
            <w:r w:rsidRPr="00846401">
              <w:rPr>
                <w:rFonts w:eastAsia="標楷體"/>
                <w:kern w:val="2"/>
                <w:sz w:val="28"/>
                <w:szCs w:val="28"/>
              </w:rPr>
              <w:t xml:space="preserve">   </w:t>
            </w:r>
            <w:r w:rsidRPr="00846401">
              <w:rPr>
                <w:rFonts w:eastAsia="標楷體"/>
                <w:kern w:val="2"/>
                <w:sz w:val="28"/>
                <w:szCs w:val="28"/>
              </w:rPr>
              <w:t>年</w:t>
            </w:r>
            <w:r w:rsidRPr="00846401">
              <w:rPr>
                <w:rFonts w:eastAsia="標楷體"/>
                <w:kern w:val="2"/>
                <w:sz w:val="28"/>
                <w:szCs w:val="28"/>
              </w:rPr>
              <w:t xml:space="preserve">   </w:t>
            </w:r>
            <w:r w:rsidRPr="00846401">
              <w:rPr>
                <w:rFonts w:eastAsia="標楷體"/>
                <w:kern w:val="2"/>
                <w:sz w:val="28"/>
                <w:szCs w:val="28"/>
              </w:rPr>
              <w:t>月</w:t>
            </w:r>
            <w:r w:rsidRPr="00846401">
              <w:rPr>
                <w:rFonts w:eastAsia="標楷體"/>
                <w:kern w:val="2"/>
                <w:sz w:val="28"/>
                <w:szCs w:val="28"/>
              </w:rPr>
              <w:t xml:space="preserve">  </w:t>
            </w:r>
            <w:r w:rsidRPr="00846401">
              <w:rPr>
                <w:rFonts w:eastAsia="標楷體"/>
                <w:kern w:val="2"/>
                <w:sz w:val="28"/>
                <w:szCs w:val="28"/>
              </w:rPr>
              <w:t>日</w:t>
            </w:r>
            <w:r w:rsidRPr="00846401">
              <w:rPr>
                <w:rFonts w:eastAsia="標楷體"/>
                <w:kern w:val="2"/>
                <w:sz w:val="28"/>
                <w:szCs w:val="28"/>
              </w:rPr>
              <w:t xml:space="preserve">    </w:t>
            </w:r>
            <w:proofErr w:type="gramStart"/>
            <w:r w:rsidRPr="00846401">
              <w:rPr>
                <w:rFonts w:eastAsia="標楷體"/>
                <w:kern w:val="2"/>
                <w:sz w:val="28"/>
                <w:szCs w:val="28"/>
              </w:rPr>
              <w:t>學年度第</w:t>
            </w:r>
            <w:proofErr w:type="gramEnd"/>
            <w:r w:rsidRPr="00846401">
              <w:rPr>
                <w:rFonts w:eastAsia="標楷體"/>
                <w:kern w:val="2"/>
                <w:sz w:val="28"/>
                <w:szCs w:val="28"/>
              </w:rPr>
              <w:t xml:space="preserve">   </w:t>
            </w:r>
            <w:r w:rsidRPr="00846401">
              <w:rPr>
                <w:rFonts w:eastAsia="標楷體"/>
                <w:kern w:val="2"/>
                <w:sz w:val="28"/>
                <w:szCs w:val="28"/>
              </w:rPr>
              <w:t>學期第</w:t>
            </w:r>
            <w:r w:rsidRPr="00846401">
              <w:rPr>
                <w:rFonts w:eastAsia="標楷體"/>
                <w:kern w:val="2"/>
                <w:sz w:val="28"/>
                <w:szCs w:val="28"/>
              </w:rPr>
              <w:t xml:space="preserve">   </w:t>
            </w:r>
            <w:r w:rsidRPr="00846401">
              <w:rPr>
                <w:rFonts w:eastAsia="標楷體"/>
                <w:kern w:val="2"/>
                <w:sz w:val="28"/>
                <w:szCs w:val="28"/>
              </w:rPr>
              <w:t>次系、所</w:t>
            </w:r>
            <w:r w:rsidRPr="00846401">
              <w:rPr>
                <w:rFonts w:eastAsia="標楷體"/>
                <w:kern w:val="2"/>
                <w:sz w:val="28"/>
                <w:szCs w:val="28"/>
              </w:rPr>
              <w:t>(</w:t>
            </w:r>
            <w:r w:rsidRPr="00846401">
              <w:rPr>
                <w:rFonts w:eastAsia="標楷體"/>
                <w:kern w:val="2"/>
                <w:sz w:val="28"/>
                <w:szCs w:val="28"/>
              </w:rPr>
              <w:t>科、中心</w:t>
            </w:r>
            <w:r w:rsidRPr="00846401">
              <w:rPr>
                <w:rFonts w:eastAsia="標楷體"/>
                <w:kern w:val="2"/>
                <w:sz w:val="28"/>
                <w:szCs w:val="28"/>
              </w:rPr>
              <w:t>)</w:t>
            </w:r>
            <w:r w:rsidRPr="00846401">
              <w:rPr>
                <w:rFonts w:eastAsia="標楷體"/>
                <w:kern w:val="2"/>
                <w:sz w:val="28"/>
                <w:szCs w:val="28"/>
              </w:rPr>
              <w:t>教評會審議</w:t>
            </w:r>
          </w:p>
        </w:tc>
      </w:tr>
      <w:tr w:rsidR="002141BD" w:rsidRPr="00846401" w14:paraId="53D063DD" w14:textId="77777777" w:rsidTr="000C2EC8">
        <w:trPr>
          <w:cantSplit/>
          <w:trHeight w:val="411"/>
        </w:trPr>
        <w:tc>
          <w:tcPr>
            <w:tcW w:w="10609" w:type="dxa"/>
            <w:vAlign w:val="center"/>
          </w:tcPr>
          <w:p w14:paraId="340235A2" w14:textId="77777777" w:rsidR="002141BD" w:rsidRPr="00846401" w:rsidRDefault="002141BD" w:rsidP="000C2EC8">
            <w:pPr>
              <w:adjustRightInd/>
              <w:spacing w:line="0" w:lineRule="atLeast"/>
              <w:jc w:val="center"/>
              <w:textAlignment w:val="auto"/>
              <w:rPr>
                <w:rFonts w:eastAsia="標楷體"/>
                <w:kern w:val="2"/>
              </w:rPr>
            </w:pPr>
            <w:r w:rsidRPr="00846401">
              <w:rPr>
                <w:rFonts w:eastAsia="標楷體"/>
                <w:b/>
                <w:bCs/>
                <w:kern w:val="2"/>
                <w:sz w:val="28"/>
                <w:szCs w:val="28"/>
              </w:rPr>
              <w:t>系</w:t>
            </w:r>
            <w:r w:rsidRPr="00846401">
              <w:rPr>
                <w:rFonts w:eastAsia="標楷體"/>
                <w:b/>
                <w:bCs/>
                <w:kern w:val="2"/>
                <w:sz w:val="28"/>
                <w:szCs w:val="28"/>
              </w:rPr>
              <w:t>(</w:t>
            </w:r>
            <w:r w:rsidRPr="00846401">
              <w:rPr>
                <w:rFonts w:eastAsia="標楷體"/>
                <w:b/>
                <w:bCs/>
                <w:kern w:val="2"/>
                <w:sz w:val="28"/>
                <w:szCs w:val="28"/>
              </w:rPr>
              <w:t>所</w:t>
            </w:r>
            <w:r w:rsidRPr="00846401">
              <w:rPr>
                <w:rFonts w:eastAsia="標楷體"/>
                <w:b/>
                <w:bCs/>
                <w:kern w:val="2"/>
                <w:sz w:val="28"/>
                <w:szCs w:val="28"/>
              </w:rPr>
              <w:t>)</w:t>
            </w:r>
            <w:r w:rsidRPr="00846401">
              <w:rPr>
                <w:rFonts w:eastAsia="標楷體"/>
                <w:b/>
                <w:bCs/>
                <w:kern w:val="2"/>
                <w:sz w:val="28"/>
                <w:szCs w:val="28"/>
              </w:rPr>
              <w:t>教評會綜合評鑑結果</w:t>
            </w:r>
          </w:p>
        </w:tc>
      </w:tr>
      <w:tr w:rsidR="002141BD" w:rsidRPr="00846401" w14:paraId="5299ECAD" w14:textId="77777777" w:rsidTr="000C2EC8">
        <w:trPr>
          <w:cantSplit/>
          <w:trHeight w:val="411"/>
        </w:trPr>
        <w:tc>
          <w:tcPr>
            <w:tcW w:w="10609" w:type="dxa"/>
            <w:vAlign w:val="center"/>
          </w:tcPr>
          <w:p w14:paraId="7C93F138" w14:textId="77777777" w:rsidR="002141BD" w:rsidRPr="00846401" w:rsidRDefault="002141BD" w:rsidP="000C2EC8">
            <w:pPr>
              <w:tabs>
                <w:tab w:val="left" w:pos="9692"/>
              </w:tabs>
              <w:adjustRightInd/>
              <w:spacing w:line="0" w:lineRule="atLeast"/>
              <w:jc w:val="both"/>
              <w:textAlignment w:val="auto"/>
              <w:rPr>
                <w:rFonts w:eastAsia="標楷體"/>
                <w:b/>
                <w:bCs/>
                <w:kern w:val="2"/>
                <w:sz w:val="28"/>
                <w:szCs w:val="28"/>
              </w:rPr>
            </w:pPr>
            <w:r w:rsidRPr="00846401">
              <w:rPr>
                <w:rFonts w:eastAsia="標楷體"/>
                <w:b/>
                <w:bCs/>
                <w:kern w:val="2"/>
                <w:sz w:val="28"/>
                <w:szCs w:val="28"/>
              </w:rPr>
              <w:t>已達標準</w:t>
            </w:r>
            <w:r w:rsidRPr="00846401">
              <w:rPr>
                <w:rFonts w:eastAsia="標楷體"/>
                <w:b/>
                <w:bCs/>
                <w:kern w:val="2"/>
                <w:sz w:val="28"/>
                <w:szCs w:val="28"/>
              </w:rPr>
              <w:t xml:space="preserve">   □</w:t>
            </w:r>
          </w:p>
        </w:tc>
      </w:tr>
      <w:tr w:rsidR="002141BD" w:rsidRPr="00846401" w14:paraId="4BA06CA5" w14:textId="77777777" w:rsidTr="000C2EC8">
        <w:trPr>
          <w:cantSplit/>
          <w:trHeight w:val="411"/>
        </w:trPr>
        <w:tc>
          <w:tcPr>
            <w:tcW w:w="10609" w:type="dxa"/>
            <w:vAlign w:val="center"/>
          </w:tcPr>
          <w:p w14:paraId="76198216" w14:textId="77777777" w:rsidR="002141BD" w:rsidRPr="00846401" w:rsidRDefault="002141BD" w:rsidP="000C2EC8">
            <w:pPr>
              <w:tabs>
                <w:tab w:val="left" w:pos="9692"/>
              </w:tabs>
              <w:adjustRightInd/>
              <w:spacing w:line="0" w:lineRule="atLeast"/>
              <w:jc w:val="both"/>
              <w:textAlignment w:val="auto"/>
              <w:rPr>
                <w:rFonts w:eastAsia="標楷體"/>
                <w:b/>
                <w:bCs/>
                <w:kern w:val="2"/>
                <w:sz w:val="28"/>
                <w:szCs w:val="28"/>
              </w:rPr>
            </w:pPr>
            <w:r w:rsidRPr="00846401">
              <w:rPr>
                <w:rFonts w:eastAsia="標楷體"/>
                <w:b/>
                <w:bCs/>
                <w:kern w:val="2"/>
                <w:sz w:val="28"/>
                <w:szCs w:val="28"/>
              </w:rPr>
              <w:t>未達標準</w:t>
            </w:r>
            <w:r w:rsidRPr="00846401">
              <w:rPr>
                <w:rFonts w:eastAsia="標楷體"/>
                <w:b/>
                <w:bCs/>
                <w:kern w:val="2"/>
                <w:sz w:val="28"/>
                <w:szCs w:val="28"/>
              </w:rPr>
              <w:t xml:space="preserve">   □</w:t>
            </w:r>
          </w:p>
        </w:tc>
      </w:tr>
      <w:tr w:rsidR="002141BD" w:rsidRPr="00846401" w14:paraId="6F798727" w14:textId="77777777" w:rsidTr="000C2EC8">
        <w:trPr>
          <w:cantSplit/>
          <w:trHeight w:val="722"/>
        </w:trPr>
        <w:tc>
          <w:tcPr>
            <w:tcW w:w="10609" w:type="dxa"/>
          </w:tcPr>
          <w:p w14:paraId="6474CA15" w14:textId="77777777" w:rsidR="002141BD" w:rsidRPr="00846401" w:rsidRDefault="002141BD" w:rsidP="000C2EC8">
            <w:pPr>
              <w:tabs>
                <w:tab w:val="left" w:pos="9692"/>
              </w:tabs>
              <w:adjustRightInd/>
              <w:spacing w:line="0" w:lineRule="atLeast"/>
              <w:jc w:val="both"/>
              <w:textAlignment w:val="auto"/>
              <w:rPr>
                <w:rFonts w:eastAsia="標楷體"/>
                <w:b/>
                <w:bCs/>
                <w:kern w:val="2"/>
                <w:sz w:val="28"/>
              </w:rPr>
            </w:pPr>
            <w:r w:rsidRPr="00846401">
              <w:rPr>
                <w:rFonts w:eastAsia="標楷體"/>
                <w:b/>
                <w:bCs/>
                <w:kern w:val="2"/>
                <w:sz w:val="28"/>
                <w:szCs w:val="28"/>
              </w:rPr>
              <w:t>特殊情形說明：</w:t>
            </w:r>
          </w:p>
        </w:tc>
      </w:tr>
      <w:tr w:rsidR="002141BD" w:rsidRPr="00846401" w14:paraId="35F9BB2C" w14:textId="77777777" w:rsidTr="000C2EC8">
        <w:trPr>
          <w:cantSplit/>
          <w:trHeight w:val="552"/>
        </w:trPr>
        <w:tc>
          <w:tcPr>
            <w:tcW w:w="10609" w:type="dxa"/>
            <w:vAlign w:val="center"/>
          </w:tcPr>
          <w:p w14:paraId="2442E937" w14:textId="77777777" w:rsidR="002141BD" w:rsidRPr="00846401" w:rsidRDefault="002141BD" w:rsidP="000C2EC8">
            <w:pPr>
              <w:adjustRightInd/>
              <w:spacing w:line="0" w:lineRule="atLeast"/>
              <w:jc w:val="center"/>
              <w:textAlignment w:val="auto"/>
              <w:rPr>
                <w:rFonts w:eastAsia="標楷體"/>
                <w:kern w:val="2"/>
                <w:sz w:val="28"/>
              </w:rPr>
            </w:pPr>
            <w:r w:rsidRPr="00846401">
              <w:rPr>
                <w:rFonts w:eastAsia="標楷體"/>
                <w:b/>
                <w:bCs/>
                <w:kern w:val="2"/>
                <w:sz w:val="28"/>
                <w:szCs w:val="28"/>
              </w:rPr>
              <w:t>系、所</w:t>
            </w:r>
            <w:r w:rsidRPr="00846401">
              <w:rPr>
                <w:rFonts w:eastAsia="標楷體"/>
                <w:b/>
                <w:bCs/>
                <w:sz w:val="28"/>
                <w:szCs w:val="28"/>
              </w:rPr>
              <w:t>主管簽章：</w:t>
            </w:r>
          </w:p>
        </w:tc>
      </w:tr>
    </w:tbl>
    <w:p w14:paraId="488E58CE" w14:textId="77777777" w:rsidR="002141BD" w:rsidRDefault="002141BD" w:rsidP="002141BD">
      <w:pPr>
        <w:adjustRightInd/>
        <w:spacing w:line="240" w:lineRule="exact"/>
        <w:textAlignment w:val="auto"/>
        <w:rPr>
          <w:rFonts w:eastAsia="標楷體"/>
          <w:kern w:val="2"/>
          <w:sz w:val="16"/>
          <w:szCs w:val="16"/>
        </w:rPr>
      </w:pPr>
    </w:p>
    <w:p w14:paraId="17F1BE2A" w14:textId="77777777" w:rsidR="002141BD" w:rsidRPr="00846401" w:rsidRDefault="002141BD" w:rsidP="002141BD">
      <w:pPr>
        <w:adjustRightInd/>
        <w:spacing w:line="240" w:lineRule="exact"/>
        <w:textAlignment w:val="auto"/>
        <w:rPr>
          <w:rFonts w:eastAsia="標楷體"/>
          <w:kern w:val="2"/>
          <w:sz w:val="16"/>
          <w:szCs w:val="16"/>
        </w:rPr>
      </w:pPr>
    </w:p>
    <w:tbl>
      <w:tblPr>
        <w:tblW w:w="106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9"/>
      </w:tblGrid>
      <w:tr w:rsidR="002141BD" w:rsidRPr="00846401" w14:paraId="4D9D7206" w14:textId="77777777" w:rsidTr="000C2EC8">
        <w:trPr>
          <w:cantSplit/>
          <w:trHeight w:val="411"/>
        </w:trPr>
        <w:tc>
          <w:tcPr>
            <w:tcW w:w="10609" w:type="dxa"/>
            <w:vAlign w:val="center"/>
          </w:tcPr>
          <w:p w14:paraId="3019173E" w14:textId="77777777" w:rsidR="002141BD" w:rsidRPr="00846401" w:rsidRDefault="002141BD" w:rsidP="000C2EC8">
            <w:pPr>
              <w:adjustRightInd/>
              <w:spacing w:line="0" w:lineRule="atLeast"/>
              <w:jc w:val="center"/>
              <w:textAlignment w:val="auto"/>
              <w:rPr>
                <w:rFonts w:eastAsia="標楷體"/>
                <w:b/>
                <w:bCs/>
                <w:kern w:val="2"/>
                <w:sz w:val="28"/>
              </w:rPr>
            </w:pPr>
            <w:r w:rsidRPr="00846401">
              <w:rPr>
                <w:rFonts w:eastAsia="標楷體"/>
                <w:kern w:val="2"/>
                <w:sz w:val="28"/>
                <w:szCs w:val="28"/>
              </w:rPr>
              <w:t>經</w:t>
            </w:r>
            <w:r w:rsidRPr="00846401">
              <w:rPr>
                <w:rFonts w:eastAsia="標楷體"/>
                <w:kern w:val="2"/>
                <w:sz w:val="28"/>
                <w:szCs w:val="28"/>
              </w:rPr>
              <w:t xml:space="preserve">   </w:t>
            </w:r>
            <w:r w:rsidRPr="00846401">
              <w:rPr>
                <w:rFonts w:eastAsia="標楷體"/>
                <w:kern w:val="2"/>
                <w:sz w:val="28"/>
                <w:szCs w:val="28"/>
              </w:rPr>
              <w:t>年</w:t>
            </w:r>
            <w:r w:rsidRPr="00846401">
              <w:rPr>
                <w:rFonts w:eastAsia="標楷體"/>
                <w:kern w:val="2"/>
                <w:sz w:val="28"/>
                <w:szCs w:val="28"/>
              </w:rPr>
              <w:t xml:space="preserve">   </w:t>
            </w:r>
            <w:r w:rsidRPr="00846401">
              <w:rPr>
                <w:rFonts w:eastAsia="標楷體"/>
                <w:kern w:val="2"/>
                <w:sz w:val="28"/>
                <w:szCs w:val="28"/>
              </w:rPr>
              <w:t>月</w:t>
            </w:r>
            <w:r w:rsidRPr="00846401">
              <w:rPr>
                <w:rFonts w:eastAsia="標楷體"/>
                <w:kern w:val="2"/>
                <w:sz w:val="28"/>
                <w:szCs w:val="28"/>
              </w:rPr>
              <w:t xml:space="preserve">  </w:t>
            </w:r>
            <w:r w:rsidRPr="00846401">
              <w:rPr>
                <w:rFonts w:eastAsia="標楷體"/>
                <w:kern w:val="2"/>
                <w:sz w:val="28"/>
                <w:szCs w:val="28"/>
              </w:rPr>
              <w:t>日</w:t>
            </w:r>
            <w:r w:rsidRPr="00846401">
              <w:rPr>
                <w:rFonts w:eastAsia="標楷體"/>
                <w:kern w:val="2"/>
                <w:sz w:val="28"/>
                <w:szCs w:val="28"/>
              </w:rPr>
              <w:t xml:space="preserve">    </w:t>
            </w:r>
            <w:proofErr w:type="gramStart"/>
            <w:r w:rsidRPr="00846401">
              <w:rPr>
                <w:rFonts w:eastAsia="標楷體"/>
                <w:kern w:val="2"/>
                <w:sz w:val="28"/>
              </w:rPr>
              <w:t>學年度第</w:t>
            </w:r>
            <w:proofErr w:type="gramEnd"/>
            <w:r w:rsidRPr="00846401">
              <w:rPr>
                <w:rFonts w:eastAsia="標楷體"/>
                <w:kern w:val="2"/>
                <w:sz w:val="28"/>
              </w:rPr>
              <w:t xml:space="preserve">   </w:t>
            </w:r>
            <w:r w:rsidRPr="00846401">
              <w:rPr>
                <w:rFonts w:eastAsia="標楷體"/>
                <w:kern w:val="2"/>
                <w:sz w:val="28"/>
              </w:rPr>
              <w:t>學期第</w:t>
            </w:r>
            <w:r w:rsidRPr="00846401">
              <w:rPr>
                <w:rFonts w:eastAsia="標楷體"/>
                <w:kern w:val="2"/>
                <w:sz w:val="28"/>
              </w:rPr>
              <w:t xml:space="preserve">   </w:t>
            </w:r>
            <w:proofErr w:type="gramStart"/>
            <w:r w:rsidRPr="00846401">
              <w:rPr>
                <w:rFonts w:eastAsia="標楷體"/>
                <w:kern w:val="2"/>
                <w:sz w:val="28"/>
              </w:rPr>
              <w:t>次</w:t>
            </w:r>
            <w:r w:rsidRPr="00846401">
              <w:rPr>
                <w:rFonts w:eastAsia="標楷體"/>
                <w:kern w:val="2"/>
                <w:sz w:val="28"/>
                <w:szCs w:val="28"/>
              </w:rPr>
              <w:t>院</w:t>
            </w:r>
            <w:proofErr w:type="gramEnd"/>
            <w:r w:rsidRPr="00846401">
              <w:rPr>
                <w:rFonts w:eastAsia="標楷體"/>
                <w:kern w:val="2"/>
                <w:sz w:val="28"/>
                <w:szCs w:val="28"/>
              </w:rPr>
              <w:t>教</w:t>
            </w:r>
            <w:r w:rsidRPr="00846401">
              <w:rPr>
                <w:rFonts w:eastAsia="標楷體"/>
                <w:kern w:val="2"/>
                <w:sz w:val="28"/>
              </w:rPr>
              <w:t>評會審議</w:t>
            </w:r>
          </w:p>
        </w:tc>
      </w:tr>
      <w:tr w:rsidR="002141BD" w:rsidRPr="00846401" w14:paraId="37F2955B" w14:textId="77777777" w:rsidTr="000C2EC8">
        <w:trPr>
          <w:cantSplit/>
          <w:trHeight w:val="411"/>
        </w:trPr>
        <w:tc>
          <w:tcPr>
            <w:tcW w:w="10609" w:type="dxa"/>
            <w:vAlign w:val="center"/>
          </w:tcPr>
          <w:p w14:paraId="2C2C3B7B" w14:textId="77777777" w:rsidR="002141BD" w:rsidRPr="00846401" w:rsidRDefault="002141BD" w:rsidP="000C2EC8">
            <w:pPr>
              <w:adjustRightInd/>
              <w:spacing w:line="0" w:lineRule="atLeast"/>
              <w:jc w:val="center"/>
              <w:textAlignment w:val="auto"/>
              <w:rPr>
                <w:rFonts w:eastAsia="標楷體"/>
                <w:kern w:val="2"/>
              </w:rPr>
            </w:pPr>
            <w:r w:rsidRPr="00846401">
              <w:rPr>
                <w:rFonts w:eastAsia="標楷體"/>
                <w:b/>
                <w:bCs/>
                <w:kern w:val="2"/>
                <w:sz w:val="28"/>
              </w:rPr>
              <w:t>院</w:t>
            </w:r>
            <w:r w:rsidRPr="00846401">
              <w:rPr>
                <w:rFonts w:eastAsia="標楷體"/>
                <w:b/>
                <w:bCs/>
                <w:kern w:val="2"/>
                <w:sz w:val="28"/>
                <w:szCs w:val="28"/>
              </w:rPr>
              <w:t>教</w:t>
            </w:r>
            <w:r w:rsidRPr="00846401">
              <w:rPr>
                <w:rFonts w:eastAsia="標楷體"/>
                <w:b/>
                <w:bCs/>
                <w:kern w:val="2"/>
                <w:sz w:val="28"/>
              </w:rPr>
              <w:t>評會綜合評量結果</w:t>
            </w:r>
          </w:p>
        </w:tc>
      </w:tr>
      <w:tr w:rsidR="002141BD" w:rsidRPr="00846401" w14:paraId="1271F4F2" w14:textId="77777777" w:rsidTr="000C2EC8">
        <w:trPr>
          <w:cantSplit/>
          <w:trHeight w:val="411"/>
        </w:trPr>
        <w:tc>
          <w:tcPr>
            <w:tcW w:w="10609" w:type="dxa"/>
            <w:vAlign w:val="center"/>
          </w:tcPr>
          <w:p w14:paraId="70589C52" w14:textId="77777777" w:rsidR="002141BD" w:rsidRPr="00846401" w:rsidRDefault="002141BD" w:rsidP="000C2EC8">
            <w:pPr>
              <w:tabs>
                <w:tab w:val="left" w:pos="9692"/>
              </w:tabs>
              <w:adjustRightInd/>
              <w:spacing w:line="0" w:lineRule="atLeast"/>
              <w:jc w:val="both"/>
              <w:textAlignment w:val="auto"/>
              <w:rPr>
                <w:rFonts w:eastAsia="標楷體"/>
                <w:b/>
                <w:bCs/>
                <w:kern w:val="2"/>
                <w:sz w:val="28"/>
                <w:szCs w:val="28"/>
              </w:rPr>
            </w:pPr>
            <w:r w:rsidRPr="00846401">
              <w:rPr>
                <w:rFonts w:eastAsia="標楷體"/>
                <w:b/>
                <w:bCs/>
                <w:kern w:val="2"/>
                <w:sz w:val="28"/>
                <w:szCs w:val="28"/>
              </w:rPr>
              <w:t>已達標準</w:t>
            </w:r>
            <w:r w:rsidRPr="00846401">
              <w:rPr>
                <w:rFonts w:eastAsia="標楷體"/>
                <w:b/>
                <w:bCs/>
                <w:kern w:val="2"/>
                <w:sz w:val="28"/>
                <w:szCs w:val="28"/>
              </w:rPr>
              <w:t xml:space="preserve">   □</w:t>
            </w:r>
          </w:p>
        </w:tc>
      </w:tr>
      <w:tr w:rsidR="002141BD" w:rsidRPr="00846401" w14:paraId="6A964CB4" w14:textId="77777777" w:rsidTr="000C2EC8">
        <w:trPr>
          <w:cantSplit/>
          <w:trHeight w:val="411"/>
        </w:trPr>
        <w:tc>
          <w:tcPr>
            <w:tcW w:w="10609" w:type="dxa"/>
            <w:vAlign w:val="center"/>
          </w:tcPr>
          <w:p w14:paraId="38CEA4D5" w14:textId="77777777" w:rsidR="002141BD" w:rsidRPr="00846401" w:rsidRDefault="002141BD" w:rsidP="000C2EC8">
            <w:pPr>
              <w:tabs>
                <w:tab w:val="left" w:pos="9692"/>
              </w:tabs>
              <w:adjustRightInd/>
              <w:spacing w:line="0" w:lineRule="atLeast"/>
              <w:jc w:val="both"/>
              <w:textAlignment w:val="auto"/>
              <w:rPr>
                <w:rFonts w:eastAsia="標楷體"/>
                <w:b/>
                <w:bCs/>
                <w:kern w:val="2"/>
                <w:sz w:val="28"/>
                <w:szCs w:val="28"/>
              </w:rPr>
            </w:pPr>
            <w:r w:rsidRPr="00846401">
              <w:rPr>
                <w:rFonts w:eastAsia="標楷體"/>
                <w:b/>
                <w:bCs/>
                <w:kern w:val="2"/>
                <w:sz w:val="28"/>
                <w:szCs w:val="28"/>
              </w:rPr>
              <w:t>未達標準</w:t>
            </w:r>
            <w:r w:rsidRPr="00846401">
              <w:rPr>
                <w:rFonts w:eastAsia="標楷體"/>
                <w:b/>
                <w:bCs/>
                <w:kern w:val="2"/>
                <w:sz w:val="28"/>
                <w:szCs w:val="28"/>
              </w:rPr>
              <w:t xml:space="preserve">   □</w:t>
            </w:r>
          </w:p>
        </w:tc>
      </w:tr>
      <w:tr w:rsidR="002141BD" w:rsidRPr="00846401" w14:paraId="3E97DE1A" w14:textId="77777777" w:rsidTr="000C2EC8">
        <w:trPr>
          <w:cantSplit/>
          <w:trHeight w:val="722"/>
        </w:trPr>
        <w:tc>
          <w:tcPr>
            <w:tcW w:w="10609" w:type="dxa"/>
          </w:tcPr>
          <w:p w14:paraId="2309809D" w14:textId="77777777" w:rsidR="002141BD" w:rsidRPr="00846401" w:rsidRDefault="002141BD" w:rsidP="000C2EC8">
            <w:pPr>
              <w:tabs>
                <w:tab w:val="left" w:pos="9692"/>
              </w:tabs>
              <w:adjustRightInd/>
              <w:spacing w:line="0" w:lineRule="atLeast"/>
              <w:jc w:val="both"/>
              <w:textAlignment w:val="auto"/>
              <w:rPr>
                <w:rFonts w:eastAsia="標楷體"/>
                <w:b/>
                <w:bCs/>
                <w:kern w:val="2"/>
                <w:sz w:val="28"/>
              </w:rPr>
            </w:pPr>
            <w:r w:rsidRPr="00846401">
              <w:rPr>
                <w:rFonts w:eastAsia="標楷體"/>
                <w:b/>
                <w:bCs/>
                <w:kern w:val="2"/>
                <w:sz w:val="28"/>
              </w:rPr>
              <w:t>特殊情形說明：</w:t>
            </w:r>
          </w:p>
        </w:tc>
      </w:tr>
      <w:tr w:rsidR="002141BD" w:rsidRPr="00846401" w14:paraId="530C2ECB" w14:textId="77777777" w:rsidTr="000C2EC8">
        <w:trPr>
          <w:cantSplit/>
          <w:trHeight w:val="552"/>
        </w:trPr>
        <w:tc>
          <w:tcPr>
            <w:tcW w:w="10609" w:type="dxa"/>
            <w:vAlign w:val="center"/>
          </w:tcPr>
          <w:p w14:paraId="633067D4" w14:textId="77777777" w:rsidR="002141BD" w:rsidRPr="00846401" w:rsidRDefault="002141BD" w:rsidP="000C2EC8">
            <w:pPr>
              <w:adjustRightInd/>
              <w:spacing w:line="0" w:lineRule="atLeast"/>
              <w:textAlignment w:val="auto"/>
              <w:rPr>
                <w:rFonts w:eastAsia="標楷體"/>
                <w:kern w:val="2"/>
                <w:sz w:val="28"/>
              </w:rPr>
            </w:pPr>
            <w:r w:rsidRPr="00846401">
              <w:rPr>
                <w:rFonts w:eastAsia="標楷體"/>
                <w:b/>
                <w:bCs/>
                <w:kern w:val="2"/>
                <w:sz w:val="28"/>
              </w:rPr>
              <w:t xml:space="preserve">                                </w:t>
            </w:r>
            <w:r w:rsidRPr="00846401">
              <w:rPr>
                <w:rFonts w:eastAsia="標楷體"/>
                <w:b/>
                <w:bCs/>
                <w:kern w:val="2"/>
                <w:sz w:val="28"/>
                <w:szCs w:val="28"/>
              </w:rPr>
              <w:t xml:space="preserve"> </w:t>
            </w:r>
            <w:r w:rsidRPr="00846401">
              <w:rPr>
                <w:rFonts w:eastAsia="標楷體"/>
                <w:b/>
                <w:bCs/>
                <w:kern w:val="2"/>
                <w:sz w:val="28"/>
                <w:szCs w:val="28"/>
              </w:rPr>
              <w:t>院長</w:t>
            </w:r>
            <w:r w:rsidRPr="00846401">
              <w:rPr>
                <w:rFonts w:eastAsia="標楷體"/>
                <w:b/>
                <w:bCs/>
                <w:sz w:val="28"/>
                <w:szCs w:val="28"/>
              </w:rPr>
              <w:t>簽章：</w:t>
            </w:r>
          </w:p>
        </w:tc>
      </w:tr>
    </w:tbl>
    <w:p w14:paraId="156C087A" w14:textId="77777777" w:rsidR="002141BD" w:rsidRPr="004717AE" w:rsidRDefault="002141BD" w:rsidP="002141BD">
      <w:pPr>
        <w:adjustRightInd/>
        <w:spacing w:line="240" w:lineRule="exact"/>
        <w:textAlignment w:val="auto"/>
        <w:rPr>
          <w:rFonts w:eastAsia="標楷體"/>
          <w:kern w:val="2"/>
          <w:sz w:val="16"/>
          <w:szCs w:val="16"/>
        </w:rPr>
      </w:pPr>
    </w:p>
    <w:p w14:paraId="6C8DE4EB" w14:textId="77777777" w:rsidR="002141BD" w:rsidRPr="004717AE" w:rsidRDefault="002141BD" w:rsidP="002141BD">
      <w:pPr>
        <w:adjustRightInd/>
        <w:spacing w:line="240" w:lineRule="exact"/>
        <w:textAlignment w:val="auto"/>
        <w:rPr>
          <w:rFonts w:eastAsia="標楷體"/>
          <w:kern w:val="2"/>
          <w:sz w:val="16"/>
          <w:szCs w:val="16"/>
        </w:rPr>
      </w:pPr>
    </w:p>
    <w:p w14:paraId="1A93F8D8" w14:textId="77777777" w:rsidR="002141BD" w:rsidRPr="00846401" w:rsidRDefault="002141BD" w:rsidP="002141BD">
      <w:pPr>
        <w:adjustRightInd/>
        <w:spacing w:line="0" w:lineRule="atLeast"/>
        <w:textAlignment w:val="auto"/>
        <w:rPr>
          <w:rFonts w:eastAsia="標楷體"/>
          <w:kern w:val="2"/>
          <w:sz w:val="4"/>
        </w:rPr>
      </w:pPr>
    </w:p>
    <w:tbl>
      <w:tblPr>
        <w:tblW w:w="106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9"/>
      </w:tblGrid>
      <w:tr w:rsidR="002141BD" w:rsidRPr="00846401" w14:paraId="5189A17F" w14:textId="77777777" w:rsidTr="000C2EC8">
        <w:trPr>
          <w:cantSplit/>
          <w:trHeight w:val="411"/>
        </w:trPr>
        <w:tc>
          <w:tcPr>
            <w:tcW w:w="10609" w:type="dxa"/>
            <w:vAlign w:val="center"/>
          </w:tcPr>
          <w:p w14:paraId="39BE387B" w14:textId="77777777" w:rsidR="002141BD" w:rsidRPr="00846401" w:rsidRDefault="002141BD" w:rsidP="000C2EC8">
            <w:pPr>
              <w:adjustRightInd/>
              <w:spacing w:line="0" w:lineRule="atLeast"/>
              <w:jc w:val="center"/>
              <w:textAlignment w:val="auto"/>
              <w:rPr>
                <w:rFonts w:eastAsia="標楷體"/>
                <w:b/>
                <w:bCs/>
                <w:kern w:val="2"/>
                <w:sz w:val="28"/>
              </w:rPr>
            </w:pPr>
            <w:r w:rsidRPr="00846401">
              <w:rPr>
                <w:rFonts w:eastAsia="標楷體"/>
                <w:kern w:val="2"/>
                <w:sz w:val="28"/>
                <w:szCs w:val="28"/>
              </w:rPr>
              <w:t>經</w:t>
            </w:r>
            <w:r w:rsidRPr="00846401">
              <w:rPr>
                <w:rFonts w:eastAsia="標楷體"/>
                <w:kern w:val="2"/>
                <w:sz w:val="28"/>
                <w:szCs w:val="28"/>
              </w:rPr>
              <w:t xml:space="preserve">   </w:t>
            </w:r>
            <w:r w:rsidRPr="00846401">
              <w:rPr>
                <w:rFonts w:eastAsia="標楷體"/>
                <w:kern w:val="2"/>
                <w:sz w:val="28"/>
                <w:szCs w:val="28"/>
              </w:rPr>
              <w:t>年</w:t>
            </w:r>
            <w:r w:rsidRPr="00846401">
              <w:rPr>
                <w:rFonts w:eastAsia="標楷體"/>
                <w:kern w:val="2"/>
                <w:sz w:val="28"/>
                <w:szCs w:val="28"/>
              </w:rPr>
              <w:t xml:space="preserve">   </w:t>
            </w:r>
            <w:r w:rsidRPr="00846401">
              <w:rPr>
                <w:rFonts w:eastAsia="標楷體"/>
                <w:kern w:val="2"/>
                <w:sz w:val="28"/>
                <w:szCs w:val="28"/>
              </w:rPr>
              <w:t>月</w:t>
            </w:r>
            <w:r w:rsidRPr="00846401">
              <w:rPr>
                <w:rFonts w:eastAsia="標楷體"/>
                <w:kern w:val="2"/>
                <w:sz w:val="28"/>
                <w:szCs w:val="28"/>
              </w:rPr>
              <w:t xml:space="preserve">  </w:t>
            </w:r>
            <w:r w:rsidRPr="00846401">
              <w:rPr>
                <w:rFonts w:eastAsia="標楷體"/>
                <w:kern w:val="2"/>
                <w:sz w:val="28"/>
                <w:szCs w:val="28"/>
              </w:rPr>
              <w:t>日</w:t>
            </w:r>
            <w:r w:rsidRPr="00846401">
              <w:rPr>
                <w:rFonts w:eastAsia="標楷體"/>
                <w:kern w:val="2"/>
                <w:sz w:val="28"/>
                <w:szCs w:val="28"/>
              </w:rPr>
              <w:t xml:space="preserve">    </w:t>
            </w:r>
            <w:proofErr w:type="gramStart"/>
            <w:r w:rsidRPr="00846401">
              <w:rPr>
                <w:rFonts w:eastAsia="標楷體"/>
                <w:kern w:val="2"/>
                <w:sz w:val="28"/>
              </w:rPr>
              <w:t>學年度第</w:t>
            </w:r>
            <w:proofErr w:type="gramEnd"/>
            <w:r w:rsidRPr="00846401">
              <w:rPr>
                <w:rFonts w:eastAsia="標楷體"/>
                <w:kern w:val="2"/>
                <w:sz w:val="28"/>
              </w:rPr>
              <w:t xml:space="preserve">   </w:t>
            </w:r>
            <w:r w:rsidRPr="00846401">
              <w:rPr>
                <w:rFonts w:eastAsia="標楷體"/>
                <w:kern w:val="2"/>
                <w:sz w:val="28"/>
              </w:rPr>
              <w:t>學期第</w:t>
            </w:r>
            <w:r w:rsidRPr="00846401">
              <w:rPr>
                <w:rFonts w:eastAsia="標楷體"/>
                <w:kern w:val="2"/>
                <w:sz w:val="28"/>
              </w:rPr>
              <w:t xml:space="preserve">   </w:t>
            </w:r>
            <w:proofErr w:type="gramStart"/>
            <w:r w:rsidRPr="00846401">
              <w:rPr>
                <w:rFonts w:eastAsia="標楷體"/>
                <w:kern w:val="2"/>
                <w:sz w:val="28"/>
              </w:rPr>
              <w:t>次校</w:t>
            </w:r>
            <w:proofErr w:type="gramEnd"/>
            <w:r w:rsidRPr="00846401">
              <w:rPr>
                <w:rFonts w:eastAsia="標楷體"/>
                <w:kern w:val="2"/>
                <w:sz w:val="28"/>
              </w:rPr>
              <w:t>教評會審議</w:t>
            </w:r>
          </w:p>
        </w:tc>
      </w:tr>
      <w:tr w:rsidR="002141BD" w:rsidRPr="00846401" w14:paraId="71F3E4A9" w14:textId="77777777" w:rsidTr="000C2EC8">
        <w:trPr>
          <w:cantSplit/>
          <w:trHeight w:val="411"/>
        </w:trPr>
        <w:tc>
          <w:tcPr>
            <w:tcW w:w="10609" w:type="dxa"/>
            <w:vAlign w:val="center"/>
          </w:tcPr>
          <w:p w14:paraId="280564AC" w14:textId="77777777" w:rsidR="002141BD" w:rsidRPr="00846401" w:rsidRDefault="002141BD" w:rsidP="000C2EC8">
            <w:pPr>
              <w:adjustRightInd/>
              <w:spacing w:line="0" w:lineRule="atLeast"/>
              <w:jc w:val="center"/>
              <w:textAlignment w:val="auto"/>
              <w:rPr>
                <w:rFonts w:eastAsia="標楷體"/>
                <w:kern w:val="2"/>
              </w:rPr>
            </w:pPr>
            <w:r w:rsidRPr="00846401">
              <w:rPr>
                <w:rFonts w:eastAsia="標楷體"/>
                <w:b/>
                <w:bCs/>
                <w:kern w:val="2"/>
                <w:sz w:val="28"/>
              </w:rPr>
              <w:t>校教評會綜合評量結果</w:t>
            </w:r>
          </w:p>
        </w:tc>
      </w:tr>
      <w:tr w:rsidR="002141BD" w:rsidRPr="00846401" w14:paraId="4B3135F8" w14:textId="77777777" w:rsidTr="000C2EC8">
        <w:trPr>
          <w:cantSplit/>
          <w:trHeight w:val="411"/>
        </w:trPr>
        <w:tc>
          <w:tcPr>
            <w:tcW w:w="10609" w:type="dxa"/>
            <w:vAlign w:val="center"/>
          </w:tcPr>
          <w:p w14:paraId="349820DB" w14:textId="77777777" w:rsidR="002141BD" w:rsidRPr="00846401" w:rsidRDefault="002141BD" w:rsidP="000C2EC8">
            <w:pPr>
              <w:adjustRightInd/>
              <w:spacing w:line="0" w:lineRule="atLeast"/>
              <w:jc w:val="both"/>
              <w:textAlignment w:val="auto"/>
              <w:rPr>
                <w:rFonts w:eastAsia="標楷體"/>
                <w:b/>
                <w:bCs/>
                <w:kern w:val="2"/>
                <w:sz w:val="28"/>
              </w:rPr>
            </w:pPr>
            <w:r w:rsidRPr="00846401">
              <w:rPr>
                <w:rFonts w:eastAsia="標楷體"/>
                <w:b/>
                <w:bCs/>
                <w:kern w:val="2"/>
                <w:sz w:val="28"/>
              </w:rPr>
              <w:t>已達標準</w:t>
            </w:r>
            <w:r w:rsidRPr="00846401">
              <w:rPr>
                <w:rFonts w:eastAsia="標楷體"/>
                <w:b/>
                <w:bCs/>
                <w:kern w:val="2"/>
                <w:sz w:val="28"/>
              </w:rPr>
              <w:t xml:space="preserve">   </w:t>
            </w:r>
            <w:r w:rsidRPr="00846401">
              <w:rPr>
                <w:rFonts w:eastAsia="標楷體"/>
                <w:b/>
                <w:bCs/>
                <w:kern w:val="2"/>
                <w:sz w:val="28"/>
                <w:szCs w:val="28"/>
              </w:rPr>
              <w:t>□</w:t>
            </w:r>
          </w:p>
        </w:tc>
      </w:tr>
      <w:tr w:rsidR="002141BD" w:rsidRPr="00846401" w14:paraId="50A2C13B" w14:textId="77777777" w:rsidTr="000C2EC8">
        <w:trPr>
          <w:cantSplit/>
          <w:trHeight w:val="411"/>
        </w:trPr>
        <w:tc>
          <w:tcPr>
            <w:tcW w:w="10609" w:type="dxa"/>
            <w:vAlign w:val="center"/>
          </w:tcPr>
          <w:p w14:paraId="39F03EB7" w14:textId="77777777" w:rsidR="002141BD" w:rsidRPr="00846401" w:rsidRDefault="002141BD" w:rsidP="000C2EC8">
            <w:pPr>
              <w:adjustRightInd/>
              <w:spacing w:line="0" w:lineRule="atLeast"/>
              <w:jc w:val="both"/>
              <w:textAlignment w:val="auto"/>
              <w:rPr>
                <w:rFonts w:eastAsia="標楷體"/>
                <w:b/>
                <w:bCs/>
                <w:kern w:val="2"/>
                <w:sz w:val="28"/>
              </w:rPr>
            </w:pPr>
            <w:r w:rsidRPr="00846401">
              <w:rPr>
                <w:rFonts w:eastAsia="標楷體"/>
                <w:b/>
                <w:bCs/>
                <w:kern w:val="2"/>
                <w:sz w:val="28"/>
              </w:rPr>
              <w:t>未達標準</w:t>
            </w:r>
            <w:r w:rsidRPr="00846401">
              <w:rPr>
                <w:rFonts w:eastAsia="標楷體"/>
                <w:b/>
                <w:bCs/>
                <w:kern w:val="2"/>
                <w:sz w:val="28"/>
              </w:rPr>
              <w:t xml:space="preserve">   </w:t>
            </w:r>
            <w:r w:rsidRPr="00846401">
              <w:rPr>
                <w:rFonts w:eastAsia="標楷體"/>
                <w:b/>
                <w:bCs/>
                <w:kern w:val="2"/>
                <w:sz w:val="28"/>
                <w:szCs w:val="28"/>
              </w:rPr>
              <w:t>□</w:t>
            </w:r>
          </w:p>
        </w:tc>
      </w:tr>
      <w:tr w:rsidR="002141BD" w:rsidRPr="00846401" w14:paraId="20F84B71" w14:textId="77777777" w:rsidTr="000C2EC8">
        <w:trPr>
          <w:cantSplit/>
          <w:trHeight w:val="705"/>
        </w:trPr>
        <w:tc>
          <w:tcPr>
            <w:tcW w:w="10609" w:type="dxa"/>
          </w:tcPr>
          <w:p w14:paraId="0EDBCA9B" w14:textId="77777777" w:rsidR="002141BD" w:rsidRPr="00846401" w:rsidRDefault="002141BD" w:rsidP="000C2EC8">
            <w:pPr>
              <w:adjustRightInd/>
              <w:spacing w:line="0" w:lineRule="atLeast"/>
              <w:jc w:val="both"/>
              <w:textAlignment w:val="auto"/>
              <w:rPr>
                <w:rFonts w:eastAsia="標楷體"/>
                <w:b/>
                <w:bCs/>
                <w:kern w:val="2"/>
                <w:sz w:val="28"/>
              </w:rPr>
            </w:pPr>
            <w:r w:rsidRPr="00846401">
              <w:rPr>
                <w:rFonts w:eastAsia="標楷體"/>
                <w:b/>
                <w:bCs/>
                <w:kern w:val="2"/>
                <w:sz w:val="28"/>
              </w:rPr>
              <w:t>特殊情形說明：</w:t>
            </w:r>
          </w:p>
        </w:tc>
      </w:tr>
      <w:tr w:rsidR="002141BD" w:rsidRPr="00846401" w14:paraId="03B59909" w14:textId="77777777" w:rsidTr="000C2EC8">
        <w:trPr>
          <w:cantSplit/>
          <w:trHeight w:val="557"/>
        </w:trPr>
        <w:tc>
          <w:tcPr>
            <w:tcW w:w="10609" w:type="dxa"/>
            <w:vAlign w:val="center"/>
          </w:tcPr>
          <w:p w14:paraId="7072EB31" w14:textId="77777777" w:rsidR="002141BD" w:rsidRPr="00846401" w:rsidRDefault="002141BD" w:rsidP="000C2EC8">
            <w:pPr>
              <w:adjustRightInd/>
              <w:spacing w:line="0" w:lineRule="atLeast"/>
              <w:jc w:val="center"/>
              <w:textAlignment w:val="auto"/>
              <w:rPr>
                <w:rFonts w:eastAsia="標楷體"/>
                <w:kern w:val="2"/>
                <w:sz w:val="28"/>
              </w:rPr>
            </w:pPr>
            <w:r w:rsidRPr="00846401">
              <w:rPr>
                <w:rFonts w:eastAsia="標楷體"/>
                <w:b/>
                <w:kern w:val="2"/>
                <w:sz w:val="28"/>
              </w:rPr>
              <w:t xml:space="preserve">     </w:t>
            </w:r>
            <w:r w:rsidRPr="00846401">
              <w:rPr>
                <w:rFonts w:eastAsia="標楷體"/>
                <w:b/>
                <w:kern w:val="2"/>
                <w:sz w:val="28"/>
                <w:szCs w:val="28"/>
              </w:rPr>
              <w:t>校長</w:t>
            </w:r>
            <w:r w:rsidRPr="00846401">
              <w:rPr>
                <w:rFonts w:eastAsia="標楷體"/>
                <w:b/>
                <w:bCs/>
                <w:sz w:val="28"/>
                <w:szCs w:val="28"/>
              </w:rPr>
              <w:t>簽章</w:t>
            </w:r>
            <w:r w:rsidRPr="00846401">
              <w:rPr>
                <w:rFonts w:eastAsia="標楷體"/>
                <w:b/>
                <w:bCs/>
                <w:sz w:val="32"/>
              </w:rPr>
              <w:t>：</w:t>
            </w:r>
          </w:p>
        </w:tc>
      </w:tr>
    </w:tbl>
    <w:p w14:paraId="68BCA6D7" w14:textId="77777777" w:rsidR="002141BD" w:rsidRPr="00846401" w:rsidRDefault="002141BD" w:rsidP="002141BD">
      <w:pPr>
        <w:spacing w:line="0" w:lineRule="atLeast"/>
        <w:jc w:val="center"/>
        <w:rPr>
          <w:rFonts w:eastAsia="標楷體"/>
          <w:kern w:val="2"/>
          <w:sz w:val="4"/>
          <w:szCs w:val="24"/>
        </w:rPr>
      </w:pPr>
    </w:p>
    <w:p w14:paraId="28596544" w14:textId="77777777" w:rsidR="002141BD" w:rsidRDefault="002141BD">
      <w:pPr>
        <w:widowControl/>
        <w:adjustRightInd/>
        <w:spacing w:line="240" w:lineRule="auto"/>
        <w:textAlignment w:val="auto"/>
        <w:rPr>
          <w:rFonts w:eastAsia="標楷體"/>
          <w:b/>
          <w:sz w:val="32"/>
        </w:rPr>
      </w:pPr>
      <w:r>
        <w:rPr>
          <w:rFonts w:eastAsia="標楷體"/>
          <w:b/>
          <w:sz w:val="32"/>
        </w:rPr>
        <w:br w:type="page"/>
      </w:r>
    </w:p>
    <w:p w14:paraId="088EAF68" w14:textId="77777777" w:rsidR="003E4B08" w:rsidRPr="007C6144" w:rsidRDefault="003E4B08" w:rsidP="00DB66A5">
      <w:pPr>
        <w:widowControl/>
        <w:adjustRightInd/>
        <w:spacing w:line="240" w:lineRule="auto"/>
        <w:jc w:val="center"/>
        <w:textAlignment w:val="auto"/>
        <w:rPr>
          <w:rFonts w:eastAsia="標楷體"/>
          <w:b/>
          <w:sz w:val="32"/>
        </w:rPr>
      </w:pPr>
      <w:r w:rsidRPr="007C6144">
        <w:rPr>
          <w:rFonts w:eastAsia="標楷體"/>
          <w:b/>
          <w:sz w:val="32"/>
        </w:rPr>
        <w:lastRenderedPageBreak/>
        <w:t>國立東華大學管理學院教師評鑑細則【</w:t>
      </w:r>
      <w:r>
        <w:rPr>
          <w:rFonts w:eastAsia="標楷體"/>
          <w:b/>
          <w:sz w:val="32"/>
        </w:rPr>
        <w:t>原</w:t>
      </w:r>
      <w:r w:rsidRPr="007C6144">
        <w:rPr>
          <w:rFonts w:eastAsia="標楷體"/>
          <w:b/>
          <w:sz w:val="32"/>
        </w:rPr>
        <w:t>】</w:t>
      </w:r>
    </w:p>
    <w:p w14:paraId="64EBEA1E" w14:textId="77777777" w:rsidR="003E4B08" w:rsidRPr="007C6144" w:rsidRDefault="003E4B08" w:rsidP="003E4B08">
      <w:pPr>
        <w:spacing w:line="240" w:lineRule="exact"/>
        <w:ind w:right="400"/>
        <w:jc w:val="right"/>
        <w:rPr>
          <w:rFonts w:eastAsia="標楷體"/>
          <w:sz w:val="20"/>
        </w:rPr>
      </w:pPr>
    </w:p>
    <w:p w14:paraId="498169B9" w14:textId="77777777" w:rsidR="003E4B08" w:rsidRPr="007C6144" w:rsidRDefault="003E4B08" w:rsidP="003E4B08">
      <w:pPr>
        <w:spacing w:line="240" w:lineRule="exact"/>
        <w:ind w:right="400"/>
        <w:jc w:val="right"/>
        <w:rPr>
          <w:rFonts w:eastAsia="標楷體"/>
          <w:sz w:val="20"/>
        </w:rPr>
      </w:pPr>
      <w:r w:rsidRPr="007C6144">
        <w:rPr>
          <w:rFonts w:eastAsia="標楷體"/>
          <w:sz w:val="20"/>
        </w:rPr>
        <w:t>96.09.18  96</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3</w:t>
      </w:r>
      <w:r w:rsidRPr="007C6144">
        <w:rPr>
          <w:rFonts w:eastAsia="標楷體"/>
          <w:sz w:val="20"/>
        </w:rPr>
        <w:t>次院教評會通過</w:t>
      </w:r>
    </w:p>
    <w:p w14:paraId="04C1BC79" w14:textId="77777777" w:rsidR="003E4B08" w:rsidRPr="007C6144" w:rsidRDefault="003E4B08" w:rsidP="003E4B08">
      <w:pPr>
        <w:spacing w:line="240" w:lineRule="exact"/>
        <w:ind w:right="400"/>
        <w:jc w:val="right"/>
        <w:rPr>
          <w:rFonts w:eastAsia="標楷體"/>
          <w:sz w:val="20"/>
        </w:rPr>
      </w:pPr>
      <w:r w:rsidRPr="007C6144">
        <w:rPr>
          <w:rFonts w:eastAsia="標楷體"/>
          <w:sz w:val="20"/>
        </w:rPr>
        <w:t>96.11.15  96</w:t>
      </w:r>
      <w:r w:rsidRPr="007C6144">
        <w:rPr>
          <w:rFonts w:eastAsia="標楷體"/>
          <w:sz w:val="20"/>
        </w:rPr>
        <w:t>學年度第</w:t>
      </w:r>
      <w:r w:rsidRPr="007C6144">
        <w:rPr>
          <w:rFonts w:eastAsia="標楷體"/>
          <w:sz w:val="20"/>
        </w:rPr>
        <w:t>1</w:t>
      </w:r>
      <w:r w:rsidRPr="007C6144">
        <w:rPr>
          <w:rFonts w:eastAsia="標楷體"/>
          <w:sz w:val="20"/>
        </w:rPr>
        <w:t>學期院</w:t>
      </w:r>
      <w:proofErr w:type="gramStart"/>
      <w:r w:rsidRPr="007C6144">
        <w:rPr>
          <w:rFonts w:eastAsia="標楷體"/>
          <w:sz w:val="20"/>
        </w:rPr>
        <w:t>務</w:t>
      </w:r>
      <w:proofErr w:type="gramEnd"/>
      <w:r w:rsidRPr="007C6144">
        <w:rPr>
          <w:rFonts w:eastAsia="標楷體"/>
          <w:sz w:val="20"/>
        </w:rPr>
        <w:t>/</w:t>
      </w:r>
      <w:r w:rsidRPr="007C6144">
        <w:rPr>
          <w:rFonts w:eastAsia="標楷體"/>
          <w:sz w:val="20"/>
        </w:rPr>
        <w:t>院教評聯席會議通過</w:t>
      </w:r>
    </w:p>
    <w:p w14:paraId="17680E67" w14:textId="77777777" w:rsidR="003E4B08" w:rsidRPr="007C6144" w:rsidRDefault="003E4B08" w:rsidP="003E4B08">
      <w:pPr>
        <w:spacing w:line="240" w:lineRule="exact"/>
        <w:ind w:right="400"/>
        <w:jc w:val="right"/>
        <w:rPr>
          <w:rFonts w:eastAsia="標楷體"/>
          <w:sz w:val="20"/>
        </w:rPr>
      </w:pPr>
      <w:r w:rsidRPr="007C6144">
        <w:rPr>
          <w:rFonts w:eastAsia="標楷體"/>
          <w:sz w:val="20"/>
        </w:rPr>
        <w:t>97.03.19  96</w:t>
      </w:r>
      <w:r w:rsidRPr="007C6144">
        <w:rPr>
          <w:rFonts w:eastAsia="標楷體"/>
          <w:sz w:val="20"/>
        </w:rPr>
        <w:t>學年度第</w:t>
      </w:r>
      <w:r w:rsidRPr="007C6144">
        <w:rPr>
          <w:rFonts w:eastAsia="標楷體"/>
          <w:sz w:val="20"/>
        </w:rPr>
        <w:t>2</w:t>
      </w:r>
      <w:r w:rsidRPr="007C6144">
        <w:rPr>
          <w:rFonts w:eastAsia="標楷體"/>
          <w:sz w:val="20"/>
        </w:rPr>
        <w:t>學期第</w:t>
      </w:r>
      <w:r w:rsidRPr="007C6144">
        <w:rPr>
          <w:rFonts w:eastAsia="標楷體"/>
          <w:sz w:val="20"/>
        </w:rPr>
        <w:t>2</w:t>
      </w:r>
      <w:r w:rsidRPr="007C6144">
        <w:rPr>
          <w:rFonts w:eastAsia="標楷體"/>
          <w:sz w:val="20"/>
        </w:rPr>
        <w:t>次校教評會通過</w:t>
      </w:r>
    </w:p>
    <w:p w14:paraId="0DFD51D9" w14:textId="77777777" w:rsidR="003E4B08" w:rsidRPr="007C6144" w:rsidRDefault="003E4B08" w:rsidP="003E4B08">
      <w:pPr>
        <w:spacing w:line="240" w:lineRule="exact"/>
        <w:ind w:right="400"/>
        <w:jc w:val="right"/>
        <w:rPr>
          <w:rFonts w:eastAsia="標楷體"/>
          <w:sz w:val="20"/>
        </w:rPr>
      </w:pPr>
      <w:r w:rsidRPr="007C6144">
        <w:rPr>
          <w:rFonts w:eastAsia="標楷體"/>
          <w:sz w:val="20"/>
        </w:rPr>
        <w:t>98.06.09  97</w:t>
      </w:r>
      <w:r w:rsidRPr="007C6144">
        <w:rPr>
          <w:rFonts w:eastAsia="標楷體"/>
          <w:sz w:val="20"/>
        </w:rPr>
        <w:t>學年度第</w:t>
      </w:r>
      <w:r w:rsidRPr="007C6144">
        <w:rPr>
          <w:rFonts w:eastAsia="標楷體"/>
          <w:sz w:val="20"/>
        </w:rPr>
        <w:t>2</w:t>
      </w:r>
      <w:r w:rsidRPr="007C6144">
        <w:rPr>
          <w:rFonts w:eastAsia="標楷體"/>
          <w:sz w:val="20"/>
        </w:rPr>
        <w:t>學期第</w:t>
      </w:r>
      <w:r w:rsidRPr="007C6144">
        <w:rPr>
          <w:rFonts w:eastAsia="標楷體"/>
          <w:sz w:val="20"/>
        </w:rPr>
        <w:t>9</w:t>
      </w:r>
      <w:r w:rsidRPr="007C6144">
        <w:rPr>
          <w:rFonts w:eastAsia="標楷體"/>
          <w:sz w:val="20"/>
        </w:rPr>
        <w:t>次院教評會修訂通過</w:t>
      </w:r>
    </w:p>
    <w:p w14:paraId="4A39AFCC" w14:textId="77777777" w:rsidR="003E4B08" w:rsidRPr="007C6144" w:rsidRDefault="003E4B08" w:rsidP="003E4B08">
      <w:pPr>
        <w:spacing w:line="240" w:lineRule="exact"/>
        <w:ind w:right="400"/>
        <w:jc w:val="right"/>
        <w:rPr>
          <w:rFonts w:eastAsia="標楷體"/>
          <w:sz w:val="20"/>
        </w:rPr>
      </w:pPr>
      <w:r w:rsidRPr="007C6144">
        <w:rPr>
          <w:rFonts w:eastAsia="標楷體"/>
          <w:sz w:val="20"/>
        </w:rPr>
        <w:t>98.06.25  97</w:t>
      </w:r>
      <w:r w:rsidRPr="007C6144">
        <w:rPr>
          <w:rFonts w:eastAsia="標楷體"/>
          <w:sz w:val="20"/>
        </w:rPr>
        <w:t>學年度第</w:t>
      </w:r>
      <w:r w:rsidRPr="007C6144">
        <w:rPr>
          <w:rFonts w:eastAsia="標楷體"/>
          <w:sz w:val="20"/>
        </w:rPr>
        <w:t>2</w:t>
      </w:r>
      <w:r w:rsidRPr="007C6144">
        <w:rPr>
          <w:rFonts w:eastAsia="標楷體"/>
          <w:sz w:val="20"/>
        </w:rPr>
        <w:t>學期第</w:t>
      </w:r>
      <w:r w:rsidRPr="007C6144">
        <w:rPr>
          <w:rFonts w:eastAsia="標楷體"/>
          <w:sz w:val="20"/>
        </w:rPr>
        <w:t>2</w:t>
      </w:r>
      <w:r w:rsidRPr="007C6144">
        <w:rPr>
          <w:rFonts w:eastAsia="標楷體"/>
          <w:sz w:val="20"/>
        </w:rPr>
        <w:t>次院</w:t>
      </w:r>
      <w:proofErr w:type="gramStart"/>
      <w:r w:rsidRPr="007C6144">
        <w:rPr>
          <w:rFonts w:eastAsia="標楷體"/>
          <w:sz w:val="20"/>
        </w:rPr>
        <w:t>務</w:t>
      </w:r>
      <w:proofErr w:type="gramEnd"/>
      <w:r w:rsidRPr="007C6144">
        <w:rPr>
          <w:rFonts w:eastAsia="標楷體"/>
          <w:sz w:val="20"/>
        </w:rPr>
        <w:t>會議修訂通過</w:t>
      </w:r>
    </w:p>
    <w:p w14:paraId="221A0745" w14:textId="77777777" w:rsidR="003E4B08" w:rsidRPr="007C6144" w:rsidRDefault="003E4B08" w:rsidP="003E4B08">
      <w:pPr>
        <w:spacing w:line="240" w:lineRule="exact"/>
        <w:ind w:right="400"/>
        <w:jc w:val="right"/>
        <w:rPr>
          <w:rFonts w:eastAsia="標楷體"/>
          <w:sz w:val="20"/>
        </w:rPr>
      </w:pPr>
      <w:r w:rsidRPr="007C6144">
        <w:rPr>
          <w:rFonts w:eastAsia="標楷體"/>
          <w:sz w:val="20"/>
        </w:rPr>
        <w:t>98.10.14  98</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1</w:t>
      </w:r>
      <w:r w:rsidRPr="007C6144">
        <w:rPr>
          <w:rFonts w:eastAsia="標楷體"/>
          <w:sz w:val="20"/>
        </w:rPr>
        <w:t>次校教評會修訂通過</w:t>
      </w:r>
    </w:p>
    <w:p w14:paraId="5B959398" w14:textId="77777777" w:rsidR="003E4B08" w:rsidRPr="007C6144" w:rsidRDefault="003E4B08" w:rsidP="003E4B08">
      <w:pPr>
        <w:spacing w:line="240" w:lineRule="exact"/>
        <w:ind w:right="400"/>
        <w:jc w:val="right"/>
        <w:rPr>
          <w:rFonts w:eastAsia="標楷體"/>
          <w:sz w:val="20"/>
        </w:rPr>
      </w:pPr>
      <w:r w:rsidRPr="007C6144">
        <w:rPr>
          <w:rFonts w:eastAsia="標楷體"/>
          <w:sz w:val="20"/>
        </w:rPr>
        <w:t>98.10.22  98</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3</w:t>
      </w:r>
      <w:r w:rsidRPr="007C6144">
        <w:rPr>
          <w:rFonts w:eastAsia="標楷體"/>
          <w:sz w:val="20"/>
        </w:rPr>
        <w:t>次院教評會修訂通過</w:t>
      </w:r>
    </w:p>
    <w:p w14:paraId="144C0A89" w14:textId="77777777" w:rsidR="003E4B08" w:rsidRPr="007C6144" w:rsidRDefault="003E4B08" w:rsidP="003E4B08">
      <w:pPr>
        <w:spacing w:line="240" w:lineRule="exact"/>
        <w:ind w:right="400"/>
        <w:jc w:val="right"/>
        <w:rPr>
          <w:rFonts w:eastAsia="標楷體"/>
          <w:sz w:val="20"/>
        </w:rPr>
      </w:pPr>
      <w:r w:rsidRPr="007C6144">
        <w:rPr>
          <w:rFonts w:eastAsia="標楷體"/>
          <w:sz w:val="20"/>
        </w:rPr>
        <w:t>99.03.11  98</w:t>
      </w:r>
      <w:r w:rsidRPr="007C6144">
        <w:rPr>
          <w:rFonts w:eastAsia="標楷體"/>
          <w:sz w:val="20"/>
        </w:rPr>
        <w:t>學年度第</w:t>
      </w:r>
      <w:r w:rsidRPr="007C6144">
        <w:rPr>
          <w:rFonts w:eastAsia="標楷體"/>
          <w:sz w:val="20"/>
        </w:rPr>
        <w:t>2</w:t>
      </w:r>
      <w:r w:rsidRPr="007C6144">
        <w:rPr>
          <w:rFonts w:eastAsia="標楷體"/>
          <w:sz w:val="20"/>
        </w:rPr>
        <w:t>學期第</w:t>
      </w:r>
      <w:r w:rsidRPr="007C6144">
        <w:rPr>
          <w:rFonts w:eastAsia="標楷體"/>
          <w:sz w:val="20"/>
        </w:rPr>
        <w:t>1</w:t>
      </w:r>
      <w:r w:rsidRPr="007C6144">
        <w:rPr>
          <w:rFonts w:eastAsia="標楷體"/>
          <w:sz w:val="20"/>
        </w:rPr>
        <w:t>次院教評會修訂通過</w:t>
      </w:r>
    </w:p>
    <w:p w14:paraId="443CD4DA" w14:textId="77777777" w:rsidR="003E4B08" w:rsidRPr="007C6144" w:rsidRDefault="003E4B08" w:rsidP="003E4B08">
      <w:pPr>
        <w:spacing w:line="240" w:lineRule="exact"/>
        <w:ind w:right="400"/>
        <w:jc w:val="right"/>
        <w:rPr>
          <w:rFonts w:eastAsia="標楷體"/>
          <w:sz w:val="20"/>
        </w:rPr>
      </w:pPr>
      <w:r w:rsidRPr="007C6144">
        <w:rPr>
          <w:rFonts w:eastAsia="標楷體"/>
          <w:sz w:val="20"/>
        </w:rPr>
        <w:t>99.04.15  98</w:t>
      </w:r>
      <w:r w:rsidRPr="007C6144">
        <w:rPr>
          <w:rFonts w:eastAsia="標楷體"/>
          <w:sz w:val="20"/>
        </w:rPr>
        <w:t>學年度第</w:t>
      </w:r>
      <w:r w:rsidRPr="007C6144">
        <w:rPr>
          <w:rFonts w:eastAsia="標楷體"/>
          <w:sz w:val="20"/>
        </w:rPr>
        <w:t>1</w:t>
      </w:r>
      <w:r w:rsidRPr="007C6144">
        <w:rPr>
          <w:rFonts w:eastAsia="標楷體"/>
          <w:sz w:val="20"/>
        </w:rPr>
        <w:t>次院</w:t>
      </w:r>
      <w:proofErr w:type="gramStart"/>
      <w:r w:rsidRPr="007C6144">
        <w:rPr>
          <w:rFonts w:eastAsia="標楷體"/>
          <w:sz w:val="20"/>
        </w:rPr>
        <w:t>務</w:t>
      </w:r>
      <w:proofErr w:type="gramEnd"/>
      <w:r w:rsidRPr="007C6144">
        <w:rPr>
          <w:rFonts w:eastAsia="標楷體"/>
          <w:sz w:val="20"/>
        </w:rPr>
        <w:t>會議修訂通過</w:t>
      </w:r>
    </w:p>
    <w:p w14:paraId="6CBE9A0A" w14:textId="77777777" w:rsidR="003E4B08" w:rsidRPr="007C6144" w:rsidRDefault="003E4B08" w:rsidP="003E4B08">
      <w:pPr>
        <w:spacing w:line="240" w:lineRule="exact"/>
        <w:ind w:right="400"/>
        <w:jc w:val="right"/>
        <w:rPr>
          <w:rFonts w:eastAsia="標楷體"/>
          <w:sz w:val="20"/>
        </w:rPr>
      </w:pPr>
      <w:r w:rsidRPr="007C6144">
        <w:rPr>
          <w:rFonts w:eastAsia="標楷體"/>
          <w:sz w:val="20"/>
        </w:rPr>
        <w:t>99.06.02  98</w:t>
      </w:r>
      <w:r w:rsidRPr="007C6144">
        <w:rPr>
          <w:rFonts w:eastAsia="標楷體"/>
          <w:sz w:val="20"/>
        </w:rPr>
        <w:t>學年度第</w:t>
      </w:r>
      <w:r w:rsidRPr="007C6144">
        <w:rPr>
          <w:rFonts w:eastAsia="標楷體"/>
          <w:sz w:val="20"/>
        </w:rPr>
        <w:t>2</w:t>
      </w:r>
      <w:r w:rsidRPr="007C6144">
        <w:rPr>
          <w:rFonts w:eastAsia="標楷體"/>
          <w:sz w:val="20"/>
        </w:rPr>
        <w:t>學期第</w:t>
      </w:r>
      <w:r w:rsidRPr="007C6144">
        <w:rPr>
          <w:rFonts w:eastAsia="標楷體"/>
          <w:sz w:val="20"/>
        </w:rPr>
        <w:t>4</w:t>
      </w:r>
      <w:r w:rsidRPr="007C6144">
        <w:rPr>
          <w:rFonts w:eastAsia="標楷體"/>
          <w:sz w:val="20"/>
        </w:rPr>
        <w:t>次校教評會修訂通過</w:t>
      </w:r>
    </w:p>
    <w:p w14:paraId="67287295" w14:textId="77777777" w:rsidR="003E4B08" w:rsidRPr="007C6144" w:rsidRDefault="003E4B08" w:rsidP="003E4B08">
      <w:pPr>
        <w:spacing w:line="240" w:lineRule="exact"/>
        <w:ind w:right="400"/>
        <w:jc w:val="right"/>
        <w:rPr>
          <w:rFonts w:eastAsia="標楷體"/>
          <w:sz w:val="20"/>
        </w:rPr>
      </w:pPr>
      <w:r w:rsidRPr="007C6144">
        <w:rPr>
          <w:rFonts w:eastAsia="標楷體"/>
          <w:sz w:val="20"/>
        </w:rPr>
        <w:t>99.11.02  99</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4</w:t>
      </w:r>
      <w:r w:rsidRPr="007C6144">
        <w:rPr>
          <w:rFonts w:eastAsia="標楷體"/>
          <w:sz w:val="20"/>
        </w:rPr>
        <w:t>次院教評會修訂通過</w:t>
      </w:r>
    </w:p>
    <w:p w14:paraId="15C0AF33" w14:textId="77777777" w:rsidR="003E4B08" w:rsidRPr="007C6144" w:rsidRDefault="003E4B08" w:rsidP="003E4B08">
      <w:pPr>
        <w:spacing w:line="240" w:lineRule="exact"/>
        <w:ind w:right="400"/>
        <w:jc w:val="right"/>
        <w:rPr>
          <w:rFonts w:eastAsia="標楷體"/>
          <w:sz w:val="20"/>
        </w:rPr>
      </w:pPr>
      <w:r w:rsidRPr="007C6144">
        <w:rPr>
          <w:rFonts w:eastAsia="標楷體"/>
          <w:sz w:val="20"/>
        </w:rPr>
        <w:t>99.12.14  99</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1</w:t>
      </w:r>
      <w:r w:rsidRPr="007C6144">
        <w:rPr>
          <w:rFonts w:eastAsia="標楷體"/>
          <w:sz w:val="20"/>
        </w:rPr>
        <w:t>次院</w:t>
      </w:r>
      <w:proofErr w:type="gramStart"/>
      <w:r w:rsidRPr="007C6144">
        <w:rPr>
          <w:rFonts w:eastAsia="標楷體"/>
          <w:sz w:val="20"/>
        </w:rPr>
        <w:t>務</w:t>
      </w:r>
      <w:proofErr w:type="gramEnd"/>
      <w:r w:rsidRPr="007C6144">
        <w:rPr>
          <w:rFonts w:eastAsia="標楷體"/>
          <w:sz w:val="20"/>
        </w:rPr>
        <w:t>會議修訂通過</w:t>
      </w:r>
    </w:p>
    <w:p w14:paraId="1C0DEEAD" w14:textId="77777777" w:rsidR="003E4B08" w:rsidRPr="007C6144" w:rsidRDefault="003E4B08" w:rsidP="003E4B08">
      <w:pPr>
        <w:spacing w:line="240" w:lineRule="exact"/>
        <w:ind w:right="400"/>
        <w:jc w:val="right"/>
        <w:rPr>
          <w:rFonts w:eastAsia="標楷體"/>
          <w:sz w:val="20"/>
        </w:rPr>
      </w:pPr>
      <w:r w:rsidRPr="007C6144">
        <w:rPr>
          <w:rFonts w:eastAsia="標楷體"/>
          <w:sz w:val="20"/>
        </w:rPr>
        <w:t>100.01.12   99</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6</w:t>
      </w:r>
      <w:r w:rsidRPr="007C6144">
        <w:rPr>
          <w:rFonts w:eastAsia="標楷體"/>
          <w:sz w:val="20"/>
        </w:rPr>
        <w:t>次校教評會修訂通過</w:t>
      </w:r>
    </w:p>
    <w:p w14:paraId="5D8A30B2" w14:textId="77777777" w:rsidR="003E4B08" w:rsidRPr="007C6144" w:rsidRDefault="003E4B08" w:rsidP="003E4B08">
      <w:pPr>
        <w:spacing w:line="240" w:lineRule="exact"/>
        <w:ind w:right="400"/>
        <w:jc w:val="right"/>
        <w:rPr>
          <w:rFonts w:eastAsia="標楷體"/>
          <w:sz w:val="20"/>
        </w:rPr>
      </w:pPr>
      <w:r w:rsidRPr="007C6144">
        <w:rPr>
          <w:rFonts w:eastAsia="標楷體"/>
          <w:sz w:val="20"/>
        </w:rPr>
        <w:t>106.09.25  106</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2</w:t>
      </w:r>
      <w:r w:rsidRPr="007C6144">
        <w:rPr>
          <w:rFonts w:eastAsia="標楷體"/>
          <w:sz w:val="20"/>
        </w:rPr>
        <w:t>次院教評會修訂通過</w:t>
      </w:r>
    </w:p>
    <w:p w14:paraId="197B124E" w14:textId="77777777" w:rsidR="003E4B08" w:rsidRPr="007C6144" w:rsidRDefault="003E4B08" w:rsidP="003E4B08">
      <w:pPr>
        <w:spacing w:line="240" w:lineRule="exact"/>
        <w:ind w:right="400"/>
        <w:jc w:val="right"/>
        <w:rPr>
          <w:rFonts w:eastAsia="標楷體"/>
          <w:sz w:val="20"/>
        </w:rPr>
      </w:pPr>
      <w:r w:rsidRPr="007C6144">
        <w:rPr>
          <w:rFonts w:eastAsia="標楷體"/>
          <w:sz w:val="20"/>
        </w:rPr>
        <w:t>106.11.02 106</w:t>
      </w:r>
      <w:r w:rsidRPr="007C6144">
        <w:rPr>
          <w:rFonts w:eastAsia="標楷體"/>
          <w:sz w:val="20"/>
        </w:rPr>
        <w:t>學年度第</w:t>
      </w:r>
      <w:r w:rsidRPr="007C6144">
        <w:rPr>
          <w:rFonts w:eastAsia="標楷體"/>
          <w:sz w:val="20"/>
        </w:rPr>
        <w:t>1</w:t>
      </w:r>
      <w:r w:rsidRPr="007C6144">
        <w:rPr>
          <w:rFonts w:eastAsia="標楷體"/>
          <w:sz w:val="20"/>
        </w:rPr>
        <w:t>次院</w:t>
      </w:r>
      <w:proofErr w:type="gramStart"/>
      <w:r w:rsidRPr="007C6144">
        <w:rPr>
          <w:rFonts w:eastAsia="標楷體"/>
          <w:sz w:val="20"/>
        </w:rPr>
        <w:t>務</w:t>
      </w:r>
      <w:proofErr w:type="gramEnd"/>
      <w:r w:rsidRPr="007C6144">
        <w:rPr>
          <w:rFonts w:eastAsia="標楷體"/>
          <w:sz w:val="20"/>
        </w:rPr>
        <w:t>會議修訂通過</w:t>
      </w:r>
    </w:p>
    <w:p w14:paraId="2179F48F" w14:textId="77777777" w:rsidR="003E4B08" w:rsidRPr="007C6144" w:rsidRDefault="003E4B08" w:rsidP="003E4B08">
      <w:pPr>
        <w:spacing w:line="240" w:lineRule="exact"/>
        <w:ind w:right="400"/>
        <w:jc w:val="right"/>
        <w:rPr>
          <w:rFonts w:eastAsia="標楷體"/>
          <w:sz w:val="20"/>
        </w:rPr>
      </w:pPr>
      <w:r w:rsidRPr="007C6144">
        <w:rPr>
          <w:rFonts w:eastAsia="標楷體"/>
          <w:kern w:val="2"/>
          <w:sz w:val="20"/>
        </w:rPr>
        <w:t>106.12.13  106</w:t>
      </w:r>
      <w:r w:rsidRPr="007C6144">
        <w:rPr>
          <w:rFonts w:eastAsia="標楷體"/>
          <w:kern w:val="2"/>
          <w:sz w:val="20"/>
        </w:rPr>
        <w:t>學年度</w:t>
      </w:r>
      <w:r w:rsidRPr="007C6144">
        <w:rPr>
          <w:rFonts w:eastAsia="標楷體"/>
          <w:kern w:val="2"/>
          <w:sz w:val="20"/>
          <w:szCs w:val="24"/>
        </w:rPr>
        <w:t>第</w:t>
      </w:r>
      <w:r w:rsidRPr="007C6144">
        <w:rPr>
          <w:rFonts w:eastAsia="標楷體"/>
          <w:kern w:val="2"/>
          <w:sz w:val="20"/>
          <w:szCs w:val="24"/>
        </w:rPr>
        <w:t>1</w:t>
      </w:r>
      <w:r w:rsidRPr="007C6144">
        <w:rPr>
          <w:rFonts w:eastAsia="標楷體"/>
          <w:kern w:val="2"/>
          <w:sz w:val="20"/>
          <w:szCs w:val="24"/>
        </w:rPr>
        <w:t>學期第</w:t>
      </w:r>
      <w:r w:rsidRPr="007C6144">
        <w:rPr>
          <w:rFonts w:eastAsia="標楷體"/>
          <w:kern w:val="2"/>
          <w:sz w:val="20"/>
          <w:szCs w:val="24"/>
        </w:rPr>
        <w:t>3</w:t>
      </w:r>
      <w:r w:rsidRPr="007C6144">
        <w:rPr>
          <w:rFonts w:eastAsia="標楷體"/>
          <w:kern w:val="2"/>
          <w:sz w:val="20"/>
          <w:szCs w:val="24"/>
        </w:rPr>
        <w:t>次校教評會通過</w:t>
      </w:r>
    </w:p>
    <w:p w14:paraId="5EA7CA98" w14:textId="77777777" w:rsidR="003E4B08" w:rsidRPr="007C6144" w:rsidRDefault="003E4B08" w:rsidP="003E4B08">
      <w:pPr>
        <w:spacing w:line="240" w:lineRule="exact"/>
        <w:ind w:right="400"/>
        <w:jc w:val="right"/>
        <w:rPr>
          <w:rFonts w:eastAsia="標楷體"/>
          <w:sz w:val="20"/>
        </w:rPr>
      </w:pPr>
      <w:r w:rsidRPr="007C6144">
        <w:rPr>
          <w:rFonts w:eastAsia="標楷體"/>
          <w:sz w:val="20"/>
        </w:rPr>
        <w:t>108.12.05  108</w:t>
      </w:r>
      <w:r w:rsidRPr="007C6144">
        <w:rPr>
          <w:rFonts w:eastAsia="標楷體"/>
          <w:sz w:val="20"/>
        </w:rPr>
        <w:t>學年度第</w:t>
      </w:r>
      <w:r w:rsidRPr="007C6144">
        <w:rPr>
          <w:rFonts w:eastAsia="標楷體"/>
          <w:sz w:val="20"/>
        </w:rPr>
        <w:t>1</w:t>
      </w:r>
      <w:r w:rsidRPr="007C6144">
        <w:rPr>
          <w:rFonts w:eastAsia="標楷體"/>
          <w:sz w:val="20"/>
        </w:rPr>
        <w:t>學期第</w:t>
      </w:r>
      <w:r w:rsidRPr="007C6144">
        <w:rPr>
          <w:rFonts w:eastAsia="標楷體"/>
          <w:sz w:val="20"/>
        </w:rPr>
        <w:t>5</w:t>
      </w:r>
      <w:r w:rsidRPr="007C6144">
        <w:rPr>
          <w:rFonts w:eastAsia="標楷體"/>
          <w:sz w:val="20"/>
        </w:rPr>
        <w:t>次院教評會修訂通過</w:t>
      </w:r>
    </w:p>
    <w:p w14:paraId="66140F58" w14:textId="77777777" w:rsidR="003E4B08" w:rsidRPr="007C6144" w:rsidRDefault="003E4B08" w:rsidP="003E4B08">
      <w:pPr>
        <w:spacing w:line="240" w:lineRule="exact"/>
        <w:ind w:right="400"/>
        <w:jc w:val="right"/>
        <w:rPr>
          <w:rFonts w:eastAsia="標楷體"/>
          <w:sz w:val="20"/>
        </w:rPr>
      </w:pPr>
      <w:r w:rsidRPr="007C6144">
        <w:rPr>
          <w:rFonts w:eastAsia="標楷體"/>
          <w:sz w:val="20"/>
        </w:rPr>
        <w:t>109.03.05 108</w:t>
      </w:r>
      <w:r w:rsidRPr="007C6144">
        <w:rPr>
          <w:rFonts w:eastAsia="標楷體"/>
          <w:sz w:val="20"/>
        </w:rPr>
        <w:t>學年度第</w:t>
      </w:r>
      <w:r w:rsidRPr="007C6144">
        <w:rPr>
          <w:rFonts w:eastAsia="標楷體"/>
          <w:sz w:val="20"/>
        </w:rPr>
        <w:t>3</w:t>
      </w:r>
      <w:r w:rsidRPr="007C6144">
        <w:rPr>
          <w:rFonts w:eastAsia="標楷體"/>
          <w:sz w:val="20"/>
        </w:rPr>
        <w:t>次院</w:t>
      </w:r>
      <w:proofErr w:type="gramStart"/>
      <w:r w:rsidRPr="007C6144">
        <w:rPr>
          <w:rFonts w:eastAsia="標楷體"/>
          <w:sz w:val="20"/>
        </w:rPr>
        <w:t>務</w:t>
      </w:r>
      <w:proofErr w:type="gramEnd"/>
      <w:r w:rsidRPr="007C6144">
        <w:rPr>
          <w:rFonts w:eastAsia="標楷體"/>
          <w:sz w:val="20"/>
        </w:rPr>
        <w:t>會議修訂通過</w:t>
      </w:r>
    </w:p>
    <w:p w14:paraId="2A9D92EA" w14:textId="77777777" w:rsidR="003E4B08" w:rsidRDefault="003E4B08" w:rsidP="003E4B08">
      <w:pPr>
        <w:spacing w:line="240" w:lineRule="exact"/>
        <w:ind w:right="400"/>
        <w:jc w:val="right"/>
        <w:rPr>
          <w:rFonts w:eastAsia="標楷體"/>
          <w:sz w:val="20"/>
        </w:rPr>
      </w:pPr>
      <w:r w:rsidRPr="007C6144">
        <w:rPr>
          <w:rFonts w:eastAsia="標楷體"/>
          <w:sz w:val="20"/>
        </w:rPr>
        <w:t>109.3.25  108</w:t>
      </w:r>
      <w:r w:rsidRPr="007C6144">
        <w:rPr>
          <w:rFonts w:eastAsia="標楷體"/>
          <w:sz w:val="20"/>
        </w:rPr>
        <w:t>學年度第</w:t>
      </w:r>
      <w:r w:rsidRPr="007C6144">
        <w:rPr>
          <w:rFonts w:eastAsia="標楷體"/>
          <w:sz w:val="20"/>
        </w:rPr>
        <w:t>2</w:t>
      </w:r>
      <w:r w:rsidRPr="007C6144">
        <w:rPr>
          <w:rFonts w:eastAsia="標楷體"/>
          <w:sz w:val="20"/>
        </w:rPr>
        <w:t>學期第</w:t>
      </w:r>
      <w:r w:rsidRPr="007C6144">
        <w:rPr>
          <w:rFonts w:eastAsia="標楷體"/>
          <w:sz w:val="20"/>
        </w:rPr>
        <w:t>1</w:t>
      </w:r>
      <w:r w:rsidRPr="007C6144">
        <w:rPr>
          <w:rFonts w:eastAsia="標楷體"/>
          <w:sz w:val="20"/>
        </w:rPr>
        <w:t>次校教評會通過</w:t>
      </w:r>
    </w:p>
    <w:p w14:paraId="7A19DCB7" w14:textId="77777777" w:rsidR="003E4B08" w:rsidRPr="004D53E3" w:rsidRDefault="003E4B08" w:rsidP="003E4B08">
      <w:pPr>
        <w:spacing w:line="240" w:lineRule="exact"/>
        <w:ind w:right="400"/>
        <w:jc w:val="right"/>
        <w:rPr>
          <w:rFonts w:eastAsia="標楷體"/>
          <w:sz w:val="20"/>
        </w:rPr>
      </w:pPr>
      <w:r w:rsidRPr="004D53E3">
        <w:rPr>
          <w:rFonts w:eastAsia="標楷體"/>
          <w:sz w:val="20"/>
        </w:rPr>
        <w:t>110.02.25  109</w:t>
      </w:r>
      <w:r w:rsidRPr="004D53E3">
        <w:rPr>
          <w:rFonts w:eastAsia="標楷體"/>
          <w:sz w:val="20"/>
        </w:rPr>
        <w:t>學年度第</w:t>
      </w:r>
      <w:r w:rsidRPr="004D53E3">
        <w:rPr>
          <w:rFonts w:eastAsia="標楷體"/>
          <w:sz w:val="20"/>
        </w:rPr>
        <w:t>2</w:t>
      </w:r>
      <w:r w:rsidRPr="004D53E3">
        <w:rPr>
          <w:rFonts w:eastAsia="標楷體"/>
          <w:sz w:val="20"/>
        </w:rPr>
        <w:t>學期第</w:t>
      </w:r>
      <w:r w:rsidRPr="004D53E3">
        <w:rPr>
          <w:rFonts w:eastAsia="標楷體"/>
          <w:sz w:val="20"/>
        </w:rPr>
        <w:t>1</w:t>
      </w:r>
      <w:r w:rsidRPr="004D53E3">
        <w:rPr>
          <w:rFonts w:eastAsia="標楷體"/>
          <w:sz w:val="20"/>
        </w:rPr>
        <w:t>次院教評會修訂通過</w:t>
      </w:r>
    </w:p>
    <w:p w14:paraId="4D356425" w14:textId="77777777" w:rsidR="003E4B08" w:rsidRPr="004D53E3" w:rsidRDefault="003E4B08" w:rsidP="003E4B08">
      <w:pPr>
        <w:spacing w:line="240" w:lineRule="exact"/>
        <w:ind w:right="400"/>
        <w:jc w:val="right"/>
        <w:rPr>
          <w:rFonts w:eastAsia="標楷體"/>
          <w:sz w:val="20"/>
        </w:rPr>
      </w:pPr>
      <w:r w:rsidRPr="004D53E3">
        <w:rPr>
          <w:rFonts w:eastAsia="標楷體"/>
          <w:sz w:val="20"/>
        </w:rPr>
        <w:t>110.04.21 109</w:t>
      </w:r>
      <w:r w:rsidRPr="004D53E3">
        <w:rPr>
          <w:rFonts w:eastAsia="標楷體"/>
          <w:sz w:val="20"/>
        </w:rPr>
        <w:t>學年度第</w:t>
      </w:r>
      <w:r w:rsidRPr="004D53E3">
        <w:rPr>
          <w:rFonts w:eastAsia="標楷體"/>
          <w:sz w:val="20"/>
        </w:rPr>
        <w:t>2</w:t>
      </w:r>
      <w:r w:rsidRPr="004D53E3">
        <w:rPr>
          <w:rFonts w:eastAsia="標楷體"/>
          <w:sz w:val="20"/>
        </w:rPr>
        <w:t>次院</w:t>
      </w:r>
      <w:proofErr w:type="gramStart"/>
      <w:r w:rsidRPr="004D53E3">
        <w:rPr>
          <w:rFonts w:eastAsia="標楷體"/>
          <w:sz w:val="20"/>
        </w:rPr>
        <w:t>務</w:t>
      </w:r>
      <w:proofErr w:type="gramEnd"/>
      <w:r w:rsidRPr="004D53E3">
        <w:rPr>
          <w:rFonts w:eastAsia="標楷體"/>
          <w:sz w:val="20"/>
        </w:rPr>
        <w:t>會議通過</w:t>
      </w:r>
    </w:p>
    <w:p w14:paraId="144FCF76" w14:textId="77777777" w:rsidR="003E4B08" w:rsidRPr="007C6144" w:rsidRDefault="003E4B08" w:rsidP="003E4B08">
      <w:pPr>
        <w:spacing w:line="240" w:lineRule="exact"/>
        <w:ind w:right="400"/>
        <w:jc w:val="right"/>
        <w:rPr>
          <w:rFonts w:eastAsia="標楷體"/>
          <w:sz w:val="20"/>
        </w:rPr>
      </w:pPr>
      <w:r w:rsidRPr="007C6144">
        <w:rPr>
          <w:rFonts w:eastAsia="標楷體"/>
          <w:sz w:val="20"/>
        </w:rPr>
        <w:t>1</w:t>
      </w:r>
      <w:r>
        <w:rPr>
          <w:rFonts w:eastAsia="標楷體"/>
          <w:sz w:val="20"/>
        </w:rPr>
        <w:t>10</w:t>
      </w:r>
      <w:r w:rsidRPr="007C6144">
        <w:rPr>
          <w:rFonts w:eastAsia="標楷體"/>
          <w:sz w:val="20"/>
        </w:rPr>
        <w:t>.</w:t>
      </w:r>
      <w:r>
        <w:rPr>
          <w:rFonts w:eastAsia="標楷體"/>
          <w:sz w:val="20"/>
        </w:rPr>
        <w:t>6</w:t>
      </w:r>
      <w:r w:rsidRPr="007C6144">
        <w:rPr>
          <w:rFonts w:eastAsia="標楷體"/>
          <w:sz w:val="20"/>
        </w:rPr>
        <w:t>.2</w:t>
      </w:r>
      <w:r>
        <w:rPr>
          <w:rFonts w:eastAsia="標楷體"/>
          <w:sz w:val="20"/>
        </w:rPr>
        <w:t>3</w:t>
      </w:r>
      <w:r w:rsidRPr="007C6144">
        <w:rPr>
          <w:rFonts w:eastAsia="標楷體"/>
          <w:sz w:val="20"/>
        </w:rPr>
        <w:t xml:space="preserve">  10</w:t>
      </w:r>
      <w:r>
        <w:rPr>
          <w:rFonts w:eastAsia="標楷體"/>
          <w:sz w:val="20"/>
        </w:rPr>
        <w:t>9</w:t>
      </w:r>
      <w:r w:rsidRPr="007C6144">
        <w:rPr>
          <w:rFonts w:eastAsia="標楷體"/>
          <w:sz w:val="20"/>
        </w:rPr>
        <w:t>學年度第</w:t>
      </w:r>
      <w:r w:rsidRPr="007C6144">
        <w:rPr>
          <w:rFonts w:eastAsia="標楷體"/>
          <w:sz w:val="20"/>
        </w:rPr>
        <w:t>2</w:t>
      </w:r>
      <w:r w:rsidRPr="007C6144">
        <w:rPr>
          <w:rFonts w:eastAsia="標楷體"/>
          <w:sz w:val="20"/>
        </w:rPr>
        <w:t>學期第</w:t>
      </w:r>
      <w:r w:rsidRPr="007C6144">
        <w:rPr>
          <w:rFonts w:eastAsia="標楷體"/>
          <w:sz w:val="20"/>
        </w:rPr>
        <w:t>1</w:t>
      </w:r>
      <w:r w:rsidRPr="007C6144">
        <w:rPr>
          <w:rFonts w:eastAsia="標楷體"/>
          <w:sz w:val="20"/>
        </w:rPr>
        <w:t>次校教評會通過</w:t>
      </w:r>
    </w:p>
    <w:p w14:paraId="54D6AA8C" w14:textId="77777777" w:rsidR="003E4B08" w:rsidRPr="00A4431F" w:rsidRDefault="003E4B08" w:rsidP="003E4B08">
      <w:pPr>
        <w:adjustRightInd/>
        <w:spacing w:line="240" w:lineRule="exact"/>
        <w:ind w:right="400"/>
        <w:jc w:val="right"/>
        <w:textAlignment w:val="auto"/>
        <w:rPr>
          <w:rFonts w:eastAsia="標楷體"/>
          <w:sz w:val="20"/>
        </w:rPr>
      </w:pPr>
      <w:r w:rsidRPr="00A4431F">
        <w:rPr>
          <w:rFonts w:eastAsia="標楷體"/>
          <w:sz w:val="20"/>
        </w:rPr>
        <w:t>111.10.06  111</w:t>
      </w:r>
      <w:r w:rsidRPr="00A4431F">
        <w:rPr>
          <w:rFonts w:eastAsia="標楷體"/>
          <w:sz w:val="20"/>
        </w:rPr>
        <w:t>學年度第</w:t>
      </w:r>
      <w:r w:rsidRPr="00A4431F">
        <w:rPr>
          <w:rFonts w:eastAsia="標楷體" w:hint="eastAsia"/>
          <w:sz w:val="20"/>
        </w:rPr>
        <w:t>1</w:t>
      </w:r>
      <w:r w:rsidRPr="00A4431F">
        <w:rPr>
          <w:rFonts w:eastAsia="標楷體"/>
          <w:sz w:val="20"/>
        </w:rPr>
        <w:t>學期第</w:t>
      </w:r>
      <w:r w:rsidRPr="00A4431F">
        <w:rPr>
          <w:rFonts w:eastAsia="標楷體" w:hint="eastAsia"/>
          <w:sz w:val="20"/>
        </w:rPr>
        <w:t>2</w:t>
      </w:r>
      <w:r w:rsidRPr="00A4431F">
        <w:rPr>
          <w:rFonts w:eastAsia="標楷體"/>
          <w:sz w:val="20"/>
        </w:rPr>
        <w:t>次院教評會修訂通過</w:t>
      </w:r>
    </w:p>
    <w:p w14:paraId="4A599E0B" w14:textId="77777777" w:rsidR="003E4B08" w:rsidRPr="005F25DC" w:rsidRDefault="003E4B08" w:rsidP="003E4B08">
      <w:pPr>
        <w:adjustRightInd/>
        <w:spacing w:line="240" w:lineRule="exact"/>
        <w:ind w:right="400"/>
        <w:jc w:val="right"/>
        <w:textAlignment w:val="auto"/>
        <w:rPr>
          <w:rFonts w:eastAsia="標楷體"/>
          <w:sz w:val="20"/>
        </w:rPr>
      </w:pPr>
      <w:r w:rsidRPr="005F25DC">
        <w:rPr>
          <w:rFonts w:eastAsia="標楷體" w:hint="eastAsia"/>
          <w:sz w:val="20"/>
        </w:rPr>
        <w:t>1</w:t>
      </w:r>
      <w:r>
        <w:rPr>
          <w:rFonts w:eastAsia="標楷體"/>
          <w:sz w:val="20"/>
        </w:rPr>
        <w:t>10</w:t>
      </w:r>
      <w:r w:rsidRPr="005F25DC">
        <w:rPr>
          <w:rFonts w:eastAsia="標楷體" w:hint="eastAsia"/>
          <w:sz w:val="20"/>
        </w:rPr>
        <w:t>.</w:t>
      </w:r>
      <w:r>
        <w:rPr>
          <w:rFonts w:eastAsia="標楷體"/>
          <w:sz w:val="20"/>
        </w:rPr>
        <w:t>10</w:t>
      </w:r>
      <w:r w:rsidRPr="005F25DC">
        <w:rPr>
          <w:rFonts w:eastAsia="標楷體" w:hint="eastAsia"/>
          <w:sz w:val="20"/>
        </w:rPr>
        <w:t>.</w:t>
      </w:r>
      <w:r>
        <w:rPr>
          <w:rFonts w:eastAsia="標楷體"/>
          <w:sz w:val="20"/>
        </w:rPr>
        <w:t>2</w:t>
      </w:r>
      <w:r w:rsidRPr="005F25DC">
        <w:rPr>
          <w:rFonts w:eastAsia="標楷體" w:hint="eastAsia"/>
          <w:sz w:val="20"/>
        </w:rPr>
        <w:t>5 1</w:t>
      </w:r>
      <w:r>
        <w:rPr>
          <w:rFonts w:eastAsia="標楷體"/>
          <w:sz w:val="20"/>
        </w:rPr>
        <w:t>11</w:t>
      </w:r>
      <w:r w:rsidRPr="005F25DC">
        <w:rPr>
          <w:rFonts w:eastAsia="標楷體" w:hint="eastAsia"/>
          <w:sz w:val="20"/>
        </w:rPr>
        <w:t>學年度第</w:t>
      </w:r>
      <w:r>
        <w:rPr>
          <w:rFonts w:eastAsia="標楷體" w:hint="eastAsia"/>
          <w:sz w:val="20"/>
        </w:rPr>
        <w:t>1</w:t>
      </w:r>
      <w:r w:rsidRPr="005F25DC">
        <w:rPr>
          <w:rFonts w:eastAsia="標楷體" w:hint="eastAsia"/>
          <w:sz w:val="20"/>
        </w:rPr>
        <w:t>次院</w:t>
      </w:r>
      <w:proofErr w:type="gramStart"/>
      <w:r w:rsidRPr="005F25DC">
        <w:rPr>
          <w:rFonts w:eastAsia="標楷體" w:hint="eastAsia"/>
          <w:sz w:val="20"/>
        </w:rPr>
        <w:t>務</w:t>
      </w:r>
      <w:proofErr w:type="gramEnd"/>
      <w:r w:rsidRPr="005F25DC">
        <w:rPr>
          <w:rFonts w:eastAsia="標楷體" w:hint="eastAsia"/>
          <w:sz w:val="20"/>
        </w:rPr>
        <w:t>會議</w:t>
      </w:r>
      <w:r w:rsidRPr="005F25DC">
        <w:rPr>
          <w:rFonts w:eastAsia="標楷體"/>
          <w:sz w:val="20"/>
        </w:rPr>
        <w:t>修訂</w:t>
      </w:r>
      <w:r w:rsidRPr="005F25DC">
        <w:rPr>
          <w:rFonts w:eastAsia="標楷體" w:hint="eastAsia"/>
          <w:sz w:val="20"/>
        </w:rPr>
        <w:t>通過</w:t>
      </w:r>
    </w:p>
    <w:p w14:paraId="6B10D606" w14:textId="77777777" w:rsidR="003E4B08" w:rsidRDefault="003E4B08" w:rsidP="003E4B08">
      <w:pPr>
        <w:adjustRightInd/>
        <w:spacing w:line="240" w:lineRule="exact"/>
        <w:ind w:right="400"/>
        <w:jc w:val="right"/>
        <w:textAlignment w:val="auto"/>
        <w:rPr>
          <w:rFonts w:eastAsia="標楷體"/>
          <w:sz w:val="20"/>
        </w:rPr>
      </w:pPr>
      <w:r w:rsidRPr="005F25DC">
        <w:rPr>
          <w:rFonts w:eastAsia="標楷體"/>
          <w:sz w:val="20"/>
        </w:rPr>
        <w:t>1</w:t>
      </w:r>
      <w:r>
        <w:rPr>
          <w:rFonts w:eastAsia="標楷體"/>
          <w:sz w:val="20"/>
        </w:rPr>
        <w:t>11</w:t>
      </w:r>
      <w:r w:rsidRPr="005F25DC">
        <w:rPr>
          <w:rFonts w:eastAsia="標楷體"/>
          <w:sz w:val="20"/>
        </w:rPr>
        <w:t>.</w:t>
      </w:r>
      <w:r>
        <w:rPr>
          <w:rFonts w:eastAsia="標楷體"/>
          <w:sz w:val="20"/>
        </w:rPr>
        <w:t>11</w:t>
      </w:r>
      <w:r w:rsidRPr="005F25DC">
        <w:rPr>
          <w:rFonts w:eastAsia="標楷體" w:hint="eastAsia"/>
          <w:sz w:val="20"/>
        </w:rPr>
        <w:t>2</w:t>
      </w:r>
      <w:r>
        <w:rPr>
          <w:rFonts w:eastAsia="標楷體"/>
          <w:sz w:val="20"/>
        </w:rPr>
        <w:t>30</w:t>
      </w:r>
      <w:r w:rsidRPr="005F25DC">
        <w:rPr>
          <w:rFonts w:eastAsia="標楷體"/>
          <w:sz w:val="20"/>
        </w:rPr>
        <w:t xml:space="preserve"> 1</w:t>
      </w:r>
      <w:r>
        <w:rPr>
          <w:rFonts w:eastAsia="標楷體"/>
          <w:sz w:val="20"/>
        </w:rPr>
        <w:t>11</w:t>
      </w:r>
      <w:r w:rsidRPr="005F25DC">
        <w:rPr>
          <w:rFonts w:eastAsia="標楷體"/>
          <w:sz w:val="20"/>
        </w:rPr>
        <w:t>學年度第</w:t>
      </w:r>
      <w:r>
        <w:rPr>
          <w:rFonts w:eastAsia="標楷體" w:hint="eastAsia"/>
          <w:sz w:val="20"/>
        </w:rPr>
        <w:t>1</w:t>
      </w:r>
      <w:r w:rsidRPr="005F25DC">
        <w:rPr>
          <w:rFonts w:eastAsia="標楷體"/>
          <w:sz w:val="20"/>
        </w:rPr>
        <w:t>學期第</w:t>
      </w:r>
      <w:r>
        <w:rPr>
          <w:rFonts w:eastAsia="標楷體" w:hint="eastAsia"/>
          <w:sz w:val="20"/>
        </w:rPr>
        <w:t>3</w:t>
      </w:r>
      <w:r w:rsidRPr="005F25DC">
        <w:rPr>
          <w:rFonts w:eastAsia="標楷體"/>
          <w:sz w:val="20"/>
        </w:rPr>
        <w:t>次校教評會通過</w:t>
      </w:r>
    </w:p>
    <w:p w14:paraId="7FEF8FB3" w14:textId="77777777" w:rsidR="003E4B08" w:rsidRPr="002C604A" w:rsidRDefault="003E4B08" w:rsidP="003E4B08">
      <w:pPr>
        <w:adjustRightInd/>
        <w:spacing w:line="240" w:lineRule="exact"/>
        <w:ind w:right="400"/>
        <w:jc w:val="right"/>
        <w:textAlignment w:val="auto"/>
        <w:rPr>
          <w:rFonts w:eastAsia="標楷體"/>
          <w:sz w:val="20"/>
        </w:rPr>
      </w:pPr>
      <w:r w:rsidRPr="002C604A">
        <w:rPr>
          <w:rFonts w:eastAsia="標楷體"/>
          <w:sz w:val="20"/>
        </w:rPr>
        <w:t>112.09.14  112</w:t>
      </w:r>
      <w:r w:rsidRPr="002C604A">
        <w:rPr>
          <w:rFonts w:eastAsia="標楷體"/>
          <w:sz w:val="20"/>
        </w:rPr>
        <w:t>學年度第</w:t>
      </w:r>
      <w:r w:rsidRPr="002C604A">
        <w:rPr>
          <w:rFonts w:eastAsia="標楷體" w:hint="eastAsia"/>
          <w:sz w:val="20"/>
        </w:rPr>
        <w:t>1</w:t>
      </w:r>
      <w:r w:rsidRPr="002C604A">
        <w:rPr>
          <w:rFonts w:eastAsia="標楷體"/>
          <w:sz w:val="20"/>
        </w:rPr>
        <w:t>學期第</w:t>
      </w:r>
      <w:r w:rsidRPr="002C604A">
        <w:rPr>
          <w:rFonts w:eastAsia="標楷體" w:hint="eastAsia"/>
          <w:sz w:val="20"/>
        </w:rPr>
        <w:t>1</w:t>
      </w:r>
      <w:r w:rsidRPr="002C604A">
        <w:rPr>
          <w:rFonts w:eastAsia="標楷體"/>
          <w:sz w:val="20"/>
        </w:rPr>
        <w:t>次院教評會修訂通過</w:t>
      </w:r>
    </w:p>
    <w:p w14:paraId="2468B90B" w14:textId="77777777" w:rsidR="003E4B08" w:rsidRPr="002C604A" w:rsidRDefault="003E4B08" w:rsidP="003E4B08">
      <w:pPr>
        <w:adjustRightInd/>
        <w:spacing w:line="240" w:lineRule="exact"/>
        <w:ind w:right="400"/>
        <w:jc w:val="right"/>
        <w:textAlignment w:val="auto"/>
        <w:rPr>
          <w:rFonts w:eastAsia="標楷體"/>
          <w:sz w:val="20"/>
        </w:rPr>
      </w:pPr>
      <w:r w:rsidRPr="002C604A">
        <w:rPr>
          <w:rFonts w:eastAsia="標楷體" w:hint="eastAsia"/>
          <w:sz w:val="20"/>
        </w:rPr>
        <w:t>11</w:t>
      </w:r>
      <w:r w:rsidRPr="002C604A">
        <w:rPr>
          <w:rFonts w:eastAsia="標楷體"/>
          <w:sz w:val="20"/>
        </w:rPr>
        <w:t>2</w:t>
      </w:r>
      <w:r w:rsidRPr="002C604A">
        <w:rPr>
          <w:rFonts w:eastAsia="標楷體" w:hint="eastAsia"/>
          <w:sz w:val="20"/>
        </w:rPr>
        <w:t>.10.</w:t>
      </w:r>
      <w:r w:rsidRPr="002C604A">
        <w:rPr>
          <w:rFonts w:eastAsia="標楷體"/>
          <w:sz w:val="20"/>
        </w:rPr>
        <w:t>17</w:t>
      </w:r>
      <w:r w:rsidRPr="002C604A">
        <w:rPr>
          <w:rFonts w:eastAsia="標楷體" w:hint="eastAsia"/>
          <w:sz w:val="20"/>
        </w:rPr>
        <w:t xml:space="preserve"> 11</w:t>
      </w:r>
      <w:r w:rsidRPr="002C604A">
        <w:rPr>
          <w:rFonts w:eastAsia="標楷體"/>
          <w:sz w:val="20"/>
        </w:rPr>
        <w:t>2</w:t>
      </w:r>
      <w:r w:rsidRPr="002C604A">
        <w:rPr>
          <w:rFonts w:eastAsia="標楷體" w:hint="eastAsia"/>
          <w:sz w:val="20"/>
        </w:rPr>
        <w:t>學年度第</w:t>
      </w:r>
      <w:r w:rsidRPr="002C604A">
        <w:rPr>
          <w:rFonts w:eastAsia="標楷體" w:hint="eastAsia"/>
          <w:sz w:val="20"/>
        </w:rPr>
        <w:t>1</w:t>
      </w:r>
      <w:r w:rsidRPr="002C604A">
        <w:rPr>
          <w:rFonts w:eastAsia="標楷體" w:hint="eastAsia"/>
          <w:sz w:val="20"/>
        </w:rPr>
        <w:t>次院</w:t>
      </w:r>
      <w:proofErr w:type="gramStart"/>
      <w:r w:rsidRPr="002C604A">
        <w:rPr>
          <w:rFonts w:eastAsia="標楷體" w:hint="eastAsia"/>
          <w:sz w:val="20"/>
        </w:rPr>
        <w:t>務</w:t>
      </w:r>
      <w:proofErr w:type="gramEnd"/>
      <w:r w:rsidRPr="002C604A">
        <w:rPr>
          <w:rFonts w:eastAsia="標楷體" w:hint="eastAsia"/>
          <w:sz w:val="20"/>
        </w:rPr>
        <w:t>會議修訂通過</w:t>
      </w:r>
    </w:p>
    <w:p w14:paraId="608FADF1" w14:textId="77777777" w:rsidR="003E4B08" w:rsidRDefault="003E4B08" w:rsidP="003E4B08">
      <w:pPr>
        <w:adjustRightInd/>
        <w:spacing w:line="240" w:lineRule="exact"/>
        <w:ind w:right="400"/>
        <w:jc w:val="right"/>
        <w:textAlignment w:val="auto"/>
        <w:rPr>
          <w:rFonts w:eastAsia="標楷體"/>
          <w:sz w:val="20"/>
        </w:rPr>
      </w:pPr>
      <w:r w:rsidRPr="003E4B08">
        <w:rPr>
          <w:rFonts w:eastAsia="標楷體" w:hint="eastAsia"/>
          <w:sz w:val="20"/>
        </w:rPr>
        <w:t>11</w:t>
      </w:r>
      <w:r w:rsidRPr="003E4B08">
        <w:rPr>
          <w:rFonts w:eastAsia="標楷體"/>
          <w:sz w:val="20"/>
        </w:rPr>
        <w:t>2</w:t>
      </w:r>
      <w:r w:rsidRPr="003E4B08">
        <w:rPr>
          <w:rFonts w:eastAsia="標楷體" w:hint="eastAsia"/>
          <w:sz w:val="20"/>
        </w:rPr>
        <w:t>.</w:t>
      </w:r>
      <w:r w:rsidRPr="003E4B08">
        <w:rPr>
          <w:rFonts w:eastAsia="標楷體"/>
          <w:sz w:val="20"/>
        </w:rPr>
        <w:t>12</w:t>
      </w:r>
      <w:r w:rsidRPr="003E4B08">
        <w:rPr>
          <w:rFonts w:eastAsia="標楷體" w:hint="eastAsia"/>
          <w:sz w:val="20"/>
        </w:rPr>
        <w:t>.</w:t>
      </w:r>
      <w:r w:rsidRPr="003E4B08">
        <w:rPr>
          <w:rFonts w:eastAsia="標楷體"/>
          <w:sz w:val="20"/>
        </w:rPr>
        <w:t>27</w:t>
      </w:r>
      <w:r w:rsidRPr="003E4B08">
        <w:rPr>
          <w:rFonts w:eastAsia="標楷體" w:hint="eastAsia"/>
          <w:sz w:val="20"/>
        </w:rPr>
        <w:t xml:space="preserve">  1</w:t>
      </w:r>
      <w:r w:rsidRPr="003E4B08">
        <w:rPr>
          <w:rFonts w:eastAsia="標楷體"/>
          <w:sz w:val="20"/>
        </w:rPr>
        <w:t>12</w:t>
      </w:r>
      <w:r w:rsidRPr="003E4B08">
        <w:rPr>
          <w:rFonts w:eastAsia="標楷體" w:hint="eastAsia"/>
          <w:sz w:val="20"/>
        </w:rPr>
        <w:t>學年度第</w:t>
      </w:r>
      <w:r w:rsidRPr="003E4B08">
        <w:rPr>
          <w:rFonts w:eastAsia="標楷體" w:hint="eastAsia"/>
          <w:sz w:val="20"/>
        </w:rPr>
        <w:t>1</w:t>
      </w:r>
      <w:r w:rsidRPr="003E4B08">
        <w:rPr>
          <w:rFonts w:eastAsia="標楷體" w:hint="eastAsia"/>
          <w:sz w:val="20"/>
        </w:rPr>
        <w:t>學期第</w:t>
      </w:r>
      <w:r w:rsidRPr="003E4B08">
        <w:rPr>
          <w:rFonts w:eastAsia="標楷體" w:hint="eastAsia"/>
          <w:sz w:val="20"/>
        </w:rPr>
        <w:t>4</w:t>
      </w:r>
      <w:r w:rsidRPr="003E4B08">
        <w:rPr>
          <w:rFonts w:eastAsia="標楷體" w:hint="eastAsia"/>
          <w:sz w:val="20"/>
        </w:rPr>
        <w:t>次校教評會通過</w:t>
      </w:r>
    </w:p>
    <w:p w14:paraId="0310D351" w14:textId="77777777" w:rsidR="003E4B08" w:rsidRPr="003E4B08" w:rsidRDefault="003E4B08" w:rsidP="003E4B08">
      <w:pPr>
        <w:adjustRightInd/>
        <w:spacing w:line="240" w:lineRule="exact"/>
        <w:ind w:right="400"/>
        <w:jc w:val="right"/>
        <w:textAlignment w:val="auto"/>
        <w:rPr>
          <w:rFonts w:eastAsia="標楷體"/>
          <w:sz w:val="20"/>
        </w:rPr>
      </w:pPr>
    </w:p>
    <w:p w14:paraId="378778F5" w14:textId="77777777" w:rsidR="003E4B08" w:rsidRPr="003E4B08" w:rsidRDefault="003E4B08" w:rsidP="001F4F85">
      <w:pPr>
        <w:numPr>
          <w:ilvl w:val="0"/>
          <w:numId w:val="9"/>
        </w:numPr>
        <w:adjustRightInd/>
        <w:spacing w:line="0" w:lineRule="atLeast"/>
        <w:textAlignment w:val="auto"/>
        <w:rPr>
          <w:rFonts w:eastAsia="標楷體"/>
        </w:rPr>
      </w:pPr>
      <w:r w:rsidRPr="003E4B08">
        <w:rPr>
          <w:rFonts w:eastAsia="標楷體"/>
        </w:rPr>
        <w:t>國立東華大學管理學院（以下簡稱本院）為提昇教師教學、研究與服務暨輔導水準，依據「國立東華大學教師評鑑辦法」第七條，訂定「國立東華大學管理學院教師評鑑細則」（以下簡稱本細則）。</w:t>
      </w:r>
    </w:p>
    <w:p w14:paraId="63382120" w14:textId="77777777" w:rsidR="003E4B08" w:rsidRPr="003E4B08" w:rsidRDefault="003E4B08" w:rsidP="001F4F85">
      <w:pPr>
        <w:numPr>
          <w:ilvl w:val="0"/>
          <w:numId w:val="9"/>
        </w:numPr>
        <w:adjustRightInd/>
        <w:spacing w:line="0" w:lineRule="atLeast"/>
        <w:textAlignment w:val="auto"/>
        <w:rPr>
          <w:rFonts w:eastAsia="標楷體"/>
        </w:rPr>
      </w:pPr>
      <w:r w:rsidRPr="003E4B08">
        <w:rPr>
          <w:rFonts w:eastAsia="標楷體"/>
        </w:rPr>
        <w:t>本院教師評鑑之通過標準與各分項最低分數標準按照「國立東華大學教師評鑑辦法」第三條之規定。其中各分項之分數</w:t>
      </w:r>
      <w:r w:rsidR="00D37851">
        <w:rPr>
          <w:rFonts w:eastAsia="標楷體" w:hint="eastAsia"/>
        </w:rPr>
        <w:t>計</w:t>
      </w:r>
      <w:r w:rsidRPr="003E4B08">
        <w:rPr>
          <w:rFonts w:eastAsia="標楷體"/>
        </w:rPr>
        <w:t>算方式依下列三款規定：</w:t>
      </w:r>
    </w:p>
    <w:p w14:paraId="7B5BBC76"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教學項目：得分</w:t>
      </w:r>
      <w:r w:rsidRPr="003E4B08">
        <w:rPr>
          <w:rFonts w:eastAsia="標楷體"/>
          <w:kern w:val="2"/>
          <w:szCs w:val="24"/>
        </w:rPr>
        <w:t>標準</w:t>
      </w:r>
      <w:r w:rsidRPr="003E4B08">
        <w:rPr>
          <w:rFonts w:eastAsia="標楷體"/>
        </w:rPr>
        <w:t>依本校辦法第四條規定。</w:t>
      </w:r>
    </w:p>
    <w:p w14:paraId="0959F408"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研究項目：</w:t>
      </w:r>
    </w:p>
    <w:p w14:paraId="5AF37F71"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發表於</w:t>
      </w:r>
      <w:r w:rsidRPr="003E4B08">
        <w:rPr>
          <w:rFonts w:eastAsia="標楷體"/>
        </w:rPr>
        <w:t>SCIE</w:t>
      </w:r>
      <w:r w:rsidRPr="003E4B08">
        <w:rPr>
          <w:rFonts w:eastAsia="標楷體"/>
        </w:rPr>
        <w:t>論文</w:t>
      </w:r>
      <w:r w:rsidRPr="003E4B08">
        <w:rPr>
          <w:rFonts w:eastAsia="標楷體"/>
          <w:bCs/>
        </w:rPr>
        <w:t>【主要貢獻者（第一作者或通訊作者，惟單篇文章僅認列一主要貢獻者）】</w:t>
      </w:r>
      <w:r w:rsidRPr="003E4B08">
        <w:rPr>
          <w:rFonts w:eastAsia="標楷體"/>
        </w:rPr>
        <w:t>，每篇可獲</w:t>
      </w:r>
      <w:r w:rsidRPr="003E4B08">
        <w:rPr>
          <w:rFonts w:eastAsia="標楷體"/>
        </w:rPr>
        <w:t>30</w:t>
      </w:r>
      <w:r w:rsidRPr="003E4B08">
        <w:rPr>
          <w:rFonts w:eastAsia="標楷體"/>
        </w:rPr>
        <w:t>分。發表</w:t>
      </w:r>
      <w:r w:rsidRPr="003E4B08">
        <w:rPr>
          <w:rFonts w:eastAsia="標楷體"/>
        </w:rPr>
        <w:t>TSSCI, SSCI</w:t>
      </w:r>
      <w:r w:rsidRPr="003E4B08">
        <w:rPr>
          <w:rFonts w:eastAsia="標楷體"/>
        </w:rPr>
        <w:t>論文</w:t>
      </w:r>
      <w:r w:rsidRPr="003E4B08">
        <w:rPr>
          <w:rFonts w:eastAsia="標楷體"/>
          <w:bCs/>
        </w:rPr>
        <w:t>【主要貢獻者（第一作者或通訊作者，惟單篇文章僅認列一主要貢獻者）】</w:t>
      </w:r>
      <w:r w:rsidRPr="003E4B08">
        <w:rPr>
          <w:rFonts w:eastAsia="標楷體"/>
        </w:rPr>
        <w:t>，每篇可獲</w:t>
      </w:r>
      <w:r w:rsidRPr="003E4B08">
        <w:rPr>
          <w:rFonts w:eastAsia="標楷體"/>
        </w:rPr>
        <w:t>40</w:t>
      </w:r>
      <w:r w:rsidRPr="003E4B08">
        <w:rPr>
          <w:rFonts w:eastAsia="標楷體"/>
        </w:rPr>
        <w:t>分。若非主要貢獻者，則以參與教師人數</w:t>
      </w:r>
      <w:r w:rsidRPr="003E4B08">
        <w:rPr>
          <w:rFonts w:eastAsia="標楷體"/>
        </w:rPr>
        <w:t>(n)</w:t>
      </w:r>
      <w:r w:rsidRPr="003E4B08">
        <w:rPr>
          <w:rFonts w:eastAsia="標楷體"/>
        </w:rPr>
        <w:t>加</w:t>
      </w:r>
      <w:r w:rsidRPr="003E4B08">
        <w:rPr>
          <w:rFonts w:eastAsia="標楷體"/>
        </w:rPr>
        <w:t>1</w:t>
      </w:r>
      <w:r w:rsidRPr="003E4B08">
        <w:rPr>
          <w:rFonts w:eastAsia="標楷體"/>
        </w:rPr>
        <w:t>均分其得分</w:t>
      </w:r>
      <w:r w:rsidRPr="003E4B08">
        <w:rPr>
          <w:rFonts w:eastAsia="標楷體"/>
        </w:rPr>
        <w:t>(</w:t>
      </w:r>
      <w:r w:rsidRPr="003E4B08">
        <w:rPr>
          <w:rFonts w:eastAsia="標楷體"/>
        </w:rPr>
        <w:t>即</w:t>
      </w:r>
      <w:r w:rsidRPr="003E4B08">
        <w:rPr>
          <w:rFonts w:eastAsia="標楷體"/>
        </w:rPr>
        <w:t>40/(n+1)</w:t>
      </w:r>
      <w:r w:rsidRPr="003E4B08">
        <w:rPr>
          <w:rFonts w:eastAsia="標楷體"/>
        </w:rPr>
        <w:t>、或</w:t>
      </w:r>
      <w:r w:rsidRPr="003E4B08">
        <w:rPr>
          <w:rFonts w:eastAsia="標楷體"/>
        </w:rPr>
        <w:t>30/(n+1))</w:t>
      </w:r>
      <w:r w:rsidRPr="003E4B08">
        <w:rPr>
          <w:rFonts w:eastAsia="標楷體"/>
        </w:rPr>
        <w:t>。</w:t>
      </w:r>
    </w:p>
    <w:p w14:paraId="4A6CF628"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其他國內外具正式審查制度之學術期刊論文或專書論文</w:t>
      </w:r>
      <w:r w:rsidRPr="003E4B08">
        <w:rPr>
          <w:rFonts w:eastAsia="標楷體"/>
          <w:bCs/>
        </w:rPr>
        <w:t>【主要貢獻者（第一作者或通訊作者，惟單篇文章僅認列一主要貢獻者）】，每篇可獲</w:t>
      </w:r>
      <w:r w:rsidRPr="003E4B08">
        <w:rPr>
          <w:rFonts w:eastAsia="標楷體"/>
          <w:bCs/>
        </w:rPr>
        <w:t>10</w:t>
      </w:r>
      <w:r w:rsidRPr="003E4B08">
        <w:rPr>
          <w:rFonts w:eastAsia="標楷體"/>
          <w:bCs/>
        </w:rPr>
        <w:t>分。若非主要貢獻者，則以參與教師人數</w:t>
      </w:r>
      <w:r w:rsidRPr="003E4B08">
        <w:rPr>
          <w:rFonts w:eastAsia="標楷體"/>
          <w:bCs/>
        </w:rPr>
        <w:t>(n)</w:t>
      </w:r>
      <w:r w:rsidRPr="003E4B08">
        <w:rPr>
          <w:rFonts w:eastAsia="標楷體"/>
          <w:bCs/>
        </w:rPr>
        <w:t>加</w:t>
      </w:r>
      <w:r w:rsidRPr="003E4B08">
        <w:rPr>
          <w:rFonts w:eastAsia="標楷體"/>
          <w:bCs/>
        </w:rPr>
        <w:t>1</w:t>
      </w:r>
      <w:r w:rsidRPr="003E4B08">
        <w:rPr>
          <w:rFonts w:eastAsia="標楷體"/>
          <w:bCs/>
        </w:rPr>
        <w:t>均分其得分（即</w:t>
      </w:r>
      <w:r w:rsidRPr="003E4B08">
        <w:rPr>
          <w:rFonts w:eastAsia="標楷體"/>
          <w:bCs/>
        </w:rPr>
        <w:t>10/(n+1)</w:t>
      </w:r>
      <w:r w:rsidRPr="003E4B08">
        <w:rPr>
          <w:rFonts w:eastAsia="標楷體"/>
          <w:bCs/>
        </w:rPr>
        <w:t>）。</w:t>
      </w:r>
    </w:p>
    <w:p w14:paraId="512C29C8"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參與</w:t>
      </w:r>
      <w:r w:rsidRPr="003E4B08">
        <w:rPr>
          <w:rFonts w:eastAsia="標楷體" w:hint="eastAsia"/>
        </w:rPr>
        <w:t>國科會</w:t>
      </w:r>
      <w:r w:rsidRPr="003E4B08">
        <w:rPr>
          <w:rFonts w:eastAsia="標楷體"/>
        </w:rPr>
        <w:t>、國家衛生研究院、政府機構或其他機構</w:t>
      </w:r>
      <w:r w:rsidRPr="003E4B08">
        <w:rPr>
          <w:rFonts w:eastAsia="標楷體"/>
        </w:rPr>
        <w:t>(</w:t>
      </w:r>
      <w:r w:rsidRPr="003E4B08">
        <w:rPr>
          <w:rFonts w:eastAsia="標楷體"/>
        </w:rPr>
        <w:t>金額</w:t>
      </w:r>
      <w:r w:rsidRPr="003E4B08">
        <w:rPr>
          <w:rFonts w:eastAsia="標楷體"/>
        </w:rPr>
        <w:t>30</w:t>
      </w:r>
      <w:r w:rsidRPr="003E4B08">
        <w:rPr>
          <w:rFonts w:eastAsia="標楷體"/>
        </w:rPr>
        <w:t>萬元以上</w:t>
      </w:r>
      <w:r w:rsidRPr="003E4B08">
        <w:rPr>
          <w:rFonts w:eastAsia="標楷體"/>
        </w:rPr>
        <w:t>)</w:t>
      </w:r>
      <w:r w:rsidRPr="003E4B08">
        <w:rPr>
          <w:rFonts w:eastAsia="標楷體"/>
        </w:rPr>
        <w:t>之研究</w:t>
      </w:r>
      <w:r w:rsidR="00662341">
        <w:rPr>
          <w:rFonts w:eastAsia="標楷體"/>
        </w:rPr>
        <w:t>計畫</w:t>
      </w:r>
      <w:r w:rsidRPr="003E4B08">
        <w:rPr>
          <w:rFonts w:eastAsia="標楷體"/>
        </w:rPr>
        <w:t>，擔任</w:t>
      </w:r>
      <w:r w:rsidR="00662341">
        <w:rPr>
          <w:rFonts w:eastAsia="標楷體"/>
        </w:rPr>
        <w:t>計畫</w:t>
      </w:r>
      <w:r w:rsidRPr="003E4B08">
        <w:rPr>
          <w:rFonts w:eastAsia="標楷體"/>
        </w:rPr>
        <w:t>主持人，每一</w:t>
      </w:r>
      <w:r w:rsidR="00662341">
        <w:rPr>
          <w:rFonts w:eastAsia="標楷體"/>
        </w:rPr>
        <w:t>計畫</w:t>
      </w:r>
      <w:r w:rsidRPr="003E4B08">
        <w:rPr>
          <w:rFonts w:eastAsia="標楷體"/>
        </w:rPr>
        <w:t>可獲</w:t>
      </w:r>
      <w:r w:rsidRPr="003E4B08">
        <w:rPr>
          <w:rFonts w:eastAsia="標楷體"/>
        </w:rPr>
        <w:t>5</w:t>
      </w:r>
      <w:r w:rsidRPr="003E4B08">
        <w:rPr>
          <w:rFonts w:eastAsia="標楷體"/>
        </w:rPr>
        <w:t>分；共同主持人每一</w:t>
      </w:r>
      <w:r w:rsidR="00662341">
        <w:rPr>
          <w:rFonts w:eastAsia="標楷體"/>
        </w:rPr>
        <w:t>計畫</w:t>
      </w:r>
      <w:r w:rsidRPr="003E4B08">
        <w:rPr>
          <w:rFonts w:eastAsia="標楷體"/>
        </w:rPr>
        <w:t>可獲</w:t>
      </w:r>
      <w:r w:rsidRPr="003E4B08">
        <w:rPr>
          <w:rFonts w:eastAsia="標楷體"/>
        </w:rPr>
        <w:t>2</w:t>
      </w:r>
      <w:r w:rsidRPr="003E4B08">
        <w:rPr>
          <w:rFonts w:eastAsia="標楷體"/>
        </w:rPr>
        <w:t>分，共同主持人身份三年最多可得</w:t>
      </w:r>
      <w:r w:rsidRPr="003E4B08">
        <w:rPr>
          <w:rFonts w:eastAsia="標楷體"/>
        </w:rPr>
        <w:t>6</w:t>
      </w:r>
      <w:r w:rsidRPr="003E4B08">
        <w:rPr>
          <w:rFonts w:eastAsia="標楷體"/>
        </w:rPr>
        <w:t>分。</w:t>
      </w:r>
    </w:p>
    <w:p w14:paraId="264BC1EA"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參加國際學術會議以外文發表之論文一篇，且為主要貢獻者，每一篇可獲</w:t>
      </w:r>
      <w:r w:rsidRPr="003E4B08">
        <w:rPr>
          <w:rFonts w:eastAsia="標楷體"/>
        </w:rPr>
        <w:t>5</w:t>
      </w:r>
      <w:r w:rsidRPr="003E4B08">
        <w:rPr>
          <w:rFonts w:eastAsia="標楷體"/>
        </w:rPr>
        <w:t>分；其他學術會議論文一篇，且為主要貢獻者，每一篇可獲</w:t>
      </w:r>
      <w:r w:rsidRPr="003E4B08">
        <w:rPr>
          <w:rFonts w:eastAsia="標楷體"/>
        </w:rPr>
        <w:t>2</w:t>
      </w:r>
      <w:r w:rsidRPr="003E4B08">
        <w:rPr>
          <w:rFonts w:eastAsia="標楷體"/>
        </w:rPr>
        <w:t>分。學術會議論文三年最多可得</w:t>
      </w:r>
      <w:r w:rsidRPr="003E4B08">
        <w:rPr>
          <w:rFonts w:eastAsia="標楷體"/>
        </w:rPr>
        <w:t>10</w:t>
      </w:r>
      <w:r w:rsidRPr="003E4B08">
        <w:rPr>
          <w:rFonts w:eastAsia="標楷體"/>
        </w:rPr>
        <w:t>分。</w:t>
      </w:r>
    </w:p>
    <w:p w14:paraId="435AE2D5"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專利或其他專著之</w:t>
      </w:r>
      <w:r w:rsidR="000613D0">
        <w:rPr>
          <w:rFonts w:eastAsia="標楷體"/>
        </w:rPr>
        <w:t>得</w:t>
      </w:r>
      <w:r w:rsidRPr="003E4B08">
        <w:rPr>
          <w:rFonts w:eastAsia="標楷體"/>
        </w:rPr>
        <w:t>點，由各系（所及中心）依專業認定之。專利或其他專著三年最多可得</w:t>
      </w:r>
      <w:r w:rsidRPr="003E4B08">
        <w:rPr>
          <w:rFonts w:eastAsia="標楷體"/>
        </w:rPr>
        <w:t>10</w:t>
      </w:r>
      <w:r w:rsidRPr="003E4B08">
        <w:rPr>
          <w:rFonts w:eastAsia="標楷體"/>
        </w:rPr>
        <w:t>分</w:t>
      </w:r>
    </w:p>
    <w:p w14:paraId="10BCE165" w14:textId="77777777" w:rsidR="003E4B08" w:rsidRPr="003E4B08" w:rsidRDefault="003E4B08" w:rsidP="003E4B08">
      <w:pPr>
        <w:spacing w:line="0" w:lineRule="atLeast"/>
        <w:ind w:leftChars="525" w:left="1980" w:hangingChars="300" w:hanging="720"/>
        <w:rPr>
          <w:rFonts w:eastAsia="標楷體"/>
        </w:rPr>
      </w:pPr>
      <w:r w:rsidRPr="003E4B08">
        <w:rPr>
          <w:rFonts w:eastAsia="標楷體"/>
        </w:rPr>
        <w:t>備註：</w:t>
      </w:r>
    </w:p>
    <w:p w14:paraId="391F9544" w14:textId="77777777" w:rsidR="003E4B08" w:rsidRPr="003E4B08" w:rsidRDefault="003E4B08" w:rsidP="001F4F85">
      <w:pPr>
        <w:numPr>
          <w:ilvl w:val="0"/>
          <w:numId w:val="19"/>
        </w:numPr>
        <w:tabs>
          <w:tab w:val="clear" w:pos="2460"/>
        </w:tabs>
        <w:adjustRightInd/>
        <w:spacing w:line="0" w:lineRule="atLeast"/>
        <w:ind w:left="2127" w:hanging="387"/>
        <w:textAlignment w:val="auto"/>
        <w:rPr>
          <w:rFonts w:eastAsia="標楷體"/>
        </w:rPr>
      </w:pPr>
      <w:r w:rsidRPr="003E4B08">
        <w:rPr>
          <w:rFonts w:eastAsia="標楷體"/>
        </w:rPr>
        <w:lastRenderedPageBreak/>
        <w:t>本細則中對發表期刊之認定為：於受評期間已刊登（含已接受）或於受評期間投稿並於院教評會議前已刊登（含已接受）。</w:t>
      </w:r>
    </w:p>
    <w:p w14:paraId="0BAE26AD" w14:textId="77777777" w:rsidR="003E4B08" w:rsidRPr="003E4B08" w:rsidRDefault="003E4B08" w:rsidP="001F4F85">
      <w:pPr>
        <w:numPr>
          <w:ilvl w:val="0"/>
          <w:numId w:val="19"/>
        </w:numPr>
        <w:tabs>
          <w:tab w:val="clear" w:pos="2460"/>
        </w:tabs>
        <w:adjustRightInd/>
        <w:spacing w:line="0" w:lineRule="atLeast"/>
        <w:ind w:left="2127" w:hanging="387"/>
        <w:textAlignment w:val="auto"/>
        <w:rPr>
          <w:rFonts w:eastAsia="標楷體"/>
        </w:rPr>
      </w:pPr>
      <w:r w:rsidRPr="003E4B08">
        <w:rPr>
          <w:rFonts w:eastAsia="標楷體"/>
        </w:rPr>
        <w:t>（一）（二）中的期刊，須具有嚴格審查制度，</w:t>
      </w:r>
      <w:proofErr w:type="gramStart"/>
      <w:r w:rsidRPr="003E4B08">
        <w:rPr>
          <w:rFonts w:eastAsia="標楷體"/>
        </w:rPr>
        <w:t>惟系教</w:t>
      </w:r>
      <w:proofErr w:type="gramEnd"/>
      <w:r w:rsidRPr="003E4B08">
        <w:rPr>
          <w:rFonts w:eastAsia="標楷體"/>
        </w:rPr>
        <w:t>評會得明列不接受期刊，經院教評會審議後，該期刊文章不列入研究點數。</w:t>
      </w:r>
    </w:p>
    <w:p w14:paraId="330E6D93" w14:textId="77777777" w:rsidR="003E4B08" w:rsidRPr="003E4B08" w:rsidRDefault="003E4B08" w:rsidP="001F4F85">
      <w:pPr>
        <w:numPr>
          <w:ilvl w:val="0"/>
          <w:numId w:val="19"/>
        </w:numPr>
        <w:tabs>
          <w:tab w:val="clear" w:pos="2460"/>
        </w:tabs>
        <w:adjustRightInd/>
        <w:spacing w:line="0" w:lineRule="atLeast"/>
        <w:ind w:left="2127" w:hanging="387"/>
        <w:textAlignment w:val="auto"/>
        <w:rPr>
          <w:rFonts w:eastAsia="標楷體"/>
        </w:rPr>
      </w:pPr>
      <w:r w:rsidRPr="003E4B08">
        <w:rPr>
          <w:rFonts w:eastAsia="標楷體"/>
        </w:rPr>
        <w:t>研究成果須與系所專業領域或任教課程有關者，始得</w:t>
      </w:r>
      <w:r w:rsidR="008E7771">
        <w:rPr>
          <w:rFonts w:eastAsia="標楷體"/>
        </w:rPr>
        <w:t>計</w:t>
      </w:r>
      <w:r w:rsidRPr="003E4B08">
        <w:rPr>
          <w:rFonts w:eastAsia="標楷體"/>
        </w:rPr>
        <w:t>入點數。</w:t>
      </w:r>
    </w:p>
    <w:p w14:paraId="4B8E791E"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服務暨輔導項目：</w:t>
      </w:r>
    </w:p>
    <w:p w14:paraId="33C95023"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服務</w:t>
      </w:r>
    </w:p>
    <w:p w14:paraId="4D141931" w14:textId="77777777" w:rsidR="003E4B08" w:rsidRPr="003E4B08" w:rsidRDefault="003E4B08" w:rsidP="001F4F85">
      <w:pPr>
        <w:pStyle w:val="afa"/>
        <w:numPr>
          <w:ilvl w:val="0"/>
          <w:numId w:val="15"/>
        </w:numPr>
        <w:adjustRightInd/>
        <w:spacing w:line="0" w:lineRule="atLeast"/>
        <w:ind w:leftChars="0" w:left="1560" w:hanging="288"/>
        <w:textAlignment w:val="auto"/>
        <w:rPr>
          <w:rFonts w:eastAsia="標楷體"/>
        </w:rPr>
      </w:pPr>
      <w:r w:rsidRPr="003E4B08">
        <w:rPr>
          <w:rFonts w:eastAsia="標楷體"/>
        </w:rPr>
        <w:t>服務滿</w:t>
      </w:r>
      <w:r w:rsidRPr="003E4B08">
        <w:rPr>
          <w:rFonts w:eastAsia="標楷體"/>
        </w:rPr>
        <w:t>1</w:t>
      </w:r>
      <w:r w:rsidRPr="003E4B08">
        <w:rPr>
          <w:rFonts w:eastAsia="標楷體"/>
        </w:rPr>
        <w:t>年，每學年核給</w:t>
      </w:r>
      <w:r w:rsidRPr="003E4B08">
        <w:rPr>
          <w:rFonts w:eastAsia="標楷體"/>
          <w:kern w:val="2"/>
          <w:szCs w:val="24"/>
        </w:rPr>
        <w:t>1</w:t>
      </w:r>
      <w:r w:rsidRPr="003E4B08">
        <w:rPr>
          <w:rFonts w:eastAsia="標楷體"/>
        </w:rPr>
        <w:t>分。</w:t>
      </w:r>
    </w:p>
    <w:p w14:paraId="17175BC6" w14:textId="77777777" w:rsidR="003E4B08" w:rsidRPr="003E4B08" w:rsidRDefault="003E4B08" w:rsidP="001F4F85">
      <w:pPr>
        <w:pStyle w:val="afa"/>
        <w:numPr>
          <w:ilvl w:val="0"/>
          <w:numId w:val="15"/>
        </w:numPr>
        <w:adjustRightInd/>
        <w:spacing w:line="0" w:lineRule="atLeast"/>
        <w:ind w:leftChars="0" w:left="1560" w:hanging="288"/>
        <w:textAlignment w:val="auto"/>
        <w:rPr>
          <w:rFonts w:eastAsia="標楷體"/>
        </w:rPr>
      </w:pPr>
      <w:r w:rsidRPr="003E4B08">
        <w:rPr>
          <w:rFonts w:eastAsia="標楷體"/>
        </w:rPr>
        <w:t>擔任二級以上主管職務，每學年核給</w:t>
      </w:r>
      <w:r w:rsidRPr="003E4B08">
        <w:rPr>
          <w:rFonts w:eastAsia="標楷體"/>
        </w:rPr>
        <w:t>10</w:t>
      </w:r>
      <w:r w:rsidRPr="003E4B08">
        <w:rPr>
          <w:rFonts w:eastAsia="標楷體"/>
        </w:rPr>
        <w:t>分；其他行政職務每學年核給</w:t>
      </w:r>
      <w:r w:rsidRPr="003E4B08">
        <w:rPr>
          <w:rFonts w:eastAsia="標楷體"/>
        </w:rPr>
        <w:t>4</w:t>
      </w:r>
      <w:r w:rsidRPr="003E4B08">
        <w:rPr>
          <w:rFonts w:eastAsia="標楷體"/>
        </w:rPr>
        <w:t>分。</w:t>
      </w:r>
    </w:p>
    <w:p w14:paraId="76286EC7" w14:textId="77777777" w:rsidR="003E4B08" w:rsidRPr="003E4B08" w:rsidRDefault="003E4B08" w:rsidP="001F4F85">
      <w:pPr>
        <w:pStyle w:val="afa"/>
        <w:numPr>
          <w:ilvl w:val="0"/>
          <w:numId w:val="15"/>
        </w:numPr>
        <w:adjustRightInd/>
        <w:spacing w:line="0" w:lineRule="atLeast"/>
        <w:ind w:leftChars="0" w:left="1560" w:hanging="288"/>
        <w:textAlignment w:val="auto"/>
        <w:rPr>
          <w:rFonts w:eastAsia="標楷體"/>
        </w:rPr>
      </w:pPr>
      <w:r w:rsidRPr="003E4B08">
        <w:rPr>
          <w:rFonts w:eastAsia="標楷體"/>
        </w:rPr>
        <w:t>擔任本校各校、院級委員會之成員，每學年每一委員會核給</w:t>
      </w:r>
      <w:r w:rsidRPr="003E4B08">
        <w:rPr>
          <w:rFonts w:eastAsia="標楷體"/>
        </w:rPr>
        <w:t>1</w:t>
      </w:r>
      <w:r w:rsidRPr="003E4B08">
        <w:rPr>
          <w:rFonts w:eastAsia="標楷體"/>
        </w:rPr>
        <w:t>至</w:t>
      </w:r>
      <w:r w:rsidRPr="003E4B08">
        <w:rPr>
          <w:rFonts w:eastAsia="標楷體"/>
        </w:rPr>
        <w:t>2</w:t>
      </w:r>
      <w:r w:rsidRPr="003E4B08">
        <w:rPr>
          <w:rFonts w:eastAsia="標楷體"/>
        </w:rPr>
        <w:t>分。</w:t>
      </w:r>
    </w:p>
    <w:p w14:paraId="082EBCCF" w14:textId="77777777" w:rsidR="003E4B08" w:rsidRPr="003E4B08" w:rsidRDefault="003E4B08" w:rsidP="001F4F85">
      <w:pPr>
        <w:pStyle w:val="afa"/>
        <w:numPr>
          <w:ilvl w:val="0"/>
          <w:numId w:val="15"/>
        </w:numPr>
        <w:adjustRightInd/>
        <w:spacing w:line="0" w:lineRule="atLeast"/>
        <w:ind w:leftChars="0" w:left="1560" w:hanging="288"/>
        <w:textAlignment w:val="auto"/>
        <w:rPr>
          <w:rFonts w:eastAsia="標楷體"/>
        </w:rPr>
      </w:pPr>
      <w:r w:rsidRPr="003E4B08">
        <w:rPr>
          <w:rFonts w:eastAsia="標楷體"/>
        </w:rPr>
        <w:t>在校內外從事專業服務，每學年核給</w:t>
      </w:r>
      <w:r w:rsidRPr="003E4B08">
        <w:rPr>
          <w:rFonts w:eastAsia="標楷體"/>
        </w:rPr>
        <w:t>1</w:t>
      </w:r>
      <w:r w:rsidRPr="003E4B08">
        <w:rPr>
          <w:rFonts w:eastAsia="標楷體"/>
        </w:rPr>
        <w:t>分。</w:t>
      </w:r>
    </w:p>
    <w:p w14:paraId="040E1610" w14:textId="77777777" w:rsidR="003E4B08" w:rsidRPr="003E4B08" w:rsidRDefault="003E4B08" w:rsidP="001F4F85">
      <w:pPr>
        <w:pStyle w:val="afa"/>
        <w:numPr>
          <w:ilvl w:val="0"/>
          <w:numId w:val="15"/>
        </w:numPr>
        <w:adjustRightInd/>
        <w:spacing w:line="0" w:lineRule="atLeast"/>
        <w:ind w:leftChars="0" w:left="1560" w:hanging="288"/>
        <w:textAlignment w:val="auto"/>
        <w:rPr>
          <w:rFonts w:eastAsia="標楷體"/>
          <w:kern w:val="2"/>
          <w:szCs w:val="24"/>
        </w:rPr>
      </w:pPr>
      <w:r w:rsidRPr="003E4B08">
        <w:rPr>
          <w:rFonts w:eastAsia="標楷體"/>
          <w:kern w:val="2"/>
          <w:szCs w:val="24"/>
        </w:rPr>
        <w:t>配合系</w:t>
      </w:r>
      <w:proofErr w:type="gramStart"/>
      <w:r w:rsidRPr="003E4B08">
        <w:rPr>
          <w:rFonts w:eastAsia="標楷體"/>
          <w:kern w:val="2"/>
          <w:szCs w:val="24"/>
        </w:rPr>
        <w:t>務</w:t>
      </w:r>
      <w:proofErr w:type="gramEnd"/>
      <w:r w:rsidRPr="003E4B08">
        <w:rPr>
          <w:rFonts w:eastAsia="標楷體"/>
          <w:kern w:val="2"/>
          <w:szCs w:val="24"/>
        </w:rPr>
        <w:t>運作有貢獻者，由系教評會斟酌加</w:t>
      </w:r>
      <w:r w:rsidRPr="003E4B08">
        <w:rPr>
          <w:rFonts w:eastAsia="標楷體"/>
          <w:kern w:val="2"/>
          <w:szCs w:val="24"/>
        </w:rPr>
        <w:t>1</w:t>
      </w:r>
      <w:r w:rsidRPr="003E4B08">
        <w:rPr>
          <w:rFonts w:eastAsia="標楷體"/>
          <w:kern w:val="2"/>
          <w:szCs w:val="24"/>
        </w:rPr>
        <w:t>至</w:t>
      </w:r>
      <w:r w:rsidRPr="003E4B08">
        <w:rPr>
          <w:rFonts w:eastAsia="標楷體"/>
          <w:kern w:val="2"/>
          <w:szCs w:val="24"/>
        </w:rPr>
        <w:t>4</w:t>
      </w:r>
      <w:r w:rsidRPr="003E4B08">
        <w:rPr>
          <w:rFonts w:eastAsia="標楷體"/>
          <w:kern w:val="2"/>
          <w:szCs w:val="24"/>
        </w:rPr>
        <w:t>分。</w:t>
      </w:r>
    </w:p>
    <w:p w14:paraId="2B711484" w14:textId="77777777" w:rsidR="003E4B08" w:rsidRPr="003E4B08" w:rsidRDefault="003E4B08" w:rsidP="001F4F85">
      <w:pPr>
        <w:numPr>
          <w:ilvl w:val="5"/>
          <w:numId w:val="9"/>
        </w:numPr>
        <w:adjustRightInd/>
        <w:spacing w:line="0" w:lineRule="atLeast"/>
        <w:ind w:left="1560" w:hanging="720"/>
        <w:textAlignment w:val="auto"/>
        <w:rPr>
          <w:rFonts w:eastAsia="標楷體"/>
          <w:kern w:val="2"/>
          <w:szCs w:val="24"/>
        </w:rPr>
      </w:pPr>
      <w:r w:rsidRPr="00D738C3">
        <w:rPr>
          <w:rFonts w:eastAsia="標楷體"/>
        </w:rPr>
        <w:t>輔導</w:t>
      </w:r>
    </w:p>
    <w:p w14:paraId="2C2CE857" w14:textId="77777777" w:rsidR="003E4B08" w:rsidRPr="00D738C3" w:rsidRDefault="003E4B08" w:rsidP="001F4F85">
      <w:pPr>
        <w:pStyle w:val="afa"/>
        <w:numPr>
          <w:ilvl w:val="0"/>
          <w:numId w:val="16"/>
        </w:numPr>
        <w:adjustRightInd/>
        <w:spacing w:line="0" w:lineRule="atLeast"/>
        <w:ind w:leftChars="0" w:left="1560" w:hanging="288"/>
        <w:textAlignment w:val="auto"/>
        <w:rPr>
          <w:rFonts w:eastAsia="標楷體"/>
        </w:rPr>
      </w:pPr>
      <w:r w:rsidRPr="00D738C3">
        <w:rPr>
          <w:rFonts w:eastAsia="標楷體"/>
        </w:rPr>
        <w:t>受評期間曾獲校優良導師，核給</w:t>
      </w:r>
      <w:r w:rsidRPr="00D738C3">
        <w:rPr>
          <w:rFonts w:eastAsia="標楷體"/>
        </w:rPr>
        <w:t>10</w:t>
      </w:r>
      <w:r w:rsidRPr="00D738C3">
        <w:rPr>
          <w:rFonts w:eastAsia="標楷體"/>
        </w:rPr>
        <w:t>分；曾獲院優良導師，核給</w:t>
      </w:r>
      <w:r w:rsidRPr="00D738C3">
        <w:rPr>
          <w:rFonts w:eastAsia="標楷體"/>
        </w:rPr>
        <w:t>5</w:t>
      </w:r>
      <w:r w:rsidRPr="00D738C3">
        <w:rPr>
          <w:rFonts w:eastAsia="標楷體"/>
        </w:rPr>
        <w:t>分。</w:t>
      </w:r>
    </w:p>
    <w:p w14:paraId="51DA2A05" w14:textId="77777777" w:rsidR="003E4B08" w:rsidRPr="00D738C3" w:rsidRDefault="003E4B08" w:rsidP="001F4F85">
      <w:pPr>
        <w:pStyle w:val="afa"/>
        <w:numPr>
          <w:ilvl w:val="0"/>
          <w:numId w:val="16"/>
        </w:numPr>
        <w:adjustRightInd/>
        <w:spacing w:line="0" w:lineRule="atLeast"/>
        <w:ind w:leftChars="0" w:left="1560" w:hanging="288"/>
        <w:textAlignment w:val="auto"/>
        <w:rPr>
          <w:rFonts w:eastAsia="標楷體"/>
        </w:rPr>
      </w:pPr>
      <w:r w:rsidRPr="00D738C3">
        <w:rPr>
          <w:rFonts w:eastAsia="標楷體"/>
        </w:rPr>
        <w:t>擔任導師，每學年核給</w:t>
      </w:r>
      <w:r w:rsidRPr="00D738C3">
        <w:rPr>
          <w:rFonts w:eastAsia="標楷體"/>
        </w:rPr>
        <w:t>1</w:t>
      </w:r>
      <w:r w:rsidRPr="00D738C3">
        <w:rPr>
          <w:rFonts w:eastAsia="標楷體"/>
        </w:rPr>
        <w:t>分。</w:t>
      </w:r>
    </w:p>
    <w:p w14:paraId="398AE88B" w14:textId="77777777" w:rsidR="003E4B08" w:rsidRPr="00D738C3" w:rsidRDefault="003E4B08" w:rsidP="001F4F85">
      <w:pPr>
        <w:pStyle w:val="afa"/>
        <w:numPr>
          <w:ilvl w:val="0"/>
          <w:numId w:val="16"/>
        </w:numPr>
        <w:adjustRightInd/>
        <w:spacing w:line="0" w:lineRule="atLeast"/>
        <w:ind w:leftChars="0" w:left="1560" w:rightChars="-59" w:right="-142" w:hanging="288"/>
        <w:textAlignment w:val="auto"/>
        <w:rPr>
          <w:rFonts w:eastAsia="標楷體"/>
        </w:rPr>
      </w:pPr>
      <w:r w:rsidRPr="00D738C3">
        <w:rPr>
          <w:rFonts w:eastAsia="標楷體"/>
        </w:rPr>
        <w:t>在校內外輔導學生參與社會服務、服務學習及實習等相關活動，每學年核給</w:t>
      </w:r>
      <w:r w:rsidRPr="00D738C3">
        <w:rPr>
          <w:rFonts w:eastAsia="標楷體"/>
        </w:rPr>
        <w:t>1</w:t>
      </w:r>
      <w:r w:rsidRPr="00D738C3">
        <w:rPr>
          <w:rFonts w:eastAsia="標楷體"/>
        </w:rPr>
        <w:t>分。</w:t>
      </w:r>
    </w:p>
    <w:p w14:paraId="2107F776" w14:textId="77777777" w:rsidR="003E4B08" w:rsidRPr="00D738C3" w:rsidRDefault="003E4B08" w:rsidP="001F4F85">
      <w:pPr>
        <w:pStyle w:val="afa"/>
        <w:numPr>
          <w:ilvl w:val="0"/>
          <w:numId w:val="16"/>
        </w:numPr>
        <w:adjustRightInd/>
        <w:spacing w:line="0" w:lineRule="atLeast"/>
        <w:ind w:leftChars="0" w:left="1560" w:hanging="288"/>
        <w:textAlignment w:val="auto"/>
        <w:rPr>
          <w:rFonts w:eastAsia="標楷體"/>
        </w:rPr>
      </w:pPr>
      <w:r w:rsidRPr="00D738C3">
        <w:rPr>
          <w:rFonts w:eastAsia="標楷體"/>
        </w:rPr>
        <w:t>參與本校或院系舉辦之各項師生身心輔導、學習輔導或職</w:t>
      </w:r>
      <w:proofErr w:type="gramStart"/>
      <w:r w:rsidRPr="00D738C3">
        <w:rPr>
          <w:rFonts w:eastAsia="標楷體"/>
        </w:rPr>
        <w:t>涯</w:t>
      </w:r>
      <w:proofErr w:type="gramEnd"/>
      <w:r w:rsidRPr="00D738C3">
        <w:rPr>
          <w:rFonts w:eastAsia="標楷體"/>
        </w:rPr>
        <w:t>輔導等相關活動，每學年核給</w:t>
      </w:r>
      <w:r w:rsidRPr="00D738C3">
        <w:rPr>
          <w:rFonts w:eastAsia="標楷體"/>
        </w:rPr>
        <w:t>1</w:t>
      </w:r>
      <w:r w:rsidRPr="00D738C3">
        <w:rPr>
          <w:rFonts w:eastAsia="標楷體"/>
        </w:rPr>
        <w:t>分。</w:t>
      </w:r>
    </w:p>
    <w:p w14:paraId="49AD30F9" w14:textId="77777777" w:rsidR="003E4B08" w:rsidRPr="00D738C3" w:rsidRDefault="003E4B08" w:rsidP="001F4F85">
      <w:pPr>
        <w:pStyle w:val="afa"/>
        <w:numPr>
          <w:ilvl w:val="0"/>
          <w:numId w:val="16"/>
        </w:numPr>
        <w:adjustRightInd/>
        <w:spacing w:line="0" w:lineRule="atLeast"/>
        <w:ind w:leftChars="0" w:left="1560" w:hanging="288"/>
        <w:textAlignment w:val="auto"/>
        <w:rPr>
          <w:rFonts w:eastAsia="標楷體"/>
        </w:rPr>
      </w:pPr>
      <w:r w:rsidRPr="00D738C3">
        <w:rPr>
          <w:rFonts w:eastAsia="標楷體"/>
        </w:rPr>
        <w:t>擔任系學會或校內學生社團指導老師，每學年核給</w:t>
      </w:r>
      <w:r w:rsidRPr="00D738C3">
        <w:rPr>
          <w:rFonts w:eastAsia="標楷體"/>
        </w:rPr>
        <w:t>1</w:t>
      </w:r>
      <w:r w:rsidRPr="00D738C3">
        <w:rPr>
          <w:rFonts w:eastAsia="標楷體"/>
        </w:rPr>
        <w:t>分。</w:t>
      </w:r>
    </w:p>
    <w:p w14:paraId="143CA8C3" w14:textId="77777777" w:rsidR="003E4B08" w:rsidRPr="003E4B08" w:rsidRDefault="003E4B08" w:rsidP="001F4F85">
      <w:pPr>
        <w:pStyle w:val="afa"/>
        <w:numPr>
          <w:ilvl w:val="0"/>
          <w:numId w:val="16"/>
        </w:numPr>
        <w:adjustRightInd/>
        <w:spacing w:line="0" w:lineRule="atLeast"/>
        <w:ind w:leftChars="0" w:left="1560" w:hanging="288"/>
        <w:textAlignment w:val="auto"/>
        <w:rPr>
          <w:rFonts w:eastAsia="標楷體"/>
          <w:kern w:val="2"/>
          <w:szCs w:val="24"/>
        </w:rPr>
      </w:pPr>
      <w:r w:rsidRPr="00D738C3">
        <w:rPr>
          <w:rFonts w:eastAsia="標楷體"/>
        </w:rPr>
        <w:t>其他</w:t>
      </w:r>
      <w:r w:rsidRPr="003E4B08">
        <w:rPr>
          <w:rFonts w:eastAsia="標楷體"/>
          <w:kern w:val="2"/>
          <w:szCs w:val="24"/>
        </w:rPr>
        <w:t>輔導工作，由系教評會斟酌加</w:t>
      </w:r>
      <w:r w:rsidRPr="003E4B08">
        <w:rPr>
          <w:rFonts w:eastAsia="標楷體"/>
          <w:kern w:val="2"/>
          <w:szCs w:val="24"/>
        </w:rPr>
        <w:t>1</w:t>
      </w:r>
      <w:r w:rsidRPr="003E4B08">
        <w:rPr>
          <w:rFonts w:eastAsia="標楷體"/>
          <w:kern w:val="2"/>
          <w:szCs w:val="24"/>
        </w:rPr>
        <w:t>至</w:t>
      </w:r>
      <w:r w:rsidRPr="003E4B08">
        <w:rPr>
          <w:rFonts w:eastAsia="標楷體"/>
          <w:kern w:val="2"/>
          <w:szCs w:val="24"/>
        </w:rPr>
        <w:t>4</w:t>
      </w:r>
      <w:r w:rsidRPr="003E4B08">
        <w:rPr>
          <w:rFonts w:eastAsia="標楷體"/>
          <w:kern w:val="2"/>
          <w:szCs w:val="24"/>
        </w:rPr>
        <w:t>分。</w:t>
      </w:r>
    </w:p>
    <w:p w14:paraId="7622EE51" w14:textId="77777777" w:rsidR="003E4B08" w:rsidRPr="003E4B08" w:rsidRDefault="003E4B08" w:rsidP="001F4F85">
      <w:pPr>
        <w:numPr>
          <w:ilvl w:val="0"/>
          <w:numId w:val="9"/>
        </w:numPr>
        <w:adjustRightInd/>
        <w:spacing w:line="0" w:lineRule="atLeast"/>
        <w:ind w:left="1260" w:hanging="1260"/>
        <w:textAlignment w:val="auto"/>
        <w:rPr>
          <w:rFonts w:eastAsia="標楷體"/>
        </w:rPr>
      </w:pPr>
      <w:r w:rsidRPr="003E4B08">
        <w:rPr>
          <w:rFonts w:eastAsia="標楷體"/>
        </w:rPr>
        <w:t>本評鑑作業每學年進行</w:t>
      </w:r>
      <w:r w:rsidRPr="003E4B08">
        <w:rPr>
          <w:rFonts w:eastAsia="標楷體"/>
        </w:rPr>
        <w:t>1</w:t>
      </w:r>
      <w:r w:rsidRPr="003E4B08">
        <w:rPr>
          <w:rFonts w:eastAsia="標楷體"/>
        </w:rPr>
        <w:t>次，其程序如下：</w:t>
      </w:r>
    </w:p>
    <w:p w14:paraId="351DA372"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受評人：於前一次受評滿三年後之下一學年初，填寫「國立東華大學管理學院教師評鑑</w:t>
      </w:r>
      <w:r w:rsidR="000613D0">
        <w:rPr>
          <w:rFonts w:eastAsia="標楷體"/>
        </w:rPr>
        <w:t>得</w:t>
      </w:r>
      <w:r w:rsidRPr="003E4B08">
        <w:rPr>
          <w:rFonts w:eastAsia="標楷體"/>
        </w:rPr>
        <w:t>分表」，送交系（所）進行資料之初步檢核。</w:t>
      </w:r>
      <w:r w:rsidRPr="003E4B08">
        <w:rPr>
          <w:rFonts w:eastAsia="標楷體"/>
        </w:rPr>
        <w:t xml:space="preserve"> </w:t>
      </w:r>
    </w:p>
    <w:p w14:paraId="4D14165E"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系（所）：</w:t>
      </w:r>
    </w:p>
    <w:p w14:paraId="16AAF8B4"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於每學期初調查系所教師應受評鑑之狀況，通知應受評教師進行資料之填寫。</w:t>
      </w:r>
    </w:p>
    <w:p w14:paraId="3813E217"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召開系（所）教評會，對受評人送審表格進行資料之檢核與初評。</w:t>
      </w:r>
    </w:p>
    <w:p w14:paraId="6DD557E1"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填寫「國立東華大學管理學院教師評鑑系所</w:t>
      </w:r>
      <w:proofErr w:type="gramStart"/>
      <w:r w:rsidRPr="003E4B08">
        <w:rPr>
          <w:rFonts w:eastAsia="標楷體"/>
        </w:rPr>
        <w:t>彙整表</w:t>
      </w:r>
      <w:proofErr w:type="gramEnd"/>
      <w:r w:rsidRPr="003E4B08">
        <w:rPr>
          <w:rFonts w:eastAsia="標楷體"/>
        </w:rPr>
        <w:t>」，連同受評教師資料，於每年十月十五日前送院。</w:t>
      </w:r>
    </w:p>
    <w:p w14:paraId="2C99568A"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院：院教師評審委員會應於每年十月底完成初審後，</w:t>
      </w:r>
      <w:proofErr w:type="gramStart"/>
      <w:r w:rsidRPr="003E4B08">
        <w:rPr>
          <w:rFonts w:eastAsia="標楷體"/>
        </w:rPr>
        <w:t>彙送校教師</w:t>
      </w:r>
      <w:proofErr w:type="gramEnd"/>
      <w:r w:rsidRPr="003E4B08">
        <w:rPr>
          <w:rFonts w:eastAsia="標楷體"/>
        </w:rPr>
        <w:t>評審委員會複審。</w:t>
      </w:r>
    </w:p>
    <w:p w14:paraId="1199B318" w14:textId="77777777" w:rsidR="003E4B08" w:rsidRPr="003E4B08" w:rsidRDefault="003E4B08" w:rsidP="001F4F85">
      <w:pPr>
        <w:numPr>
          <w:ilvl w:val="0"/>
          <w:numId w:val="9"/>
        </w:numPr>
        <w:adjustRightInd/>
        <w:spacing w:line="0" w:lineRule="atLeast"/>
        <w:textAlignment w:val="auto"/>
        <w:rPr>
          <w:rFonts w:eastAsia="標楷體"/>
        </w:rPr>
      </w:pPr>
      <w:r w:rsidRPr="003E4B08">
        <w:rPr>
          <w:rFonts w:eastAsia="標楷體"/>
        </w:rPr>
        <w:t>本院新聘助理教授</w:t>
      </w:r>
      <w:r w:rsidRPr="003E4B08">
        <w:rPr>
          <w:rFonts w:eastAsia="標楷體" w:hint="eastAsia"/>
        </w:rPr>
        <w:t>及於</w:t>
      </w:r>
      <w:r w:rsidRPr="003E4B08">
        <w:rPr>
          <w:rFonts w:eastAsia="標楷體" w:hint="eastAsia"/>
        </w:rPr>
        <w:t>111</w:t>
      </w:r>
      <w:r w:rsidRPr="003E4B08">
        <w:rPr>
          <w:rFonts w:eastAsia="標楷體" w:hint="eastAsia"/>
        </w:rPr>
        <w:t>學年度以後新聘講師</w:t>
      </w:r>
      <w:r w:rsidRPr="003E4B08">
        <w:rPr>
          <w:rFonts w:eastAsia="標楷體"/>
        </w:rPr>
        <w:t>，在其到職後六年內，得免接受評鑑，並依本校辦法第十條規定</w:t>
      </w:r>
      <w:r w:rsidRPr="003E4B08">
        <w:rPr>
          <w:rFonts w:eastAsia="標楷體" w:hint="eastAsia"/>
        </w:rPr>
        <w:t>於各項期限內辦理申請及通過升等</w:t>
      </w:r>
      <w:r w:rsidRPr="003E4B08">
        <w:rPr>
          <w:rFonts w:eastAsia="標楷體"/>
        </w:rPr>
        <w:t>。</w:t>
      </w:r>
    </w:p>
    <w:p w14:paraId="507853B8" w14:textId="77777777" w:rsidR="003E4B08" w:rsidRPr="003E4B08" w:rsidRDefault="003E4B08" w:rsidP="001F4F85">
      <w:pPr>
        <w:numPr>
          <w:ilvl w:val="0"/>
          <w:numId w:val="9"/>
        </w:numPr>
        <w:adjustRightInd/>
        <w:spacing w:line="0" w:lineRule="atLeast"/>
        <w:textAlignment w:val="auto"/>
        <w:rPr>
          <w:rFonts w:eastAsia="標楷體"/>
        </w:rPr>
      </w:pPr>
      <w:r w:rsidRPr="003E4B08">
        <w:rPr>
          <w:rFonts w:eastAsia="標楷體"/>
        </w:rPr>
        <w:t>首次評鑑未達標準者，院教師評審委員會應責成院內資深教師或教師社群諮商輔導之。</w:t>
      </w:r>
    </w:p>
    <w:p w14:paraId="333095EF" w14:textId="77777777" w:rsidR="003E4B08" w:rsidRPr="003E4B08" w:rsidRDefault="003E4B08" w:rsidP="001F4F85">
      <w:pPr>
        <w:numPr>
          <w:ilvl w:val="0"/>
          <w:numId w:val="9"/>
        </w:numPr>
        <w:adjustRightInd/>
        <w:spacing w:line="0" w:lineRule="atLeast"/>
        <w:ind w:left="1260" w:hanging="1260"/>
        <w:textAlignment w:val="auto"/>
        <w:rPr>
          <w:rFonts w:eastAsia="標楷體"/>
        </w:rPr>
      </w:pPr>
      <w:r w:rsidRPr="003E4B08">
        <w:rPr>
          <w:rFonts w:eastAsia="標楷體"/>
        </w:rPr>
        <w:t>依本校教師評鑑辦法第十</w:t>
      </w:r>
      <w:r w:rsidRPr="003E4B08">
        <w:rPr>
          <w:rFonts w:eastAsia="標楷體"/>
          <w:kern w:val="2"/>
          <w:szCs w:val="24"/>
        </w:rPr>
        <w:t>三</w:t>
      </w:r>
      <w:r w:rsidRPr="003E4B08">
        <w:rPr>
          <w:rFonts w:eastAsia="標楷體"/>
        </w:rPr>
        <w:t>條規定：</w:t>
      </w:r>
    </w:p>
    <w:p w14:paraId="69F4AE5D"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經校教師評審委員</w:t>
      </w:r>
      <w:proofErr w:type="gramStart"/>
      <w:r w:rsidRPr="003E4B08">
        <w:rPr>
          <w:rFonts w:eastAsia="標楷體"/>
        </w:rPr>
        <w:t>複</w:t>
      </w:r>
      <w:proofErr w:type="gramEnd"/>
      <w:r w:rsidRPr="003E4B08">
        <w:rPr>
          <w:rFonts w:eastAsia="標楷體"/>
        </w:rPr>
        <w:t>審，評鑑未達標準者，次年起不予晉級加薪，並得視情況作如下處置：授課時數不得超鐘點、不得擔任</w:t>
      </w:r>
      <w:proofErr w:type="gramStart"/>
      <w:r w:rsidRPr="003E4B08">
        <w:rPr>
          <w:rFonts w:eastAsia="標楷體"/>
        </w:rPr>
        <w:t>各級教評</w:t>
      </w:r>
      <w:proofErr w:type="gramEnd"/>
      <w:r w:rsidRPr="003E4B08">
        <w:rPr>
          <w:rFonts w:eastAsia="標楷體"/>
        </w:rPr>
        <w:t>會委員、不得在校內外兼職兼課、不得申請休假研究、不得申請帶職帶薪出國講學、研究或進修。</w:t>
      </w:r>
    </w:p>
    <w:p w14:paraId="6AD21CFE" w14:textId="77777777" w:rsidR="003E4B08" w:rsidRPr="003E4B08" w:rsidRDefault="003E4B08" w:rsidP="001F4F85">
      <w:pPr>
        <w:numPr>
          <w:ilvl w:val="1"/>
          <w:numId w:val="9"/>
        </w:numPr>
        <w:adjustRightInd/>
        <w:spacing w:line="0" w:lineRule="atLeast"/>
        <w:textAlignment w:val="auto"/>
        <w:rPr>
          <w:rFonts w:eastAsia="標楷體"/>
          <w:szCs w:val="24"/>
        </w:rPr>
      </w:pPr>
      <w:r w:rsidRPr="003E4B08">
        <w:rPr>
          <w:rFonts w:eastAsia="標楷體"/>
          <w:szCs w:val="24"/>
        </w:rPr>
        <w:t>評鑑未達標準者，系（所）應依下列程序啟動輔導機制：</w:t>
      </w:r>
    </w:p>
    <w:p w14:paraId="19AF3C1B" w14:textId="77777777" w:rsidR="003E4B08" w:rsidRPr="00D738C3" w:rsidRDefault="003E4B08" w:rsidP="001F4F85">
      <w:pPr>
        <w:numPr>
          <w:ilvl w:val="5"/>
          <w:numId w:val="9"/>
        </w:numPr>
        <w:adjustRightInd/>
        <w:spacing w:line="0" w:lineRule="atLeast"/>
        <w:ind w:left="1560" w:hanging="720"/>
        <w:textAlignment w:val="auto"/>
        <w:rPr>
          <w:rFonts w:eastAsia="標楷體"/>
        </w:rPr>
      </w:pPr>
      <w:r w:rsidRPr="00D738C3">
        <w:rPr>
          <w:rFonts w:eastAsia="標楷體"/>
        </w:rPr>
        <w:t>由系（所）通知評鑑未達標準教師，以書面敘明理由。</w:t>
      </w:r>
    </w:p>
    <w:p w14:paraId="72A186C9" w14:textId="77777777" w:rsidR="003E4B08" w:rsidRPr="003E4B08" w:rsidRDefault="003E4B08" w:rsidP="001F4F85">
      <w:pPr>
        <w:numPr>
          <w:ilvl w:val="5"/>
          <w:numId w:val="9"/>
        </w:numPr>
        <w:adjustRightInd/>
        <w:spacing w:line="0" w:lineRule="atLeast"/>
        <w:ind w:left="1560" w:hanging="720"/>
        <w:textAlignment w:val="auto"/>
        <w:rPr>
          <w:rFonts w:eastAsia="標楷體"/>
          <w:szCs w:val="24"/>
        </w:rPr>
      </w:pPr>
      <w:r w:rsidRPr="00D738C3">
        <w:rPr>
          <w:rFonts w:eastAsia="標楷體"/>
        </w:rPr>
        <w:t>系（</w:t>
      </w:r>
      <w:r w:rsidRPr="003E4B08">
        <w:rPr>
          <w:rFonts w:eastAsia="標楷體"/>
          <w:szCs w:val="24"/>
        </w:rPr>
        <w:t>所）將上述教師所提書面理由，</w:t>
      </w:r>
      <w:proofErr w:type="gramStart"/>
      <w:r w:rsidRPr="003E4B08">
        <w:rPr>
          <w:rFonts w:eastAsia="標楷體"/>
          <w:szCs w:val="24"/>
        </w:rPr>
        <w:t>提系</w:t>
      </w:r>
      <w:proofErr w:type="gramEnd"/>
      <w:r w:rsidRPr="003E4B08">
        <w:rPr>
          <w:rFonts w:eastAsia="標楷體"/>
          <w:szCs w:val="24"/>
        </w:rPr>
        <w:t>（所）教評會專案討論，並敘明後續輔導措施及所需支援，提院、校教評會備查。</w:t>
      </w:r>
    </w:p>
    <w:p w14:paraId="39BCC8F4" w14:textId="77777777" w:rsidR="003E4B08" w:rsidRPr="003E4B08" w:rsidRDefault="003E4B08" w:rsidP="001F4F85">
      <w:pPr>
        <w:numPr>
          <w:ilvl w:val="1"/>
          <w:numId w:val="9"/>
        </w:numPr>
        <w:adjustRightInd/>
        <w:spacing w:line="0" w:lineRule="atLeast"/>
        <w:ind w:left="993" w:hanging="560"/>
        <w:textAlignment w:val="auto"/>
        <w:rPr>
          <w:rFonts w:eastAsia="標楷體"/>
        </w:rPr>
      </w:pPr>
      <w:r w:rsidRPr="003E4B08">
        <w:rPr>
          <w:rFonts w:eastAsia="標楷體"/>
        </w:rPr>
        <w:t>評鑑未達標準者，應於二年內就其過去四至五年之整體表現再度受評，受評標準如下：</w:t>
      </w:r>
    </w:p>
    <w:p w14:paraId="1A75FCE7"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於第四年再度受評者：</w:t>
      </w:r>
    </w:p>
    <w:p w14:paraId="3B73EF9A" w14:textId="77777777" w:rsidR="003E4B08" w:rsidRPr="003E4B08" w:rsidRDefault="003E4B08" w:rsidP="001F4F85">
      <w:pPr>
        <w:pStyle w:val="afa"/>
        <w:numPr>
          <w:ilvl w:val="0"/>
          <w:numId w:val="17"/>
        </w:numPr>
        <w:adjustRightInd/>
        <w:spacing w:line="0" w:lineRule="atLeast"/>
        <w:ind w:leftChars="0" w:left="1560" w:hanging="288"/>
        <w:textAlignment w:val="auto"/>
        <w:rPr>
          <w:rFonts w:eastAsia="標楷體"/>
        </w:rPr>
      </w:pPr>
      <w:r w:rsidRPr="003E4B08">
        <w:rPr>
          <w:rFonts w:eastAsia="標楷體"/>
        </w:rPr>
        <w:t>應就其過去四年之研究、教學、服務表現再度受評，通過標準為總分</w:t>
      </w:r>
      <w:r w:rsidRPr="003E4B08">
        <w:rPr>
          <w:rFonts w:eastAsia="標楷體"/>
        </w:rPr>
        <w:t>75</w:t>
      </w:r>
      <w:r w:rsidRPr="003E4B08">
        <w:rPr>
          <w:rFonts w:eastAsia="標楷體"/>
        </w:rPr>
        <w:t>分以上且研究至少得</w:t>
      </w:r>
      <w:r w:rsidRPr="003E4B08">
        <w:rPr>
          <w:rFonts w:eastAsia="標楷體"/>
        </w:rPr>
        <w:t>25</w:t>
      </w:r>
      <w:r w:rsidRPr="003E4B08">
        <w:rPr>
          <w:rFonts w:eastAsia="標楷體"/>
        </w:rPr>
        <w:t>分；教學至少得到</w:t>
      </w:r>
      <w:r w:rsidRPr="003E4B08">
        <w:rPr>
          <w:rFonts w:eastAsia="標楷體"/>
        </w:rPr>
        <w:t>20</w:t>
      </w:r>
      <w:r w:rsidRPr="003E4B08">
        <w:rPr>
          <w:rFonts w:eastAsia="標楷體"/>
        </w:rPr>
        <w:t>分；服務暨輔導至少得到</w:t>
      </w:r>
      <w:r w:rsidRPr="003E4B08">
        <w:rPr>
          <w:rFonts w:eastAsia="標楷體"/>
        </w:rPr>
        <w:t>13.3</w:t>
      </w:r>
      <w:r w:rsidRPr="003E4B08">
        <w:rPr>
          <w:rFonts w:eastAsia="標楷體"/>
        </w:rPr>
        <w:t>分。</w:t>
      </w:r>
    </w:p>
    <w:p w14:paraId="69BBBDEF" w14:textId="77777777" w:rsidR="003E4B08" w:rsidRPr="003E4B08" w:rsidRDefault="003E4B08" w:rsidP="001F4F85">
      <w:pPr>
        <w:pStyle w:val="afa"/>
        <w:numPr>
          <w:ilvl w:val="0"/>
          <w:numId w:val="17"/>
        </w:numPr>
        <w:adjustRightInd/>
        <w:spacing w:line="0" w:lineRule="atLeast"/>
        <w:ind w:leftChars="0" w:left="1560" w:hanging="288"/>
        <w:textAlignment w:val="auto"/>
        <w:rPr>
          <w:rFonts w:eastAsia="標楷體"/>
        </w:rPr>
      </w:pPr>
      <w:r w:rsidRPr="003E4B08">
        <w:rPr>
          <w:rFonts w:eastAsia="標楷體"/>
        </w:rPr>
        <w:t>若此次</w:t>
      </w:r>
      <w:proofErr w:type="gramStart"/>
      <w:r w:rsidRPr="003E4B08">
        <w:rPr>
          <w:rFonts w:eastAsia="標楷體"/>
        </w:rPr>
        <w:t>受評仍未</w:t>
      </w:r>
      <w:proofErr w:type="gramEnd"/>
      <w:r w:rsidRPr="003E4B08">
        <w:rPr>
          <w:rFonts w:eastAsia="標楷體"/>
        </w:rPr>
        <w:t>通過</w:t>
      </w:r>
      <w:r w:rsidRPr="003E4B08">
        <w:rPr>
          <w:rFonts w:eastAsia="標楷體"/>
          <w:szCs w:val="24"/>
        </w:rPr>
        <w:t>，</w:t>
      </w:r>
      <w:r w:rsidRPr="003E4B08">
        <w:rPr>
          <w:rFonts w:eastAsia="標楷體" w:hint="eastAsia"/>
          <w:kern w:val="2"/>
          <w:szCs w:val="24"/>
          <w:u w:val="single"/>
        </w:rPr>
        <w:t>除依公立學校教職員退休資遣撫卹條例，符合退休資格者得申請退休、符合資遣要件予以資遣</w:t>
      </w:r>
      <w:proofErr w:type="gramStart"/>
      <w:r w:rsidRPr="003E4B08">
        <w:rPr>
          <w:rFonts w:eastAsia="標楷體" w:hint="eastAsia"/>
          <w:kern w:val="2"/>
          <w:szCs w:val="24"/>
          <w:u w:val="single"/>
        </w:rPr>
        <w:t>為宜者</w:t>
      </w:r>
      <w:proofErr w:type="gramEnd"/>
      <w:r w:rsidRPr="003E4B08">
        <w:rPr>
          <w:rFonts w:eastAsia="標楷體" w:hint="eastAsia"/>
          <w:kern w:val="2"/>
          <w:szCs w:val="24"/>
          <w:u w:val="single"/>
        </w:rPr>
        <w:t>外，如屬連續二次評鑑未達標準之</w:t>
      </w:r>
      <w:proofErr w:type="gramStart"/>
      <w:r w:rsidRPr="003E4B08">
        <w:rPr>
          <w:rFonts w:eastAsia="標楷體" w:hint="eastAsia"/>
          <w:kern w:val="2"/>
          <w:szCs w:val="24"/>
          <w:u w:val="single"/>
        </w:rPr>
        <w:t>項目均有二</w:t>
      </w:r>
      <w:proofErr w:type="gramEnd"/>
      <w:r w:rsidRPr="003E4B08">
        <w:rPr>
          <w:rFonts w:eastAsia="標楷體" w:hint="eastAsia"/>
          <w:kern w:val="2"/>
          <w:szCs w:val="24"/>
          <w:u w:val="single"/>
        </w:rPr>
        <w:t>項以上或連續三次評鑑相同</w:t>
      </w:r>
      <w:proofErr w:type="gramStart"/>
      <w:r w:rsidRPr="003E4B08">
        <w:rPr>
          <w:rFonts w:eastAsia="標楷體" w:hint="eastAsia"/>
          <w:kern w:val="2"/>
          <w:szCs w:val="24"/>
          <w:u w:val="single"/>
        </w:rPr>
        <w:t>項目均未</w:t>
      </w:r>
      <w:proofErr w:type="gramEnd"/>
      <w:r w:rsidRPr="003E4B08">
        <w:rPr>
          <w:rFonts w:eastAsia="標楷體" w:hint="eastAsia"/>
          <w:kern w:val="2"/>
          <w:szCs w:val="24"/>
          <w:u w:val="single"/>
        </w:rPr>
        <w:t>達標準者，視為其行為違反聘約情</w:t>
      </w:r>
      <w:r w:rsidRPr="003E4B08">
        <w:rPr>
          <w:rFonts w:eastAsia="標楷體" w:hint="eastAsia"/>
          <w:kern w:val="2"/>
          <w:szCs w:val="24"/>
          <w:u w:val="single"/>
        </w:rPr>
        <w:lastRenderedPageBreak/>
        <w:t>節重大之情形</w:t>
      </w:r>
      <w:r w:rsidRPr="003E4B08">
        <w:rPr>
          <w:rFonts w:eastAsia="標楷體" w:hint="eastAsia"/>
          <w:kern w:val="2"/>
          <w:szCs w:val="24"/>
        </w:rPr>
        <w:t>，</w:t>
      </w:r>
      <w:proofErr w:type="gramStart"/>
      <w:r w:rsidRPr="003E4B08">
        <w:rPr>
          <w:rFonts w:eastAsia="標楷體" w:hint="eastAsia"/>
          <w:kern w:val="2"/>
          <w:szCs w:val="24"/>
        </w:rPr>
        <w:t>提</w:t>
      </w:r>
      <w:proofErr w:type="gramEnd"/>
      <w:r w:rsidRPr="003E4B08">
        <w:rPr>
          <w:rFonts w:eastAsia="標楷體" w:hint="eastAsia"/>
          <w:kern w:val="2"/>
          <w:szCs w:val="24"/>
        </w:rPr>
        <w:t>系、院、校三級教評會審議並經教師評審委員會委員三分之二以上出席及出席委員三分之二以上決議，報請主管教育行政機關核准後不予續聘。</w:t>
      </w:r>
    </w:p>
    <w:p w14:paraId="6272759B" w14:textId="77777777" w:rsidR="003E4B08" w:rsidRPr="003E4B08" w:rsidRDefault="003E4B08" w:rsidP="001F4F85">
      <w:pPr>
        <w:numPr>
          <w:ilvl w:val="5"/>
          <w:numId w:val="9"/>
        </w:numPr>
        <w:adjustRightInd/>
        <w:spacing w:line="0" w:lineRule="atLeast"/>
        <w:ind w:left="1560" w:hanging="720"/>
        <w:textAlignment w:val="auto"/>
        <w:rPr>
          <w:rFonts w:eastAsia="標楷體"/>
        </w:rPr>
      </w:pPr>
      <w:r w:rsidRPr="003E4B08">
        <w:rPr>
          <w:rFonts w:eastAsia="標楷體"/>
        </w:rPr>
        <w:t>於第五年再度受評者：</w:t>
      </w:r>
    </w:p>
    <w:p w14:paraId="5C1697D8" w14:textId="77777777" w:rsidR="003E4B08" w:rsidRPr="003E4B08" w:rsidRDefault="003E4B08" w:rsidP="001F4F85">
      <w:pPr>
        <w:pStyle w:val="afa"/>
        <w:numPr>
          <w:ilvl w:val="0"/>
          <w:numId w:val="18"/>
        </w:numPr>
        <w:adjustRightInd/>
        <w:spacing w:line="0" w:lineRule="atLeast"/>
        <w:ind w:leftChars="0" w:left="1560" w:hanging="288"/>
        <w:textAlignment w:val="auto"/>
        <w:rPr>
          <w:rFonts w:eastAsia="標楷體"/>
        </w:rPr>
      </w:pPr>
      <w:r w:rsidRPr="003E4B08">
        <w:rPr>
          <w:rFonts w:eastAsia="標楷體"/>
        </w:rPr>
        <w:t>應就其過去五年之研究、教學、服務表現再度受評，通過標準為總分</w:t>
      </w:r>
      <w:r w:rsidRPr="003E4B08">
        <w:rPr>
          <w:rFonts w:eastAsia="標楷體"/>
        </w:rPr>
        <w:t>85</w:t>
      </w:r>
      <w:r w:rsidRPr="003E4B08">
        <w:rPr>
          <w:rFonts w:eastAsia="標楷體"/>
        </w:rPr>
        <w:t>分以上且研究至少得</w:t>
      </w:r>
      <w:r w:rsidRPr="003E4B08">
        <w:rPr>
          <w:rFonts w:eastAsia="標楷體"/>
        </w:rPr>
        <w:t>30</w:t>
      </w:r>
      <w:r w:rsidRPr="003E4B08">
        <w:rPr>
          <w:rFonts w:eastAsia="標楷體"/>
        </w:rPr>
        <w:t>分；教學至少得到</w:t>
      </w:r>
      <w:r w:rsidRPr="003E4B08">
        <w:rPr>
          <w:rFonts w:eastAsia="標楷體"/>
        </w:rPr>
        <w:t>20</w:t>
      </w:r>
      <w:r w:rsidRPr="003E4B08">
        <w:rPr>
          <w:rFonts w:eastAsia="標楷體"/>
        </w:rPr>
        <w:t>分；服務暨輔導至少得到</w:t>
      </w:r>
      <w:r w:rsidRPr="003E4B08">
        <w:rPr>
          <w:rFonts w:eastAsia="標楷體"/>
        </w:rPr>
        <w:t>16.7</w:t>
      </w:r>
      <w:r w:rsidRPr="003E4B08">
        <w:rPr>
          <w:rFonts w:eastAsia="標楷體"/>
        </w:rPr>
        <w:t>分。</w:t>
      </w:r>
    </w:p>
    <w:p w14:paraId="69CC1FD2" w14:textId="77777777" w:rsidR="003E4B08" w:rsidRPr="003E4B08" w:rsidRDefault="003E4B08" w:rsidP="001F4F85">
      <w:pPr>
        <w:pStyle w:val="afa"/>
        <w:numPr>
          <w:ilvl w:val="0"/>
          <w:numId w:val="18"/>
        </w:numPr>
        <w:adjustRightInd/>
        <w:spacing w:line="0" w:lineRule="atLeast"/>
        <w:ind w:leftChars="0" w:left="1560" w:right="-1" w:hanging="288"/>
        <w:textAlignment w:val="auto"/>
        <w:rPr>
          <w:rFonts w:eastAsia="標楷體"/>
        </w:rPr>
      </w:pPr>
      <w:r w:rsidRPr="003E4B08">
        <w:rPr>
          <w:rFonts w:eastAsia="標楷體"/>
        </w:rPr>
        <w:t>若此次</w:t>
      </w:r>
      <w:proofErr w:type="gramStart"/>
      <w:r w:rsidRPr="003E4B08">
        <w:rPr>
          <w:rFonts w:eastAsia="標楷體"/>
        </w:rPr>
        <w:t>受評仍未</w:t>
      </w:r>
      <w:proofErr w:type="gramEnd"/>
      <w:r w:rsidRPr="003E4B08">
        <w:rPr>
          <w:rFonts w:eastAsia="標楷體"/>
        </w:rPr>
        <w:t>通過</w:t>
      </w:r>
      <w:r w:rsidRPr="003E4B08">
        <w:rPr>
          <w:rFonts w:eastAsia="標楷體"/>
          <w:szCs w:val="24"/>
        </w:rPr>
        <w:t>，</w:t>
      </w:r>
      <w:r w:rsidRPr="003E4B08">
        <w:rPr>
          <w:rFonts w:eastAsia="標楷體" w:hint="eastAsia"/>
          <w:kern w:val="2"/>
          <w:szCs w:val="24"/>
          <w:u w:val="single"/>
        </w:rPr>
        <w:t>除依公立學校教職員退休資遣撫卹條例，符合退休資格者得申請退休、符合資遣要件予以資遣</w:t>
      </w:r>
      <w:proofErr w:type="gramStart"/>
      <w:r w:rsidRPr="003E4B08">
        <w:rPr>
          <w:rFonts w:eastAsia="標楷體" w:hint="eastAsia"/>
          <w:kern w:val="2"/>
          <w:szCs w:val="24"/>
          <w:u w:val="single"/>
        </w:rPr>
        <w:t>為宜者</w:t>
      </w:r>
      <w:proofErr w:type="gramEnd"/>
      <w:r w:rsidRPr="003E4B08">
        <w:rPr>
          <w:rFonts w:eastAsia="標楷體" w:hint="eastAsia"/>
          <w:kern w:val="2"/>
          <w:szCs w:val="24"/>
          <w:u w:val="single"/>
        </w:rPr>
        <w:t>外，如屬連續二次評鑑未達標準之</w:t>
      </w:r>
      <w:proofErr w:type="gramStart"/>
      <w:r w:rsidRPr="003E4B08">
        <w:rPr>
          <w:rFonts w:eastAsia="標楷體" w:hint="eastAsia"/>
          <w:kern w:val="2"/>
          <w:szCs w:val="24"/>
          <w:u w:val="single"/>
        </w:rPr>
        <w:t>項目均有二</w:t>
      </w:r>
      <w:proofErr w:type="gramEnd"/>
      <w:r w:rsidRPr="003E4B08">
        <w:rPr>
          <w:rFonts w:eastAsia="標楷體" w:hint="eastAsia"/>
          <w:kern w:val="2"/>
          <w:szCs w:val="24"/>
          <w:u w:val="single"/>
        </w:rPr>
        <w:t>項以上或連續三次評鑑相同</w:t>
      </w:r>
      <w:proofErr w:type="gramStart"/>
      <w:r w:rsidRPr="003E4B08">
        <w:rPr>
          <w:rFonts w:eastAsia="標楷體" w:hint="eastAsia"/>
          <w:kern w:val="2"/>
          <w:szCs w:val="24"/>
          <w:u w:val="single"/>
        </w:rPr>
        <w:t>項目均未</w:t>
      </w:r>
      <w:proofErr w:type="gramEnd"/>
      <w:r w:rsidRPr="003E4B08">
        <w:rPr>
          <w:rFonts w:eastAsia="標楷體" w:hint="eastAsia"/>
          <w:kern w:val="2"/>
          <w:szCs w:val="24"/>
          <w:u w:val="single"/>
        </w:rPr>
        <w:t>達標準者，視為其行為違反聘約情節重大之情形</w:t>
      </w:r>
      <w:r w:rsidRPr="003E4B08">
        <w:rPr>
          <w:rFonts w:eastAsia="標楷體" w:hint="eastAsia"/>
          <w:kern w:val="2"/>
          <w:szCs w:val="24"/>
        </w:rPr>
        <w:t>，</w:t>
      </w:r>
      <w:proofErr w:type="gramStart"/>
      <w:r w:rsidRPr="003E4B08">
        <w:rPr>
          <w:rFonts w:eastAsia="標楷體" w:hint="eastAsia"/>
          <w:kern w:val="2"/>
          <w:szCs w:val="24"/>
        </w:rPr>
        <w:t>提</w:t>
      </w:r>
      <w:proofErr w:type="gramEnd"/>
      <w:r w:rsidRPr="003E4B08">
        <w:rPr>
          <w:rFonts w:eastAsia="標楷體" w:hint="eastAsia"/>
          <w:kern w:val="2"/>
          <w:szCs w:val="24"/>
        </w:rPr>
        <w:t>系、院、校三級教評會審議並經教師評審委員會委員三分之二以上出席及出席委員三分之二以上決議，報請主管教育行政機關核准後不予續聘。</w:t>
      </w:r>
    </w:p>
    <w:p w14:paraId="56ED99C6" w14:textId="77777777" w:rsidR="003E4B08" w:rsidRPr="003E4B08" w:rsidRDefault="003E4B08" w:rsidP="001F4F85">
      <w:pPr>
        <w:numPr>
          <w:ilvl w:val="1"/>
          <w:numId w:val="9"/>
        </w:numPr>
        <w:adjustRightInd/>
        <w:spacing w:line="0" w:lineRule="atLeast"/>
        <w:ind w:left="993" w:rightChars="-59" w:right="-142" w:hanging="560"/>
        <w:textAlignment w:val="auto"/>
        <w:rPr>
          <w:rFonts w:eastAsia="標楷體"/>
          <w:szCs w:val="24"/>
        </w:rPr>
      </w:pPr>
      <w:r w:rsidRPr="003E4B08">
        <w:rPr>
          <w:rFonts w:eastAsia="標楷體" w:hint="eastAsia"/>
          <w:kern w:val="2"/>
          <w:szCs w:val="24"/>
          <w:u w:val="single"/>
        </w:rPr>
        <w:t>連續評鑑未通過，但其行為尚未符合違反聘約情節重大情形不予續聘者，</w:t>
      </w:r>
      <w:proofErr w:type="gramStart"/>
      <w:r w:rsidRPr="003E4B08">
        <w:rPr>
          <w:rFonts w:eastAsia="標楷體" w:hint="eastAsia"/>
          <w:kern w:val="2"/>
          <w:szCs w:val="24"/>
          <w:u w:val="single"/>
        </w:rPr>
        <w:t>得提系</w:t>
      </w:r>
      <w:proofErr w:type="gramEnd"/>
      <w:r w:rsidRPr="003E4B08">
        <w:rPr>
          <w:rFonts w:eastAsia="標楷體" w:hint="eastAsia"/>
          <w:kern w:val="2"/>
          <w:szCs w:val="24"/>
          <w:u w:val="single"/>
        </w:rPr>
        <w:t>、院、校三級教評會審議，依其情節輕重，逕依本校評會設置辦法第七條規定加重處置。</w:t>
      </w:r>
    </w:p>
    <w:p w14:paraId="74311CA4" w14:textId="77777777" w:rsidR="003E4B08" w:rsidRPr="003E4B08" w:rsidRDefault="003E4B08" w:rsidP="001F4F85">
      <w:pPr>
        <w:numPr>
          <w:ilvl w:val="0"/>
          <w:numId w:val="9"/>
        </w:numPr>
        <w:adjustRightInd/>
        <w:spacing w:line="0" w:lineRule="atLeast"/>
        <w:ind w:left="1260" w:hanging="1260"/>
        <w:textAlignment w:val="auto"/>
        <w:rPr>
          <w:rFonts w:eastAsia="標楷體"/>
        </w:rPr>
      </w:pPr>
      <w:r w:rsidRPr="003E4B08">
        <w:rPr>
          <w:rFonts w:eastAsia="標楷體"/>
        </w:rPr>
        <w:t>本細則如有未盡事宜，依「國立東華大學教師評鑑辦法」規定辦理。</w:t>
      </w:r>
    </w:p>
    <w:p w14:paraId="1B24A602" w14:textId="77777777" w:rsidR="006A3029" w:rsidRDefault="003E4B08" w:rsidP="001F4F85">
      <w:pPr>
        <w:numPr>
          <w:ilvl w:val="0"/>
          <w:numId w:val="9"/>
        </w:numPr>
        <w:adjustRightInd/>
        <w:spacing w:line="0" w:lineRule="atLeast"/>
        <w:ind w:left="1260" w:hanging="1260"/>
        <w:textAlignment w:val="auto"/>
        <w:rPr>
          <w:rFonts w:eastAsia="標楷體"/>
        </w:rPr>
      </w:pPr>
      <w:r w:rsidRPr="003E4B08">
        <w:rPr>
          <w:rFonts w:eastAsia="標楷體"/>
        </w:rPr>
        <w:t>本細則經院教師評審委員會及院</w:t>
      </w:r>
      <w:proofErr w:type="gramStart"/>
      <w:r w:rsidRPr="003E4B08">
        <w:rPr>
          <w:rFonts w:eastAsia="標楷體"/>
        </w:rPr>
        <w:t>務</w:t>
      </w:r>
      <w:proofErr w:type="gramEnd"/>
      <w:r w:rsidRPr="003E4B08">
        <w:rPr>
          <w:rFonts w:eastAsia="標楷體"/>
        </w:rPr>
        <w:t>會議通過，</w:t>
      </w:r>
      <w:proofErr w:type="gramStart"/>
      <w:r w:rsidRPr="003E4B08">
        <w:rPr>
          <w:rFonts w:eastAsia="標楷體"/>
        </w:rPr>
        <w:t>送校教</w:t>
      </w:r>
      <w:proofErr w:type="gramEnd"/>
      <w:r w:rsidRPr="003E4B08">
        <w:rPr>
          <w:rFonts w:eastAsia="標楷體"/>
        </w:rPr>
        <w:t>師評審委員會核備後實施。</w:t>
      </w:r>
    </w:p>
    <w:p w14:paraId="680159E4" w14:textId="77777777" w:rsidR="009504BA" w:rsidRDefault="009504BA">
      <w:pPr>
        <w:widowControl/>
        <w:adjustRightInd/>
        <w:spacing w:line="240" w:lineRule="auto"/>
        <w:textAlignment w:val="auto"/>
        <w:rPr>
          <w:rFonts w:eastAsia="標楷體"/>
        </w:rPr>
      </w:pPr>
      <w:r>
        <w:rPr>
          <w:rFonts w:eastAsia="標楷體"/>
        </w:rPr>
        <w:br w:type="page"/>
      </w:r>
    </w:p>
    <w:p w14:paraId="16E25E64" w14:textId="77777777" w:rsidR="002141BD" w:rsidRPr="003A121B" w:rsidRDefault="002141BD" w:rsidP="002141BD">
      <w:pPr>
        <w:adjustRightInd/>
        <w:spacing w:line="0" w:lineRule="atLeast"/>
        <w:jc w:val="center"/>
        <w:textAlignment w:val="auto"/>
        <w:rPr>
          <w:rFonts w:eastAsia="標楷體"/>
        </w:rPr>
      </w:pPr>
      <w:r w:rsidRPr="003A121B">
        <w:rPr>
          <w:rFonts w:eastAsia="標楷體"/>
          <w:kern w:val="2"/>
          <w:sz w:val="40"/>
          <w:szCs w:val="40"/>
        </w:rPr>
        <w:lastRenderedPageBreak/>
        <w:t>國立東華大學管理學院教師評鑑計分表</w:t>
      </w:r>
      <w:r w:rsidR="0077447C" w:rsidRPr="007C6144">
        <w:rPr>
          <w:rFonts w:eastAsia="標楷體"/>
          <w:b/>
          <w:sz w:val="32"/>
        </w:rPr>
        <w:t>【</w:t>
      </w:r>
      <w:r w:rsidR="0077447C">
        <w:rPr>
          <w:rFonts w:eastAsia="標楷體"/>
          <w:b/>
          <w:sz w:val="32"/>
        </w:rPr>
        <w:t>原</w:t>
      </w:r>
      <w:r w:rsidR="0077447C" w:rsidRPr="007C6144">
        <w:rPr>
          <w:rFonts w:eastAsia="標楷體"/>
          <w:b/>
          <w:sz w:val="32"/>
        </w:rPr>
        <w:t>】</w:t>
      </w:r>
    </w:p>
    <w:p w14:paraId="054BDEA6" w14:textId="77777777" w:rsidR="002141BD" w:rsidRPr="003A121B" w:rsidRDefault="002141BD" w:rsidP="002141BD">
      <w:pPr>
        <w:adjustRightInd/>
        <w:spacing w:beforeLines="50" w:before="120" w:line="240" w:lineRule="exact"/>
        <w:ind w:right="403"/>
        <w:jc w:val="right"/>
        <w:textAlignment w:val="auto"/>
        <w:rPr>
          <w:rFonts w:eastAsia="標楷體"/>
          <w:kern w:val="2"/>
          <w:sz w:val="20"/>
        </w:rPr>
      </w:pPr>
      <w:r w:rsidRPr="003A121B">
        <w:rPr>
          <w:rFonts w:eastAsia="標楷體"/>
          <w:kern w:val="2"/>
          <w:sz w:val="20"/>
        </w:rPr>
        <w:t>96.09.18  96</w:t>
      </w:r>
      <w:r w:rsidRPr="003A121B">
        <w:rPr>
          <w:rFonts w:eastAsia="標楷體"/>
          <w:kern w:val="2"/>
          <w:sz w:val="20"/>
        </w:rPr>
        <w:t>學年度</w:t>
      </w:r>
      <w:r w:rsidRPr="003A121B">
        <w:rPr>
          <w:rFonts w:eastAsia="標楷體"/>
          <w:kern w:val="2"/>
          <w:sz w:val="20"/>
          <w:szCs w:val="24"/>
        </w:rPr>
        <w:t>第</w:t>
      </w:r>
      <w:r w:rsidRPr="003A121B">
        <w:rPr>
          <w:rFonts w:eastAsia="標楷體"/>
          <w:kern w:val="2"/>
          <w:sz w:val="20"/>
          <w:szCs w:val="24"/>
        </w:rPr>
        <w:t>1</w:t>
      </w:r>
      <w:r w:rsidRPr="003A121B">
        <w:rPr>
          <w:rFonts w:eastAsia="標楷體"/>
          <w:kern w:val="2"/>
          <w:sz w:val="20"/>
          <w:szCs w:val="24"/>
        </w:rPr>
        <w:t>學期第</w:t>
      </w:r>
      <w:r w:rsidRPr="003A121B">
        <w:rPr>
          <w:rFonts w:eastAsia="標楷體"/>
          <w:kern w:val="2"/>
          <w:sz w:val="20"/>
          <w:szCs w:val="24"/>
        </w:rPr>
        <w:t>3</w:t>
      </w:r>
      <w:r w:rsidRPr="003A121B">
        <w:rPr>
          <w:rFonts w:eastAsia="標楷體"/>
          <w:kern w:val="2"/>
          <w:sz w:val="20"/>
          <w:szCs w:val="24"/>
        </w:rPr>
        <w:t>次院教評會通過</w:t>
      </w:r>
    </w:p>
    <w:p w14:paraId="4AA9423F" w14:textId="77777777" w:rsidR="002141BD" w:rsidRPr="003A121B" w:rsidRDefault="002141BD" w:rsidP="002141BD">
      <w:pPr>
        <w:adjustRightInd/>
        <w:spacing w:line="240" w:lineRule="exact"/>
        <w:ind w:right="400"/>
        <w:jc w:val="right"/>
        <w:textAlignment w:val="auto"/>
        <w:rPr>
          <w:rFonts w:eastAsia="標楷體"/>
          <w:kern w:val="2"/>
          <w:sz w:val="20"/>
          <w:szCs w:val="24"/>
        </w:rPr>
      </w:pPr>
      <w:r w:rsidRPr="003A121B">
        <w:rPr>
          <w:rFonts w:eastAsia="標楷體"/>
          <w:kern w:val="2"/>
          <w:sz w:val="20"/>
        </w:rPr>
        <w:t>96.11.15  96</w:t>
      </w:r>
      <w:r w:rsidRPr="003A121B">
        <w:rPr>
          <w:rFonts w:eastAsia="標楷體"/>
          <w:kern w:val="2"/>
          <w:sz w:val="20"/>
        </w:rPr>
        <w:t>學年度</w:t>
      </w:r>
      <w:r w:rsidRPr="003A121B">
        <w:rPr>
          <w:rFonts w:eastAsia="標楷體"/>
          <w:kern w:val="2"/>
          <w:sz w:val="20"/>
          <w:szCs w:val="24"/>
        </w:rPr>
        <w:t>第</w:t>
      </w:r>
      <w:r w:rsidRPr="003A121B">
        <w:rPr>
          <w:rFonts w:eastAsia="標楷體"/>
          <w:kern w:val="2"/>
          <w:sz w:val="20"/>
          <w:szCs w:val="24"/>
        </w:rPr>
        <w:t>1</w:t>
      </w:r>
      <w:r w:rsidRPr="003A121B">
        <w:rPr>
          <w:rFonts w:eastAsia="標楷體"/>
          <w:kern w:val="2"/>
          <w:sz w:val="20"/>
          <w:szCs w:val="24"/>
        </w:rPr>
        <w:t>學期院</w:t>
      </w:r>
      <w:proofErr w:type="gramStart"/>
      <w:r w:rsidRPr="003A121B">
        <w:rPr>
          <w:rFonts w:eastAsia="標楷體"/>
          <w:kern w:val="2"/>
          <w:sz w:val="20"/>
          <w:szCs w:val="24"/>
        </w:rPr>
        <w:t>務</w:t>
      </w:r>
      <w:proofErr w:type="gramEnd"/>
      <w:r w:rsidRPr="003A121B">
        <w:rPr>
          <w:rFonts w:eastAsia="標楷體"/>
          <w:kern w:val="2"/>
          <w:sz w:val="20"/>
          <w:szCs w:val="24"/>
        </w:rPr>
        <w:t>/</w:t>
      </w:r>
      <w:r w:rsidRPr="003A121B">
        <w:rPr>
          <w:rFonts w:eastAsia="標楷體"/>
          <w:kern w:val="2"/>
          <w:sz w:val="20"/>
          <w:szCs w:val="24"/>
        </w:rPr>
        <w:t>院教評聯席會議通過</w:t>
      </w:r>
    </w:p>
    <w:p w14:paraId="5A5F50B7" w14:textId="77777777" w:rsidR="002141BD" w:rsidRPr="003A121B" w:rsidRDefault="002141BD" w:rsidP="002141BD">
      <w:pPr>
        <w:adjustRightInd/>
        <w:spacing w:line="240" w:lineRule="exact"/>
        <w:ind w:right="400"/>
        <w:jc w:val="right"/>
        <w:textAlignment w:val="auto"/>
        <w:rPr>
          <w:rFonts w:eastAsia="標楷體"/>
          <w:kern w:val="2"/>
          <w:sz w:val="20"/>
          <w:szCs w:val="24"/>
        </w:rPr>
      </w:pPr>
      <w:r w:rsidRPr="003A121B">
        <w:rPr>
          <w:rFonts w:eastAsia="標楷體"/>
          <w:kern w:val="2"/>
          <w:sz w:val="20"/>
        </w:rPr>
        <w:t>97.03.19  96</w:t>
      </w:r>
      <w:r w:rsidRPr="003A121B">
        <w:rPr>
          <w:rFonts w:eastAsia="標楷體"/>
          <w:kern w:val="2"/>
          <w:sz w:val="20"/>
        </w:rPr>
        <w:t>學年度</w:t>
      </w:r>
      <w:r w:rsidRPr="003A121B">
        <w:rPr>
          <w:rFonts w:eastAsia="標楷體"/>
          <w:kern w:val="2"/>
          <w:sz w:val="20"/>
          <w:szCs w:val="24"/>
        </w:rPr>
        <w:t>第</w:t>
      </w:r>
      <w:r w:rsidRPr="003A121B">
        <w:rPr>
          <w:rFonts w:eastAsia="標楷體"/>
          <w:kern w:val="2"/>
          <w:sz w:val="20"/>
          <w:szCs w:val="24"/>
        </w:rPr>
        <w:t>2</w:t>
      </w:r>
      <w:r w:rsidRPr="003A121B">
        <w:rPr>
          <w:rFonts w:eastAsia="標楷體"/>
          <w:kern w:val="2"/>
          <w:sz w:val="20"/>
          <w:szCs w:val="24"/>
        </w:rPr>
        <w:t>學期第</w:t>
      </w:r>
      <w:r w:rsidRPr="003A121B">
        <w:rPr>
          <w:rFonts w:eastAsia="標楷體"/>
          <w:kern w:val="2"/>
          <w:sz w:val="20"/>
          <w:szCs w:val="24"/>
        </w:rPr>
        <w:t>2</w:t>
      </w:r>
      <w:r w:rsidRPr="003A121B">
        <w:rPr>
          <w:rFonts w:eastAsia="標楷體"/>
          <w:kern w:val="2"/>
          <w:sz w:val="20"/>
          <w:szCs w:val="24"/>
        </w:rPr>
        <w:t>次校教評會通過</w:t>
      </w:r>
    </w:p>
    <w:p w14:paraId="15A8508E" w14:textId="77777777" w:rsidR="002141BD" w:rsidRPr="003A121B" w:rsidRDefault="002141BD" w:rsidP="002141BD">
      <w:pPr>
        <w:adjustRightInd/>
        <w:spacing w:line="240" w:lineRule="exact"/>
        <w:ind w:right="400"/>
        <w:jc w:val="right"/>
        <w:textAlignment w:val="auto"/>
        <w:rPr>
          <w:rFonts w:eastAsia="標楷體"/>
          <w:kern w:val="2"/>
          <w:sz w:val="20"/>
        </w:rPr>
      </w:pPr>
      <w:r w:rsidRPr="003A121B">
        <w:rPr>
          <w:rFonts w:eastAsia="標楷體"/>
          <w:kern w:val="2"/>
          <w:sz w:val="20"/>
        </w:rPr>
        <w:t>97.09.18  97</w:t>
      </w:r>
      <w:r w:rsidRPr="003A121B">
        <w:rPr>
          <w:rFonts w:eastAsia="標楷體"/>
          <w:kern w:val="2"/>
          <w:sz w:val="20"/>
        </w:rPr>
        <w:t>學年度第</w:t>
      </w:r>
      <w:r w:rsidRPr="003A121B">
        <w:rPr>
          <w:rFonts w:eastAsia="標楷體"/>
          <w:kern w:val="2"/>
          <w:sz w:val="20"/>
        </w:rPr>
        <w:t>1</w:t>
      </w:r>
      <w:r w:rsidRPr="003A121B">
        <w:rPr>
          <w:rFonts w:eastAsia="標楷體"/>
          <w:kern w:val="2"/>
          <w:sz w:val="20"/>
        </w:rPr>
        <w:t>學期第</w:t>
      </w:r>
      <w:r w:rsidRPr="003A121B">
        <w:rPr>
          <w:rFonts w:eastAsia="標楷體"/>
          <w:kern w:val="2"/>
          <w:sz w:val="20"/>
        </w:rPr>
        <w:t>1</w:t>
      </w:r>
      <w:r w:rsidRPr="003A121B">
        <w:rPr>
          <w:rFonts w:eastAsia="標楷體"/>
          <w:kern w:val="2"/>
          <w:sz w:val="20"/>
          <w:szCs w:val="24"/>
        </w:rPr>
        <w:t>次院教評會修正通過</w:t>
      </w:r>
    </w:p>
    <w:p w14:paraId="7527036B" w14:textId="77777777" w:rsidR="002141BD" w:rsidRPr="003A121B" w:rsidRDefault="002141BD" w:rsidP="002141BD">
      <w:pPr>
        <w:adjustRightInd/>
        <w:spacing w:line="240" w:lineRule="exact"/>
        <w:ind w:right="400"/>
        <w:jc w:val="right"/>
        <w:textAlignment w:val="auto"/>
        <w:rPr>
          <w:rFonts w:eastAsia="標楷體"/>
          <w:kern w:val="2"/>
          <w:sz w:val="20"/>
          <w:szCs w:val="24"/>
        </w:rPr>
      </w:pPr>
      <w:r w:rsidRPr="003A121B">
        <w:rPr>
          <w:rFonts w:eastAsia="標楷體"/>
          <w:kern w:val="2"/>
          <w:sz w:val="20"/>
        </w:rPr>
        <w:t>97.10.01  97</w:t>
      </w:r>
      <w:r w:rsidRPr="003A121B">
        <w:rPr>
          <w:rFonts w:eastAsia="標楷體"/>
          <w:kern w:val="2"/>
          <w:sz w:val="20"/>
        </w:rPr>
        <w:t>學年度第</w:t>
      </w:r>
      <w:r w:rsidRPr="003A121B">
        <w:rPr>
          <w:rFonts w:eastAsia="標楷體"/>
          <w:kern w:val="2"/>
          <w:sz w:val="20"/>
        </w:rPr>
        <w:t>1</w:t>
      </w:r>
      <w:r w:rsidRPr="003A121B">
        <w:rPr>
          <w:rFonts w:eastAsia="標楷體"/>
          <w:kern w:val="2"/>
          <w:sz w:val="20"/>
        </w:rPr>
        <w:t>學期第</w:t>
      </w:r>
      <w:r w:rsidRPr="003A121B">
        <w:rPr>
          <w:rFonts w:eastAsia="標楷體"/>
          <w:kern w:val="2"/>
          <w:sz w:val="20"/>
        </w:rPr>
        <w:t>1</w:t>
      </w:r>
      <w:r w:rsidRPr="003A121B">
        <w:rPr>
          <w:rFonts w:eastAsia="標楷體"/>
          <w:kern w:val="2"/>
          <w:sz w:val="20"/>
        </w:rPr>
        <w:t>次校教評會通過</w:t>
      </w:r>
    </w:p>
    <w:p w14:paraId="74BB03AC" w14:textId="77777777" w:rsidR="002141BD" w:rsidRPr="003A121B" w:rsidRDefault="002141BD" w:rsidP="002141BD">
      <w:pPr>
        <w:adjustRightInd/>
        <w:spacing w:line="240" w:lineRule="exact"/>
        <w:ind w:right="400"/>
        <w:jc w:val="right"/>
        <w:textAlignment w:val="auto"/>
        <w:rPr>
          <w:rFonts w:eastAsia="標楷體"/>
          <w:kern w:val="2"/>
          <w:sz w:val="20"/>
          <w:szCs w:val="24"/>
        </w:rPr>
      </w:pPr>
      <w:r w:rsidRPr="003A121B">
        <w:rPr>
          <w:rFonts w:eastAsia="標楷體"/>
          <w:kern w:val="2"/>
          <w:sz w:val="20"/>
        </w:rPr>
        <w:t>98.06.09  97</w:t>
      </w:r>
      <w:r w:rsidRPr="003A121B">
        <w:rPr>
          <w:rFonts w:eastAsia="標楷體"/>
          <w:kern w:val="2"/>
          <w:sz w:val="20"/>
        </w:rPr>
        <w:t>學年度</w:t>
      </w:r>
      <w:r w:rsidRPr="003A121B">
        <w:rPr>
          <w:rFonts w:eastAsia="標楷體"/>
          <w:kern w:val="2"/>
          <w:sz w:val="20"/>
          <w:szCs w:val="24"/>
        </w:rPr>
        <w:t>第</w:t>
      </w:r>
      <w:r w:rsidRPr="003A121B">
        <w:rPr>
          <w:rFonts w:eastAsia="標楷體"/>
          <w:kern w:val="2"/>
          <w:sz w:val="20"/>
          <w:szCs w:val="24"/>
        </w:rPr>
        <w:t>2</w:t>
      </w:r>
      <w:r w:rsidRPr="003A121B">
        <w:rPr>
          <w:rFonts w:eastAsia="標楷體"/>
          <w:kern w:val="2"/>
          <w:sz w:val="20"/>
          <w:szCs w:val="24"/>
        </w:rPr>
        <w:t>學期第</w:t>
      </w:r>
      <w:r w:rsidRPr="003A121B">
        <w:rPr>
          <w:rFonts w:eastAsia="標楷體"/>
          <w:kern w:val="2"/>
          <w:sz w:val="20"/>
          <w:szCs w:val="24"/>
        </w:rPr>
        <w:t>9</w:t>
      </w:r>
      <w:r w:rsidRPr="003A121B">
        <w:rPr>
          <w:rFonts w:eastAsia="標楷體"/>
          <w:kern w:val="2"/>
          <w:sz w:val="20"/>
          <w:szCs w:val="24"/>
        </w:rPr>
        <w:t>次院教評會修訂通過</w:t>
      </w:r>
    </w:p>
    <w:p w14:paraId="4588DB97" w14:textId="77777777" w:rsidR="002141BD" w:rsidRPr="003A121B" w:rsidRDefault="002141BD" w:rsidP="002141BD">
      <w:pPr>
        <w:adjustRightInd/>
        <w:spacing w:line="240" w:lineRule="exact"/>
        <w:ind w:right="400"/>
        <w:jc w:val="right"/>
        <w:textAlignment w:val="auto"/>
        <w:rPr>
          <w:rFonts w:eastAsia="標楷體"/>
          <w:kern w:val="2"/>
          <w:sz w:val="20"/>
          <w:szCs w:val="24"/>
        </w:rPr>
      </w:pPr>
      <w:r w:rsidRPr="003A121B">
        <w:rPr>
          <w:rFonts w:eastAsia="標楷體"/>
          <w:kern w:val="2"/>
          <w:sz w:val="20"/>
          <w:szCs w:val="24"/>
        </w:rPr>
        <w:t>98.06.25  97</w:t>
      </w:r>
      <w:r w:rsidRPr="003A121B">
        <w:rPr>
          <w:rFonts w:eastAsia="標楷體"/>
          <w:kern w:val="2"/>
          <w:sz w:val="20"/>
          <w:szCs w:val="24"/>
        </w:rPr>
        <w:t>學年度第</w:t>
      </w:r>
      <w:r w:rsidRPr="003A121B">
        <w:rPr>
          <w:rFonts w:eastAsia="標楷體"/>
          <w:kern w:val="2"/>
          <w:sz w:val="20"/>
          <w:szCs w:val="24"/>
        </w:rPr>
        <w:t>2</w:t>
      </w:r>
      <w:r w:rsidRPr="003A121B">
        <w:rPr>
          <w:rFonts w:eastAsia="標楷體"/>
          <w:kern w:val="2"/>
          <w:sz w:val="20"/>
          <w:szCs w:val="24"/>
        </w:rPr>
        <w:t>學期第</w:t>
      </w:r>
      <w:r w:rsidRPr="003A121B">
        <w:rPr>
          <w:rFonts w:eastAsia="標楷體"/>
          <w:kern w:val="2"/>
          <w:sz w:val="20"/>
          <w:szCs w:val="24"/>
        </w:rPr>
        <w:t>2</w:t>
      </w:r>
      <w:r w:rsidRPr="003A121B">
        <w:rPr>
          <w:rFonts w:eastAsia="標楷體"/>
          <w:kern w:val="2"/>
          <w:sz w:val="20"/>
          <w:szCs w:val="24"/>
        </w:rPr>
        <w:t>次院</w:t>
      </w:r>
      <w:proofErr w:type="gramStart"/>
      <w:r w:rsidRPr="003A121B">
        <w:rPr>
          <w:rFonts w:eastAsia="標楷體"/>
          <w:kern w:val="2"/>
          <w:sz w:val="20"/>
          <w:szCs w:val="24"/>
        </w:rPr>
        <w:t>務</w:t>
      </w:r>
      <w:proofErr w:type="gramEnd"/>
      <w:r w:rsidRPr="003A121B">
        <w:rPr>
          <w:rFonts w:eastAsia="標楷體"/>
          <w:kern w:val="2"/>
          <w:sz w:val="20"/>
          <w:szCs w:val="24"/>
        </w:rPr>
        <w:t>會議通過</w:t>
      </w:r>
    </w:p>
    <w:p w14:paraId="2E5CFE4F" w14:textId="77777777" w:rsidR="002141BD" w:rsidRPr="003A121B" w:rsidRDefault="002141BD" w:rsidP="002141BD">
      <w:pPr>
        <w:adjustRightInd/>
        <w:spacing w:line="240" w:lineRule="exact"/>
        <w:ind w:right="400"/>
        <w:jc w:val="right"/>
        <w:textAlignment w:val="auto"/>
        <w:rPr>
          <w:rFonts w:eastAsia="標楷體"/>
          <w:kern w:val="2"/>
          <w:sz w:val="20"/>
          <w:szCs w:val="24"/>
        </w:rPr>
      </w:pPr>
      <w:r w:rsidRPr="003A121B">
        <w:rPr>
          <w:rFonts w:eastAsia="標楷體"/>
          <w:kern w:val="2"/>
          <w:sz w:val="20"/>
        </w:rPr>
        <w:t>98.10.14  98</w:t>
      </w:r>
      <w:r w:rsidRPr="003A121B">
        <w:rPr>
          <w:rFonts w:eastAsia="標楷體"/>
          <w:kern w:val="2"/>
          <w:sz w:val="20"/>
        </w:rPr>
        <w:t>學年度</w:t>
      </w:r>
      <w:r w:rsidRPr="003A121B">
        <w:rPr>
          <w:rFonts w:eastAsia="標楷體"/>
          <w:kern w:val="2"/>
          <w:sz w:val="20"/>
          <w:szCs w:val="24"/>
        </w:rPr>
        <w:t>第</w:t>
      </w:r>
      <w:r w:rsidRPr="003A121B">
        <w:rPr>
          <w:rFonts w:eastAsia="標楷體"/>
          <w:kern w:val="2"/>
          <w:sz w:val="20"/>
          <w:szCs w:val="24"/>
        </w:rPr>
        <w:t>1</w:t>
      </w:r>
      <w:r w:rsidRPr="003A121B">
        <w:rPr>
          <w:rFonts w:eastAsia="標楷體"/>
          <w:kern w:val="2"/>
          <w:sz w:val="20"/>
          <w:szCs w:val="24"/>
        </w:rPr>
        <w:t>學期第</w:t>
      </w:r>
      <w:r w:rsidRPr="003A121B">
        <w:rPr>
          <w:rFonts w:eastAsia="標楷體"/>
          <w:kern w:val="2"/>
          <w:sz w:val="20"/>
          <w:szCs w:val="24"/>
        </w:rPr>
        <w:t>1</w:t>
      </w:r>
      <w:r w:rsidRPr="003A121B">
        <w:rPr>
          <w:rFonts w:eastAsia="標楷體"/>
          <w:kern w:val="2"/>
          <w:sz w:val="20"/>
          <w:szCs w:val="24"/>
        </w:rPr>
        <w:t>次校教評會通過</w:t>
      </w:r>
    </w:p>
    <w:p w14:paraId="4094D6FE" w14:textId="77777777" w:rsidR="002141BD" w:rsidRPr="003A121B" w:rsidRDefault="002141BD" w:rsidP="002141BD">
      <w:pPr>
        <w:adjustRightInd/>
        <w:spacing w:line="240" w:lineRule="exact"/>
        <w:ind w:right="400"/>
        <w:jc w:val="right"/>
        <w:textAlignment w:val="auto"/>
        <w:rPr>
          <w:rFonts w:eastAsia="標楷體"/>
          <w:kern w:val="2"/>
          <w:sz w:val="20"/>
        </w:rPr>
      </w:pPr>
      <w:r w:rsidRPr="003A121B">
        <w:rPr>
          <w:rFonts w:eastAsia="標楷體"/>
          <w:kern w:val="2"/>
          <w:sz w:val="20"/>
        </w:rPr>
        <w:t>98.10.22  98</w:t>
      </w:r>
      <w:r w:rsidRPr="003A121B">
        <w:rPr>
          <w:rFonts w:eastAsia="標楷體"/>
          <w:kern w:val="2"/>
          <w:sz w:val="20"/>
        </w:rPr>
        <w:t>學年度</w:t>
      </w:r>
      <w:r w:rsidRPr="003A121B">
        <w:rPr>
          <w:rFonts w:eastAsia="標楷體"/>
          <w:kern w:val="2"/>
          <w:sz w:val="20"/>
          <w:szCs w:val="24"/>
        </w:rPr>
        <w:t>第</w:t>
      </w:r>
      <w:r w:rsidRPr="003A121B">
        <w:rPr>
          <w:rFonts w:eastAsia="標楷體"/>
          <w:kern w:val="2"/>
          <w:sz w:val="20"/>
          <w:szCs w:val="24"/>
        </w:rPr>
        <w:t>1</w:t>
      </w:r>
      <w:r w:rsidRPr="003A121B">
        <w:rPr>
          <w:rFonts w:eastAsia="標楷體"/>
          <w:kern w:val="2"/>
          <w:sz w:val="20"/>
          <w:szCs w:val="24"/>
        </w:rPr>
        <w:t>學期第</w:t>
      </w:r>
      <w:r w:rsidRPr="003A121B">
        <w:rPr>
          <w:rFonts w:eastAsia="標楷體"/>
          <w:kern w:val="2"/>
          <w:sz w:val="20"/>
          <w:szCs w:val="24"/>
        </w:rPr>
        <w:t>3</w:t>
      </w:r>
      <w:r w:rsidRPr="003A121B">
        <w:rPr>
          <w:rFonts w:eastAsia="標楷體"/>
          <w:kern w:val="2"/>
          <w:sz w:val="20"/>
          <w:szCs w:val="24"/>
        </w:rPr>
        <w:t>次院教評會修訂通過</w:t>
      </w:r>
    </w:p>
    <w:p w14:paraId="2908B441" w14:textId="77777777" w:rsidR="002141BD" w:rsidRPr="003A121B" w:rsidRDefault="002141BD" w:rsidP="002141BD">
      <w:pPr>
        <w:adjustRightInd/>
        <w:spacing w:line="240" w:lineRule="exact"/>
        <w:ind w:right="400"/>
        <w:jc w:val="right"/>
        <w:textAlignment w:val="auto"/>
        <w:rPr>
          <w:rFonts w:eastAsia="標楷體"/>
          <w:kern w:val="2"/>
          <w:sz w:val="20"/>
        </w:rPr>
      </w:pPr>
      <w:r w:rsidRPr="003A121B">
        <w:rPr>
          <w:rFonts w:eastAsia="標楷體"/>
          <w:kern w:val="2"/>
          <w:sz w:val="20"/>
        </w:rPr>
        <w:t>99.03.11  98</w:t>
      </w:r>
      <w:r w:rsidRPr="003A121B">
        <w:rPr>
          <w:rFonts w:eastAsia="標楷體"/>
          <w:kern w:val="2"/>
          <w:sz w:val="20"/>
        </w:rPr>
        <w:t>學年度</w:t>
      </w:r>
      <w:r w:rsidRPr="003A121B">
        <w:rPr>
          <w:rFonts w:eastAsia="標楷體"/>
          <w:kern w:val="2"/>
          <w:sz w:val="20"/>
          <w:szCs w:val="24"/>
        </w:rPr>
        <w:t>第</w:t>
      </w:r>
      <w:r w:rsidRPr="003A121B">
        <w:rPr>
          <w:rFonts w:eastAsia="標楷體"/>
          <w:kern w:val="2"/>
          <w:sz w:val="20"/>
          <w:szCs w:val="24"/>
        </w:rPr>
        <w:t>2</w:t>
      </w:r>
      <w:r w:rsidRPr="003A121B">
        <w:rPr>
          <w:rFonts w:eastAsia="標楷體"/>
          <w:kern w:val="2"/>
          <w:sz w:val="20"/>
          <w:szCs w:val="24"/>
        </w:rPr>
        <w:t>學期第</w:t>
      </w:r>
      <w:r w:rsidRPr="003A121B">
        <w:rPr>
          <w:rFonts w:eastAsia="標楷體"/>
          <w:kern w:val="2"/>
          <w:sz w:val="20"/>
          <w:szCs w:val="24"/>
        </w:rPr>
        <w:t>1</w:t>
      </w:r>
      <w:r w:rsidRPr="003A121B">
        <w:rPr>
          <w:rFonts w:eastAsia="標楷體"/>
          <w:kern w:val="2"/>
          <w:sz w:val="20"/>
          <w:szCs w:val="24"/>
        </w:rPr>
        <w:t>次院教評會修訂通過</w:t>
      </w:r>
    </w:p>
    <w:p w14:paraId="4DF7DD41" w14:textId="77777777" w:rsidR="002141BD" w:rsidRPr="003A121B" w:rsidRDefault="002141BD" w:rsidP="002141BD">
      <w:pPr>
        <w:adjustRightInd/>
        <w:spacing w:line="240" w:lineRule="exact"/>
        <w:ind w:right="400"/>
        <w:jc w:val="right"/>
        <w:textAlignment w:val="auto"/>
        <w:rPr>
          <w:rFonts w:eastAsia="標楷體"/>
          <w:kern w:val="2"/>
          <w:sz w:val="20"/>
          <w:szCs w:val="24"/>
        </w:rPr>
      </w:pPr>
      <w:r w:rsidRPr="003A121B">
        <w:rPr>
          <w:rFonts w:eastAsia="標楷體"/>
          <w:kern w:val="2"/>
          <w:sz w:val="20"/>
          <w:szCs w:val="24"/>
        </w:rPr>
        <w:t>99.04.15  98</w:t>
      </w:r>
      <w:r w:rsidRPr="003A121B">
        <w:rPr>
          <w:rFonts w:eastAsia="標楷體"/>
          <w:kern w:val="2"/>
          <w:sz w:val="20"/>
          <w:szCs w:val="24"/>
        </w:rPr>
        <w:t>學年度第</w:t>
      </w:r>
      <w:r w:rsidRPr="003A121B">
        <w:rPr>
          <w:rFonts w:eastAsia="標楷體"/>
          <w:kern w:val="2"/>
          <w:sz w:val="20"/>
          <w:szCs w:val="24"/>
        </w:rPr>
        <w:t>1</w:t>
      </w:r>
      <w:r w:rsidRPr="003A121B">
        <w:rPr>
          <w:rFonts w:eastAsia="標楷體"/>
          <w:kern w:val="2"/>
          <w:sz w:val="20"/>
          <w:szCs w:val="24"/>
        </w:rPr>
        <w:t>次院</w:t>
      </w:r>
      <w:proofErr w:type="gramStart"/>
      <w:r w:rsidRPr="003A121B">
        <w:rPr>
          <w:rFonts w:eastAsia="標楷體"/>
          <w:kern w:val="2"/>
          <w:sz w:val="20"/>
          <w:szCs w:val="24"/>
        </w:rPr>
        <w:t>務</w:t>
      </w:r>
      <w:proofErr w:type="gramEnd"/>
      <w:r w:rsidRPr="003A121B">
        <w:rPr>
          <w:rFonts w:eastAsia="標楷體"/>
          <w:kern w:val="2"/>
          <w:sz w:val="20"/>
          <w:szCs w:val="24"/>
        </w:rPr>
        <w:t>會議修訂通過</w:t>
      </w:r>
    </w:p>
    <w:p w14:paraId="38EFF6EE" w14:textId="77777777" w:rsidR="002141BD" w:rsidRPr="003A121B" w:rsidRDefault="002141BD" w:rsidP="002141BD">
      <w:pPr>
        <w:adjustRightInd/>
        <w:spacing w:line="240" w:lineRule="exact"/>
        <w:ind w:right="400"/>
        <w:jc w:val="right"/>
        <w:textAlignment w:val="auto"/>
        <w:rPr>
          <w:rFonts w:eastAsia="標楷體"/>
          <w:kern w:val="2"/>
          <w:sz w:val="20"/>
        </w:rPr>
      </w:pPr>
      <w:r w:rsidRPr="003A121B">
        <w:rPr>
          <w:rFonts w:eastAsia="標楷體"/>
          <w:kern w:val="2"/>
          <w:sz w:val="20"/>
        </w:rPr>
        <w:t>99.06.02  98</w:t>
      </w:r>
      <w:r w:rsidRPr="003A121B">
        <w:rPr>
          <w:rFonts w:eastAsia="標楷體"/>
          <w:kern w:val="2"/>
          <w:sz w:val="20"/>
        </w:rPr>
        <w:t>學年度第</w:t>
      </w:r>
      <w:r w:rsidRPr="003A121B">
        <w:rPr>
          <w:rFonts w:eastAsia="標楷體"/>
          <w:kern w:val="2"/>
          <w:sz w:val="20"/>
        </w:rPr>
        <w:t>2</w:t>
      </w:r>
      <w:r w:rsidRPr="003A121B">
        <w:rPr>
          <w:rFonts w:eastAsia="標楷體"/>
          <w:kern w:val="2"/>
          <w:sz w:val="20"/>
        </w:rPr>
        <w:t>學期第</w:t>
      </w:r>
      <w:r w:rsidRPr="003A121B">
        <w:rPr>
          <w:rFonts w:eastAsia="標楷體"/>
          <w:kern w:val="2"/>
          <w:sz w:val="20"/>
        </w:rPr>
        <w:t>4</w:t>
      </w:r>
      <w:r w:rsidRPr="003A121B">
        <w:rPr>
          <w:rFonts w:eastAsia="標楷體"/>
          <w:kern w:val="2"/>
          <w:sz w:val="20"/>
        </w:rPr>
        <w:t>次校教評會通過</w:t>
      </w:r>
    </w:p>
    <w:p w14:paraId="68E0ED03" w14:textId="77777777" w:rsidR="002141BD" w:rsidRPr="003A121B" w:rsidRDefault="002141BD" w:rsidP="002141BD">
      <w:pPr>
        <w:tabs>
          <w:tab w:val="left" w:pos="9781"/>
        </w:tabs>
        <w:adjustRightInd/>
        <w:snapToGrid w:val="0"/>
        <w:spacing w:line="240" w:lineRule="atLeast"/>
        <w:ind w:left="14" w:rightChars="165" w:right="396"/>
        <w:jc w:val="right"/>
        <w:textAlignment w:val="auto"/>
        <w:rPr>
          <w:rFonts w:eastAsia="標楷體"/>
          <w:kern w:val="2"/>
          <w:sz w:val="20"/>
        </w:rPr>
      </w:pPr>
      <w:r w:rsidRPr="003A121B">
        <w:rPr>
          <w:rFonts w:eastAsia="標楷體"/>
          <w:kern w:val="2"/>
          <w:sz w:val="20"/>
        </w:rPr>
        <w:t>106.09.25  106</w:t>
      </w:r>
      <w:r w:rsidRPr="003A121B">
        <w:rPr>
          <w:rFonts w:eastAsia="標楷體"/>
          <w:kern w:val="2"/>
          <w:sz w:val="20"/>
        </w:rPr>
        <w:t>學年度第</w:t>
      </w:r>
      <w:r w:rsidRPr="003A121B">
        <w:rPr>
          <w:rFonts w:eastAsia="標楷體"/>
          <w:kern w:val="2"/>
          <w:sz w:val="20"/>
        </w:rPr>
        <w:t>1</w:t>
      </w:r>
      <w:r w:rsidRPr="003A121B">
        <w:rPr>
          <w:rFonts w:eastAsia="標楷體"/>
          <w:kern w:val="2"/>
          <w:sz w:val="20"/>
        </w:rPr>
        <w:t>學期第</w:t>
      </w:r>
      <w:r w:rsidRPr="003A121B">
        <w:rPr>
          <w:rFonts w:eastAsia="標楷體"/>
          <w:kern w:val="2"/>
          <w:sz w:val="20"/>
        </w:rPr>
        <w:t>2</w:t>
      </w:r>
      <w:r w:rsidRPr="003A121B">
        <w:rPr>
          <w:rFonts w:eastAsia="標楷體"/>
          <w:kern w:val="2"/>
          <w:sz w:val="20"/>
        </w:rPr>
        <w:t>次院教評會修訂通過</w:t>
      </w:r>
    </w:p>
    <w:p w14:paraId="17F18327" w14:textId="77777777" w:rsidR="002141BD" w:rsidRPr="003A121B" w:rsidRDefault="002141BD" w:rsidP="002141BD">
      <w:pPr>
        <w:tabs>
          <w:tab w:val="left" w:pos="9781"/>
        </w:tabs>
        <w:adjustRightInd/>
        <w:snapToGrid w:val="0"/>
        <w:spacing w:line="240" w:lineRule="atLeast"/>
        <w:ind w:left="14" w:rightChars="165" w:right="396"/>
        <w:jc w:val="right"/>
        <w:textAlignment w:val="auto"/>
        <w:rPr>
          <w:rFonts w:eastAsia="標楷體"/>
          <w:kern w:val="2"/>
          <w:sz w:val="20"/>
        </w:rPr>
      </w:pPr>
      <w:r w:rsidRPr="003A121B">
        <w:rPr>
          <w:rFonts w:eastAsia="標楷體"/>
          <w:kern w:val="2"/>
          <w:sz w:val="20"/>
        </w:rPr>
        <w:t>106.11.02  106</w:t>
      </w:r>
      <w:r w:rsidRPr="003A121B">
        <w:rPr>
          <w:rFonts w:eastAsia="標楷體"/>
          <w:kern w:val="2"/>
          <w:sz w:val="20"/>
        </w:rPr>
        <w:t>學年度第</w:t>
      </w:r>
      <w:r w:rsidRPr="003A121B">
        <w:rPr>
          <w:rFonts w:eastAsia="標楷體"/>
          <w:kern w:val="2"/>
          <w:sz w:val="20"/>
        </w:rPr>
        <w:t>1</w:t>
      </w:r>
      <w:r w:rsidRPr="003A121B">
        <w:rPr>
          <w:rFonts w:eastAsia="標楷體"/>
          <w:kern w:val="2"/>
          <w:sz w:val="20"/>
        </w:rPr>
        <w:t>次院</w:t>
      </w:r>
      <w:proofErr w:type="gramStart"/>
      <w:r w:rsidRPr="003A121B">
        <w:rPr>
          <w:rFonts w:eastAsia="標楷體"/>
          <w:kern w:val="2"/>
          <w:sz w:val="20"/>
        </w:rPr>
        <w:t>務</w:t>
      </w:r>
      <w:proofErr w:type="gramEnd"/>
      <w:r w:rsidRPr="003A121B">
        <w:rPr>
          <w:rFonts w:eastAsia="標楷體"/>
          <w:kern w:val="2"/>
          <w:sz w:val="20"/>
        </w:rPr>
        <w:t>會議通過</w:t>
      </w:r>
    </w:p>
    <w:p w14:paraId="27413AB3" w14:textId="77777777" w:rsidR="002141BD" w:rsidRPr="003A121B" w:rsidRDefault="002141BD" w:rsidP="002141BD">
      <w:pPr>
        <w:adjustRightInd/>
        <w:spacing w:line="240" w:lineRule="exact"/>
        <w:ind w:right="400"/>
        <w:jc w:val="right"/>
        <w:textAlignment w:val="auto"/>
        <w:rPr>
          <w:rFonts w:eastAsia="標楷體"/>
          <w:kern w:val="2"/>
          <w:sz w:val="20"/>
        </w:rPr>
      </w:pPr>
      <w:r w:rsidRPr="003A121B">
        <w:rPr>
          <w:rFonts w:eastAsia="標楷體"/>
          <w:kern w:val="2"/>
          <w:sz w:val="20"/>
        </w:rPr>
        <w:t>106.12.13  106</w:t>
      </w:r>
      <w:r w:rsidRPr="003A121B">
        <w:rPr>
          <w:rFonts w:eastAsia="標楷體"/>
          <w:kern w:val="2"/>
          <w:sz w:val="20"/>
        </w:rPr>
        <w:t>學年度第</w:t>
      </w:r>
      <w:r w:rsidRPr="003A121B">
        <w:rPr>
          <w:rFonts w:eastAsia="標楷體"/>
          <w:kern w:val="2"/>
          <w:sz w:val="20"/>
        </w:rPr>
        <w:t>1</w:t>
      </w:r>
      <w:r w:rsidRPr="003A121B">
        <w:rPr>
          <w:rFonts w:eastAsia="標楷體"/>
          <w:kern w:val="2"/>
          <w:sz w:val="20"/>
        </w:rPr>
        <w:t>學期第</w:t>
      </w:r>
      <w:r w:rsidRPr="003A121B">
        <w:rPr>
          <w:rFonts w:eastAsia="標楷體"/>
          <w:kern w:val="2"/>
          <w:sz w:val="20"/>
        </w:rPr>
        <w:t>3</w:t>
      </w:r>
      <w:r w:rsidRPr="003A121B">
        <w:rPr>
          <w:rFonts w:eastAsia="標楷體"/>
          <w:kern w:val="2"/>
          <w:sz w:val="20"/>
        </w:rPr>
        <w:t>次校教評會通過</w:t>
      </w:r>
    </w:p>
    <w:p w14:paraId="0C759C1A" w14:textId="77777777" w:rsidR="002141BD" w:rsidRPr="003A121B" w:rsidRDefault="002141BD" w:rsidP="002141BD">
      <w:pPr>
        <w:adjustRightInd/>
        <w:spacing w:line="240" w:lineRule="exact"/>
        <w:ind w:right="400"/>
        <w:jc w:val="right"/>
        <w:textAlignment w:val="auto"/>
        <w:rPr>
          <w:rFonts w:eastAsia="標楷體"/>
          <w:kern w:val="2"/>
          <w:sz w:val="20"/>
        </w:rPr>
      </w:pPr>
      <w:r w:rsidRPr="003A121B">
        <w:rPr>
          <w:rFonts w:eastAsia="標楷體"/>
          <w:kern w:val="2"/>
          <w:sz w:val="20"/>
        </w:rPr>
        <w:t>108.12.05  108</w:t>
      </w:r>
      <w:r w:rsidRPr="003A121B">
        <w:rPr>
          <w:rFonts w:eastAsia="標楷體"/>
          <w:kern w:val="2"/>
          <w:sz w:val="20"/>
        </w:rPr>
        <w:t>學年度第</w:t>
      </w:r>
      <w:r w:rsidRPr="003A121B">
        <w:rPr>
          <w:rFonts w:eastAsia="標楷體"/>
          <w:kern w:val="2"/>
          <w:sz w:val="20"/>
        </w:rPr>
        <w:t>1</w:t>
      </w:r>
      <w:r w:rsidRPr="003A121B">
        <w:rPr>
          <w:rFonts w:eastAsia="標楷體"/>
          <w:kern w:val="2"/>
          <w:sz w:val="20"/>
        </w:rPr>
        <w:t>學期第</w:t>
      </w:r>
      <w:r w:rsidRPr="003A121B">
        <w:rPr>
          <w:rFonts w:eastAsia="標楷體"/>
          <w:kern w:val="2"/>
          <w:sz w:val="20"/>
        </w:rPr>
        <w:t>5</w:t>
      </w:r>
      <w:r w:rsidRPr="003A121B">
        <w:rPr>
          <w:rFonts w:eastAsia="標楷體"/>
          <w:kern w:val="2"/>
          <w:sz w:val="20"/>
        </w:rPr>
        <w:t>次院教評會修訂通過</w:t>
      </w:r>
    </w:p>
    <w:p w14:paraId="16F25855" w14:textId="77777777" w:rsidR="002141BD" w:rsidRPr="003A121B" w:rsidRDefault="002141BD" w:rsidP="002141BD">
      <w:pPr>
        <w:adjustRightInd/>
        <w:spacing w:line="240" w:lineRule="exact"/>
        <w:ind w:right="400"/>
        <w:jc w:val="right"/>
        <w:textAlignment w:val="auto"/>
        <w:rPr>
          <w:rFonts w:eastAsia="標楷體"/>
          <w:sz w:val="20"/>
        </w:rPr>
      </w:pPr>
      <w:r w:rsidRPr="003A121B">
        <w:rPr>
          <w:rFonts w:eastAsia="標楷體"/>
          <w:sz w:val="20"/>
        </w:rPr>
        <w:t>109.03.05 108</w:t>
      </w:r>
      <w:r w:rsidRPr="003A121B">
        <w:rPr>
          <w:rFonts w:eastAsia="標楷體"/>
          <w:sz w:val="20"/>
        </w:rPr>
        <w:t>學年度第</w:t>
      </w:r>
      <w:r w:rsidRPr="003A121B">
        <w:rPr>
          <w:rFonts w:eastAsia="標楷體"/>
          <w:sz w:val="20"/>
        </w:rPr>
        <w:t>3</w:t>
      </w:r>
      <w:r w:rsidRPr="003A121B">
        <w:rPr>
          <w:rFonts w:eastAsia="標楷體"/>
          <w:sz w:val="20"/>
        </w:rPr>
        <w:t>次院</w:t>
      </w:r>
      <w:proofErr w:type="gramStart"/>
      <w:r w:rsidRPr="003A121B">
        <w:rPr>
          <w:rFonts w:eastAsia="標楷體"/>
          <w:sz w:val="20"/>
        </w:rPr>
        <w:t>務</w:t>
      </w:r>
      <w:proofErr w:type="gramEnd"/>
      <w:r w:rsidRPr="003A121B">
        <w:rPr>
          <w:rFonts w:eastAsia="標楷體"/>
          <w:sz w:val="20"/>
        </w:rPr>
        <w:t>會議修訂通過</w:t>
      </w:r>
    </w:p>
    <w:p w14:paraId="6A3361E9" w14:textId="77777777" w:rsidR="002141BD" w:rsidRPr="003A121B" w:rsidRDefault="002141BD" w:rsidP="002141BD">
      <w:pPr>
        <w:adjustRightInd/>
        <w:spacing w:line="240" w:lineRule="exact"/>
        <w:ind w:right="400"/>
        <w:jc w:val="right"/>
        <w:textAlignment w:val="auto"/>
        <w:rPr>
          <w:rFonts w:eastAsia="標楷體"/>
          <w:sz w:val="20"/>
        </w:rPr>
      </w:pPr>
      <w:r w:rsidRPr="003A121B">
        <w:rPr>
          <w:rFonts w:eastAsia="標楷體"/>
          <w:sz w:val="20"/>
        </w:rPr>
        <w:t>109.3.25  108</w:t>
      </w:r>
      <w:r w:rsidRPr="003A121B">
        <w:rPr>
          <w:rFonts w:eastAsia="標楷體"/>
          <w:sz w:val="20"/>
        </w:rPr>
        <w:t>學年度第</w:t>
      </w:r>
      <w:r w:rsidRPr="003A121B">
        <w:rPr>
          <w:rFonts w:eastAsia="標楷體"/>
          <w:sz w:val="20"/>
        </w:rPr>
        <w:t>2</w:t>
      </w:r>
      <w:r w:rsidRPr="003A121B">
        <w:rPr>
          <w:rFonts w:eastAsia="標楷體"/>
          <w:sz w:val="20"/>
        </w:rPr>
        <w:t>學期第</w:t>
      </w:r>
      <w:r w:rsidRPr="003A121B">
        <w:rPr>
          <w:rFonts w:eastAsia="標楷體"/>
          <w:sz w:val="20"/>
        </w:rPr>
        <w:t>1</w:t>
      </w:r>
      <w:r w:rsidRPr="003A121B">
        <w:rPr>
          <w:rFonts w:eastAsia="標楷體"/>
          <w:sz w:val="20"/>
        </w:rPr>
        <w:t>次校教評會通過</w:t>
      </w:r>
    </w:p>
    <w:p w14:paraId="504007DA" w14:textId="77777777" w:rsidR="002141BD" w:rsidRPr="00204075" w:rsidRDefault="002141BD" w:rsidP="002141BD">
      <w:pPr>
        <w:spacing w:line="240" w:lineRule="exact"/>
        <w:ind w:right="400"/>
        <w:jc w:val="right"/>
        <w:rPr>
          <w:rFonts w:eastAsia="標楷體"/>
          <w:sz w:val="20"/>
        </w:rPr>
      </w:pPr>
      <w:r w:rsidRPr="00204075">
        <w:rPr>
          <w:rFonts w:eastAsia="標楷體"/>
          <w:sz w:val="20"/>
        </w:rPr>
        <w:t>111.10.06  111</w:t>
      </w:r>
      <w:r w:rsidRPr="00204075">
        <w:rPr>
          <w:rFonts w:eastAsia="標楷體"/>
          <w:sz w:val="20"/>
        </w:rPr>
        <w:t>學年度第</w:t>
      </w:r>
      <w:r w:rsidRPr="00204075">
        <w:rPr>
          <w:rFonts w:eastAsia="標楷體"/>
          <w:sz w:val="20"/>
        </w:rPr>
        <w:t>1</w:t>
      </w:r>
      <w:r w:rsidRPr="00204075">
        <w:rPr>
          <w:rFonts w:eastAsia="標楷體"/>
          <w:sz w:val="20"/>
        </w:rPr>
        <w:t>學期第</w:t>
      </w:r>
      <w:r w:rsidRPr="00204075">
        <w:rPr>
          <w:rFonts w:eastAsia="標楷體"/>
          <w:sz w:val="20"/>
        </w:rPr>
        <w:t>2</w:t>
      </w:r>
      <w:r w:rsidRPr="00204075">
        <w:rPr>
          <w:rFonts w:eastAsia="標楷體"/>
          <w:sz w:val="20"/>
        </w:rPr>
        <w:t>次院教評會修訂通過</w:t>
      </w:r>
    </w:p>
    <w:p w14:paraId="437A18BA" w14:textId="77777777" w:rsidR="002141BD" w:rsidRPr="00204075" w:rsidRDefault="002141BD" w:rsidP="002141BD">
      <w:pPr>
        <w:spacing w:line="240" w:lineRule="exact"/>
        <w:ind w:right="400"/>
        <w:jc w:val="right"/>
        <w:rPr>
          <w:rFonts w:eastAsia="標楷體"/>
          <w:sz w:val="20"/>
        </w:rPr>
      </w:pPr>
      <w:r w:rsidRPr="00204075">
        <w:rPr>
          <w:rFonts w:eastAsia="標楷體"/>
          <w:sz w:val="20"/>
        </w:rPr>
        <w:t>111.10.25 111</w:t>
      </w:r>
      <w:r w:rsidRPr="00204075">
        <w:rPr>
          <w:rFonts w:eastAsia="標楷體"/>
          <w:sz w:val="20"/>
        </w:rPr>
        <w:t>學年度第</w:t>
      </w:r>
      <w:r w:rsidRPr="00204075">
        <w:rPr>
          <w:rFonts w:eastAsia="標楷體"/>
          <w:sz w:val="20"/>
        </w:rPr>
        <w:t>1</w:t>
      </w:r>
      <w:r w:rsidRPr="00204075">
        <w:rPr>
          <w:rFonts w:eastAsia="標楷體"/>
          <w:sz w:val="20"/>
        </w:rPr>
        <w:t>次院</w:t>
      </w:r>
      <w:proofErr w:type="gramStart"/>
      <w:r w:rsidRPr="00204075">
        <w:rPr>
          <w:rFonts w:eastAsia="標楷體"/>
          <w:sz w:val="20"/>
        </w:rPr>
        <w:t>務</w:t>
      </w:r>
      <w:proofErr w:type="gramEnd"/>
      <w:r w:rsidRPr="00204075">
        <w:rPr>
          <w:rFonts w:eastAsia="標楷體"/>
          <w:sz w:val="20"/>
        </w:rPr>
        <w:t>會議通過</w:t>
      </w:r>
    </w:p>
    <w:p w14:paraId="3E136BF1" w14:textId="77777777" w:rsidR="002141BD" w:rsidRPr="002141BD" w:rsidRDefault="002141BD" w:rsidP="002141BD">
      <w:pPr>
        <w:adjustRightInd/>
        <w:spacing w:line="240" w:lineRule="exact"/>
        <w:ind w:right="400"/>
        <w:jc w:val="right"/>
        <w:textAlignment w:val="auto"/>
        <w:rPr>
          <w:rFonts w:eastAsia="標楷體"/>
          <w:b/>
          <w:kern w:val="2"/>
          <w:sz w:val="32"/>
          <w:szCs w:val="32"/>
        </w:rPr>
      </w:pPr>
      <w:r w:rsidRPr="002141BD">
        <w:rPr>
          <w:rFonts w:eastAsia="標楷體" w:hint="eastAsia"/>
          <w:sz w:val="20"/>
        </w:rPr>
        <w:t>11</w:t>
      </w:r>
      <w:r w:rsidRPr="002141BD">
        <w:rPr>
          <w:rFonts w:eastAsia="標楷體"/>
          <w:sz w:val="20"/>
        </w:rPr>
        <w:t>1</w:t>
      </w:r>
      <w:r w:rsidRPr="002141BD">
        <w:rPr>
          <w:rFonts w:eastAsia="標楷體" w:hint="eastAsia"/>
          <w:sz w:val="20"/>
        </w:rPr>
        <w:t>.</w:t>
      </w:r>
      <w:r w:rsidRPr="002141BD">
        <w:rPr>
          <w:rFonts w:eastAsia="標楷體"/>
          <w:sz w:val="20"/>
        </w:rPr>
        <w:t>11</w:t>
      </w:r>
      <w:r w:rsidRPr="002141BD">
        <w:rPr>
          <w:rFonts w:eastAsia="標楷體" w:hint="eastAsia"/>
          <w:sz w:val="20"/>
        </w:rPr>
        <w:t>.3</w:t>
      </w:r>
      <w:r w:rsidRPr="002141BD">
        <w:rPr>
          <w:rFonts w:eastAsia="標楷體"/>
          <w:sz w:val="20"/>
        </w:rPr>
        <w:t>0</w:t>
      </w:r>
      <w:r w:rsidRPr="002141BD">
        <w:rPr>
          <w:rFonts w:eastAsia="標楷體" w:hint="eastAsia"/>
          <w:sz w:val="20"/>
        </w:rPr>
        <w:t xml:space="preserve">  1</w:t>
      </w:r>
      <w:r w:rsidRPr="002141BD">
        <w:rPr>
          <w:rFonts w:eastAsia="標楷體"/>
          <w:sz w:val="20"/>
        </w:rPr>
        <w:t>11</w:t>
      </w:r>
      <w:r w:rsidRPr="002141BD">
        <w:rPr>
          <w:rFonts w:eastAsia="標楷體" w:hint="eastAsia"/>
          <w:sz w:val="20"/>
        </w:rPr>
        <w:t>學年度第</w:t>
      </w:r>
      <w:r w:rsidRPr="002141BD">
        <w:rPr>
          <w:rFonts w:eastAsia="標楷體" w:hint="eastAsia"/>
          <w:sz w:val="20"/>
        </w:rPr>
        <w:t>1</w:t>
      </w:r>
      <w:r w:rsidRPr="002141BD">
        <w:rPr>
          <w:rFonts w:eastAsia="標楷體" w:hint="eastAsia"/>
          <w:sz w:val="20"/>
        </w:rPr>
        <w:t>學期第</w:t>
      </w:r>
      <w:r w:rsidRPr="002141BD">
        <w:rPr>
          <w:rFonts w:eastAsia="標楷體" w:hint="eastAsia"/>
          <w:sz w:val="20"/>
        </w:rPr>
        <w:t>3</w:t>
      </w:r>
      <w:r w:rsidRPr="002141BD">
        <w:rPr>
          <w:rFonts w:eastAsia="標楷體" w:hint="eastAsia"/>
          <w:sz w:val="20"/>
        </w:rPr>
        <w:t>次校教評會通過</w:t>
      </w:r>
    </w:p>
    <w:p w14:paraId="0A20C443" w14:textId="77777777" w:rsidR="002141BD" w:rsidRPr="003A121B" w:rsidRDefault="002141BD" w:rsidP="002141BD">
      <w:pPr>
        <w:adjustRightInd/>
        <w:spacing w:line="0" w:lineRule="atLeast"/>
        <w:jc w:val="both"/>
        <w:textAlignment w:val="auto"/>
        <w:rPr>
          <w:rFonts w:eastAsia="標楷體"/>
          <w:b/>
          <w:kern w:val="2"/>
          <w:sz w:val="32"/>
          <w:szCs w:val="32"/>
        </w:rPr>
      </w:pPr>
      <w:r w:rsidRPr="003A121B">
        <w:rPr>
          <w:rFonts w:eastAsia="標楷體"/>
          <w:b/>
          <w:kern w:val="2"/>
          <w:sz w:val="32"/>
          <w:szCs w:val="32"/>
        </w:rPr>
        <w:t>填表日期</w:t>
      </w:r>
    </w:p>
    <w:tbl>
      <w:tblPr>
        <w:tblW w:w="0" w:type="auto"/>
        <w:tblBorders>
          <w:top w:val="single" w:sz="12" w:space="0" w:color="000000"/>
          <w:left w:val="single" w:sz="12" w:space="0" w:color="000000"/>
          <w:bottom w:val="single" w:sz="12" w:space="0" w:color="000000"/>
          <w:right w:val="single" w:sz="12" w:space="0" w:color="000000"/>
          <w:insideV w:val="single" w:sz="4" w:space="0" w:color="000000"/>
        </w:tblBorders>
        <w:tblCellMar>
          <w:left w:w="0" w:type="dxa"/>
          <w:right w:w="0" w:type="dxa"/>
        </w:tblCellMar>
        <w:tblLook w:val="04A0" w:firstRow="1" w:lastRow="0" w:firstColumn="1" w:lastColumn="0" w:noHBand="0" w:noVBand="1"/>
      </w:tblPr>
      <w:tblGrid>
        <w:gridCol w:w="724"/>
        <w:gridCol w:w="844"/>
        <w:gridCol w:w="432"/>
        <w:gridCol w:w="709"/>
        <w:gridCol w:w="425"/>
        <w:gridCol w:w="709"/>
        <w:gridCol w:w="425"/>
      </w:tblGrid>
      <w:tr w:rsidR="002141BD" w:rsidRPr="003A121B" w14:paraId="21D50E72" w14:textId="77777777" w:rsidTr="000C2EC8">
        <w:trPr>
          <w:trHeight w:val="527"/>
        </w:trPr>
        <w:tc>
          <w:tcPr>
            <w:tcW w:w="724" w:type="dxa"/>
            <w:tcBorders>
              <w:top w:val="single" w:sz="12" w:space="0" w:color="000000"/>
              <w:bottom w:val="single" w:sz="12" w:space="0" w:color="000000"/>
              <w:right w:val="single" w:sz="4" w:space="0" w:color="auto"/>
            </w:tcBorders>
            <w:shd w:val="clear" w:color="auto" w:fill="EEECE1"/>
            <w:vAlign w:val="center"/>
          </w:tcPr>
          <w:p w14:paraId="2615EB4C" w14:textId="77777777" w:rsidR="002141BD" w:rsidRPr="003A121B" w:rsidRDefault="002141BD" w:rsidP="000C2EC8">
            <w:pPr>
              <w:adjustRightInd/>
              <w:spacing w:line="0" w:lineRule="atLeast"/>
              <w:jc w:val="center"/>
              <w:textAlignment w:val="auto"/>
              <w:rPr>
                <w:rFonts w:eastAsia="標楷體"/>
                <w:kern w:val="2"/>
                <w:szCs w:val="24"/>
              </w:rPr>
            </w:pPr>
            <w:r w:rsidRPr="003A121B">
              <w:rPr>
                <w:rFonts w:eastAsia="標楷體"/>
                <w:kern w:val="2"/>
                <w:szCs w:val="24"/>
              </w:rPr>
              <w:t>民國</w:t>
            </w:r>
          </w:p>
        </w:tc>
        <w:tc>
          <w:tcPr>
            <w:tcW w:w="844" w:type="dxa"/>
            <w:tcBorders>
              <w:left w:val="single" w:sz="4" w:space="0" w:color="auto"/>
            </w:tcBorders>
            <w:vAlign w:val="center"/>
          </w:tcPr>
          <w:p w14:paraId="31F09BDA" w14:textId="77777777" w:rsidR="002141BD" w:rsidRPr="003A121B" w:rsidRDefault="002141BD" w:rsidP="000C2EC8">
            <w:pPr>
              <w:adjustRightInd/>
              <w:spacing w:line="0" w:lineRule="atLeast"/>
              <w:jc w:val="center"/>
              <w:textAlignment w:val="auto"/>
              <w:rPr>
                <w:rFonts w:eastAsia="標楷體"/>
                <w:kern w:val="2"/>
                <w:szCs w:val="24"/>
              </w:rPr>
            </w:pPr>
          </w:p>
        </w:tc>
        <w:tc>
          <w:tcPr>
            <w:tcW w:w="432" w:type="dxa"/>
            <w:shd w:val="clear" w:color="auto" w:fill="EEECE1"/>
            <w:vAlign w:val="center"/>
          </w:tcPr>
          <w:p w14:paraId="7697BA7B"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年</w:t>
            </w:r>
          </w:p>
        </w:tc>
        <w:tc>
          <w:tcPr>
            <w:tcW w:w="709" w:type="dxa"/>
            <w:vAlign w:val="center"/>
          </w:tcPr>
          <w:p w14:paraId="35D9FB0B" w14:textId="77777777" w:rsidR="002141BD" w:rsidRPr="003A121B" w:rsidRDefault="002141BD" w:rsidP="000C2EC8">
            <w:pPr>
              <w:adjustRightInd/>
              <w:spacing w:line="0" w:lineRule="atLeast"/>
              <w:jc w:val="center"/>
              <w:textAlignment w:val="auto"/>
              <w:rPr>
                <w:rFonts w:eastAsia="標楷體"/>
                <w:kern w:val="2"/>
                <w:szCs w:val="24"/>
              </w:rPr>
            </w:pPr>
          </w:p>
        </w:tc>
        <w:tc>
          <w:tcPr>
            <w:tcW w:w="425" w:type="dxa"/>
            <w:shd w:val="clear" w:color="auto" w:fill="EEECE1"/>
            <w:vAlign w:val="center"/>
          </w:tcPr>
          <w:p w14:paraId="0680A04E"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月</w:t>
            </w:r>
          </w:p>
        </w:tc>
        <w:tc>
          <w:tcPr>
            <w:tcW w:w="709" w:type="dxa"/>
            <w:vAlign w:val="center"/>
          </w:tcPr>
          <w:p w14:paraId="0F927282" w14:textId="77777777" w:rsidR="002141BD" w:rsidRPr="003A121B" w:rsidRDefault="002141BD" w:rsidP="000C2EC8">
            <w:pPr>
              <w:adjustRightInd/>
              <w:spacing w:line="0" w:lineRule="atLeast"/>
              <w:jc w:val="center"/>
              <w:textAlignment w:val="auto"/>
              <w:rPr>
                <w:rFonts w:eastAsia="標楷體"/>
                <w:kern w:val="2"/>
                <w:szCs w:val="24"/>
              </w:rPr>
            </w:pPr>
          </w:p>
        </w:tc>
        <w:tc>
          <w:tcPr>
            <w:tcW w:w="425" w:type="dxa"/>
            <w:shd w:val="clear" w:color="auto" w:fill="EEECE1"/>
            <w:vAlign w:val="center"/>
          </w:tcPr>
          <w:p w14:paraId="003F921D"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日</w:t>
            </w:r>
          </w:p>
        </w:tc>
      </w:tr>
    </w:tbl>
    <w:p w14:paraId="0597EFD4" w14:textId="77777777" w:rsidR="002141BD" w:rsidRPr="003A121B" w:rsidRDefault="002141BD" w:rsidP="002141BD">
      <w:pPr>
        <w:adjustRightInd/>
        <w:spacing w:line="0" w:lineRule="atLeast"/>
        <w:jc w:val="both"/>
        <w:textAlignment w:val="auto"/>
        <w:rPr>
          <w:rFonts w:eastAsia="標楷體"/>
          <w:kern w:val="2"/>
          <w:szCs w:val="24"/>
        </w:rPr>
      </w:pPr>
    </w:p>
    <w:p w14:paraId="30D853A9" w14:textId="77777777" w:rsidR="002141BD" w:rsidRPr="003A121B" w:rsidRDefault="002141BD" w:rsidP="002141BD">
      <w:pPr>
        <w:adjustRightInd/>
        <w:spacing w:line="0" w:lineRule="atLeast"/>
        <w:jc w:val="both"/>
        <w:textAlignment w:val="auto"/>
        <w:rPr>
          <w:rFonts w:eastAsia="標楷體"/>
          <w:b/>
          <w:kern w:val="2"/>
          <w:sz w:val="32"/>
          <w:szCs w:val="32"/>
        </w:rPr>
      </w:pPr>
      <w:r w:rsidRPr="003A121B">
        <w:rPr>
          <w:rFonts w:eastAsia="標楷體"/>
          <w:b/>
          <w:kern w:val="2"/>
          <w:sz w:val="32"/>
          <w:szCs w:val="32"/>
        </w:rPr>
        <w:t>受評人基本資料</w:t>
      </w:r>
    </w:p>
    <w:tbl>
      <w:tblPr>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7"/>
        <w:gridCol w:w="924"/>
        <w:gridCol w:w="683"/>
        <w:gridCol w:w="771"/>
        <w:gridCol w:w="447"/>
        <w:gridCol w:w="537"/>
        <w:gridCol w:w="484"/>
        <w:gridCol w:w="290"/>
        <w:gridCol w:w="563"/>
        <w:gridCol w:w="544"/>
        <w:gridCol w:w="434"/>
        <w:gridCol w:w="290"/>
        <w:gridCol w:w="344"/>
        <w:gridCol w:w="444"/>
        <w:gridCol w:w="464"/>
        <w:gridCol w:w="78"/>
        <w:gridCol w:w="431"/>
        <w:gridCol w:w="709"/>
        <w:gridCol w:w="425"/>
      </w:tblGrid>
      <w:tr w:rsidR="002141BD" w:rsidRPr="003A121B" w14:paraId="0AE8901A" w14:textId="77777777" w:rsidTr="000C2EC8">
        <w:trPr>
          <w:trHeight w:val="527"/>
        </w:trPr>
        <w:tc>
          <w:tcPr>
            <w:tcW w:w="787" w:type="dxa"/>
            <w:tcBorders>
              <w:top w:val="single" w:sz="12" w:space="0" w:color="000000"/>
              <w:left w:val="single" w:sz="12" w:space="0" w:color="000000"/>
              <w:bottom w:val="single" w:sz="12" w:space="0" w:color="000000"/>
              <w:right w:val="single" w:sz="4" w:space="0" w:color="000000"/>
            </w:tcBorders>
            <w:shd w:val="clear" w:color="auto" w:fill="EEECE1"/>
            <w:vAlign w:val="center"/>
          </w:tcPr>
          <w:p w14:paraId="760E4459"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姓名</w:t>
            </w:r>
          </w:p>
        </w:tc>
        <w:tc>
          <w:tcPr>
            <w:tcW w:w="2378" w:type="dxa"/>
            <w:gridSpan w:val="3"/>
            <w:tcBorders>
              <w:top w:val="single" w:sz="12" w:space="0" w:color="000000"/>
              <w:left w:val="single" w:sz="4" w:space="0" w:color="000000"/>
              <w:bottom w:val="single" w:sz="12" w:space="0" w:color="000000"/>
              <w:right w:val="single" w:sz="4" w:space="0" w:color="000000"/>
            </w:tcBorders>
            <w:vAlign w:val="center"/>
          </w:tcPr>
          <w:p w14:paraId="1C60EEE3" w14:textId="77777777" w:rsidR="002141BD" w:rsidRPr="003A121B" w:rsidRDefault="002141BD" w:rsidP="000C2EC8">
            <w:pPr>
              <w:adjustRightInd/>
              <w:spacing w:line="0" w:lineRule="atLeast"/>
              <w:jc w:val="both"/>
              <w:textAlignment w:val="auto"/>
              <w:rPr>
                <w:rFonts w:eastAsia="標楷體"/>
                <w:kern w:val="2"/>
                <w:szCs w:val="24"/>
              </w:rPr>
            </w:pPr>
          </w:p>
        </w:tc>
        <w:tc>
          <w:tcPr>
            <w:tcW w:w="984" w:type="dxa"/>
            <w:gridSpan w:val="2"/>
            <w:tcBorders>
              <w:top w:val="single" w:sz="12" w:space="0" w:color="000000"/>
              <w:left w:val="single" w:sz="4" w:space="0" w:color="000000"/>
              <w:bottom w:val="single" w:sz="12" w:space="0" w:color="000000"/>
              <w:right w:val="single" w:sz="4" w:space="0" w:color="000000"/>
            </w:tcBorders>
            <w:shd w:val="clear" w:color="auto" w:fill="EEECE1"/>
            <w:vAlign w:val="center"/>
          </w:tcPr>
          <w:p w14:paraId="4DB94B50"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職稱</w:t>
            </w:r>
          </w:p>
        </w:tc>
        <w:tc>
          <w:tcPr>
            <w:tcW w:w="1881" w:type="dxa"/>
            <w:gridSpan w:val="4"/>
            <w:tcBorders>
              <w:top w:val="single" w:sz="12" w:space="0" w:color="000000"/>
              <w:left w:val="single" w:sz="4" w:space="0" w:color="000000"/>
              <w:bottom w:val="single" w:sz="12" w:space="0" w:color="000000"/>
              <w:right w:val="single" w:sz="4" w:space="0" w:color="000000"/>
            </w:tcBorders>
            <w:vAlign w:val="center"/>
          </w:tcPr>
          <w:p w14:paraId="588B1587" w14:textId="77777777" w:rsidR="002141BD" w:rsidRPr="003A121B" w:rsidRDefault="002141BD" w:rsidP="000C2EC8">
            <w:pPr>
              <w:adjustRightInd/>
              <w:spacing w:line="0" w:lineRule="atLeast"/>
              <w:jc w:val="both"/>
              <w:textAlignment w:val="auto"/>
              <w:rPr>
                <w:rFonts w:eastAsia="標楷體"/>
                <w:kern w:val="2"/>
                <w:szCs w:val="24"/>
              </w:rPr>
            </w:pPr>
          </w:p>
        </w:tc>
        <w:tc>
          <w:tcPr>
            <w:tcW w:w="1068"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6AC5B13C"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系所</w:t>
            </w:r>
          </w:p>
        </w:tc>
        <w:tc>
          <w:tcPr>
            <w:tcW w:w="2551" w:type="dxa"/>
            <w:gridSpan w:val="6"/>
            <w:tcBorders>
              <w:top w:val="single" w:sz="12" w:space="0" w:color="000000"/>
              <w:left w:val="single" w:sz="4" w:space="0" w:color="000000"/>
              <w:bottom w:val="single" w:sz="12" w:space="0" w:color="000000"/>
              <w:right w:val="single" w:sz="12" w:space="0" w:color="000000"/>
            </w:tcBorders>
            <w:vAlign w:val="center"/>
          </w:tcPr>
          <w:p w14:paraId="3D2D38CB" w14:textId="77777777" w:rsidR="002141BD" w:rsidRPr="003A121B" w:rsidRDefault="002141BD" w:rsidP="000C2EC8">
            <w:pPr>
              <w:adjustRightInd/>
              <w:spacing w:line="0" w:lineRule="atLeast"/>
              <w:jc w:val="both"/>
              <w:textAlignment w:val="auto"/>
              <w:rPr>
                <w:rFonts w:eastAsia="標楷體"/>
                <w:kern w:val="2"/>
                <w:szCs w:val="24"/>
              </w:rPr>
            </w:pPr>
          </w:p>
        </w:tc>
      </w:tr>
      <w:tr w:rsidR="002141BD" w:rsidRPr="003A121B" w14:paraId="573389AB" w14:textId="77777777" w:rsidTr="000C2EC8">
        <w:trPr>
          <w:trHeight w:val="527"/>
        </w:trPr>
        <w:tc>
          <w:tcPr>
            <w:tcW w:w="1711" w:type="dxa"/>
            <w:gridSpan w:val="2"/>
            <w:tcBorders>
              <w:top w:val="single" w:sz="12" w:space="0" w:color="000000"/>
              <w:left w:val="single" w:sz="12" w:space="0" w:color="000000"/>
              <w:bottom w:val="single" w:sz="12" w:space="0" w:color="000000"/>
              <w:right w:val="single" w:sz="4" w:space="0" w:color="000000"/>
            </w:tcBorders>
            <w:shd w:val="clear" w:color="auto" w:fill="EEECE1"/>
            <w:vAlign w:val="center"/>
          </w:tcPr>
          <w:p w14:paraId="16ECEC72"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任現職時間</w:t>
            </w:r>
          </w:p>
        </w:tc>
        <w:tc>
          <w:tcPr>
            <w:tcW w:w="683" w:type="dxa"/>
            <w:tcBorders>
              <w:top w:val="single" w:sz="12" w:space="0" w:color="000000"/>
              <w:left w:val="single" w:sz="4" w:space="0" w:color="000000"/>
              <w:bottom w:val="single" w:sz="12" w:space="0" w:color="000000"/>
              <w:right w:val="single" w:sz="8" w:space="0" w:color="000000"/>
            </w:tcBorders>
            <w:shd w:val="clear" w:color="auto" w:fill="EEECE1"/>
            <w:vAlign w:val="center"/>
          </w:tcPr>
          <w:p w14:paraId="1A379155" w14:textId="77777777" w:rsidR="002141BD" w:rsidRPr="003A121B" w:rsidRDefault="002141BD" w:rsidP="000C2EC8">
            <w:pPr>
              <w:adjustRightInd/>
              <w:spacing w:line="0" w:lineRule="atLeast"/>
              <w:jc w:val="center"/>
              <w:textAlignment w:val="auto"/>
              <w:rPr>
                <w:rFonts w:eastAsia="標楷體"/>
                <w:kern w:val="2"/>
                <w:szCs w:val="24"/>
              </w:rPr>
            </w:pPr>
            <w:r w:rsidRPr="003A121B">
              <w:rPr>
                <w:rFonts w:eastAsia="標楷體"/>
                <w:kern w:val="2"/>
                <w:szCs w:val="24"/>
              </w:rPr>
              <w:t>民國</w:t>
            </w:r>
          </w:p>
        </w:tc>
        <w:tc>
          <w:tcPr>
            <w:tcW w:w="771" w:type="dxa"/>
            <w:tcBorders>
              <w:top w:val="single" w:sz="12" w:space="0" w:color="000000"/>
              <w:left w:val="single" w:sz="8" w:space="0" w:color="000000"/>
              <w:bottom w:val="single" w:sz="12" w:space="0" w:color="000000"/>
              <w:right w:val="single" w:sz="4" w:space="0" w:color="000000"/>
            </w:tcBorders>
            <w:vAlign w:val="center"/>
          </w:tcPr>
          <w:p w14:paraId="60CF1B08" w14:textId="77777777" w:rsidR="002141BD" w:rsidRPr="003A121B" w:rsidRDefault="002141BD" w:rsidP="000C2EC8">
            <w:pPr>
              <w:adjustRightInd/>
              <w:spacing w:line="0" w:lineRule="atLeast"/>
              <w:jc w:val="both"/>
              <w:textAlignment w:val="auto"/>
              <w:rPr>
                <w:rFonts w:eastAsia="標楷體"/>
                <w:kern w:val="2"/>
                <w:szCs w:val="24"/>
              </w:rPr>
            </w:pPr>
          </w:p>
        </w:tc>
        <w:tc>
          <w:tcPr>
            <w:tcW w:w="447" w:type="dxa"/>
            <w:tcBorders>
              <w:top w:val="single" w:sz="12" w:space="0" w:color="000000"/>
              <w:left w:val="single" w:sz="4" w:space="0" w:color="000000"/>
              <w:bottom w:val="single" w:sz="12" w:space="0" w:color="000000"/>
              <w:right w:val="single" w:sz="4" w:space="0" w:color="000000"/>
            </w:tcBorders>
            <w:shd w:val="clear" w:color="auto" w:fill="EEECE1"/>
            <w:vAlign w:val="center"/>
          </w:tcPr>
          <w:p w14:paraId="044CE1BE"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年</w:t>
            </w:r>
          </w:p>
        </w:tc>
        <w:tc>
          <w:tcPr>
            <w:tcW w:w="537" w:type="dxa"/>
            <w:tcBorders>
              <w:top w:val="single" w:sz="12" w:space="0" w:color="000000"/>
              <w:left w:val="single" w:sz="4" w:space="0" w:color="000000"/>
              <w:bottom w:val="single" w:sz="12" w:space="0" w:color="000000"/>
              <w:right w:val="single" w:sz="4" w:space="0" w:color="000000"/>
            </w:tcBorders>
            <w:vAlign w:val="center"/>
          </w:tcPr>
          <w:p w14:paraId="147CF5B7" w14:textId="77777777" w:rsidR="002141BD" w:rsidRPr="003A121B" w:rsidRDefault="002141BD" w:rsidP="000C2EC8">
            <w:pPr>
              <w:adjustRightInd/>
              <w:spacing w:line="0" w:lineRule="atLeast"/>
              <w:jc w:val="both"/>
              <w:textAlignment w:val="auto"/>
              <w:rPr>
                <w:rFonts w:eastAsia="標楷體"/>
                <w:kern w:val="2"/>
                <w:szCs w:val="24"/>
              </w:rPr>
            </w:pPr>
          </w:p>
        </w:tc>
        <w:tc>
          <w:tcPr>
            <w:tcW w:w="484" w:type="dxa"/>
            <w:tcBorders>
              <w:top w:val="single" w:sz="12" w:space="0" w:color="000000"/>
              <w:left w:val="single" w:sz="4" w:space="0" w:color="000000"/>
              <w:bottom w:val="single" w:sz="12" w:space="0" w:color="000000"/>
              <w:right w:val="single" w:sz="4" w:space="0" w:color="000000"/>
            </w:tcBorders>
            <w:shd w:val="clear" w:color="auto" w:fill="EEECE1"/>
            <w:vAlign w:val="center"/>
          </w:tcPr>
          <w:p w14:paraId="18EB3018"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月</w:t>
            </w:r>
          </w:p>
        </w:tc>
        <w:tc>
          <w:tcPr>
            <w:tcW w:w="290" w:type="dxa"/>
            <w:tcBorders>
              <w:top w:val="single" w:sz="12" w:space="0" w:color="000000"/>
              <w:left w:val="single" w:sz="4" w:space="0" w:color="000000"/>
              <w:bottom w:val="single" w:sz="12" w:space="0" w:color="000000"/>
              <w:right w:val="single" w:sz="4" w:space="0" w:color="000000"/>
            </w:tcBorders>
            <w:vAlign w:val="center"/>
          </w:tcPr>
          <w:p w14:paraId="11A0CE8E" w14:textId="77777777" w:rsidR="002141BD" w:rsidRPr="003A121B" w:rsidRDefault="002141BD" w:rsidP="000C2EC8">
            <w:pPr>
              <w:adjustRightInd/>
              <w:spacing w:line="0" w:lineRule="atLeast"/>
              <w:jc w:val="center"/>
              <w:textAlignment w:val="auto"/>
              <w:rPr>
                <w:rFonts w:eastAsia="標楷體"/>
                <w:kern w:val="2"/>
                <w:szCs w:val="24"/>
              </w:rPr>
            </w:pPr>
          </w:p>
        </w:tc>
        <w:tc>
          <w:tcPr>
            <w:tcW w:w="1541"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6120DC26"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到校時間</w:t>
            </w:r>
          </w:p>
        </w:tc>
        <w:tc>
          <w:tcPr>
            <w:tcW w:w="634" w:type="dxa"/>
            <w:gridSpan w:val="2"/>
            <w:tcBorders>
              <w:top w:val="single" w:sz="12" w:space="0" w:color="000000"/>
              <w:left w:val="single" w:sz="4" w:space="0" w:color="000000"/>
              <w:bottom w:val="single" w:sz="12" w:space="0" w:color="000000"/>
              <w:right w:val="single" w:sz="8" w:space="0" w:color="000000"/>
            </w:tcBorders>
            <w:shd w:val="clear" w:color="auto" w:fill="EEECE1"/>
            <w:vAlign w:val="center"/>
          </w:tcPr>
          <w:p w14:paraId="44AA9158" w14:textId="77777777" w:rsidR="002141BD" w:rsidRPr="003A121B" w:rsidRDefault="002141BD" w:rsidP="000C2EC8">
            <w:pPr>
              <w:adjustRightInd/>
              <w:spacing w:line="0" w:lineRule="atLeast"/>
              <w:jc w:val="center"/>
              <w:textAlignment w:val="auto"/>
              <w:rPr>
                <w:rFonts w:eastAsia="標楷體"/>
                <w:kern w:val="2"/>
                <w:szCs w:val="24"/>
              </w:rPr>
            </w:pPr>
            <w:r w:rsidRPr="003A121B">
              <w:rPr>
                <w:rFonts w:eastAsia="標楷體"/>
                <w:kern w:val="2"/>
                <w:szCs w:val="24"/>
                <w:u w:val="single"/>
              </w:rPr>
              <w:t>民國</w:t>
            </w:r>
          </w:p>
        </w:tc>
        <w:tc>
          <w:tcPr>
            <w:tcW w:w="986" w:type="dxa"/>
            <w:gridSpan w:val="3"/>
            <w:tcBorders>
              <w:top w:val="single" w:sz="12" w:space="0" w:color="000000"/>
              <w:left w:val="single" w:sz="8" w:space="0" w:color="000000"/>
              <w:bottom w:val="single" w:sz="12" w:space="0" w:color="000000"/>
              <w:right w:val="single" w:sz="4" w:space="0" w:color="000000"/>
            </w:tcBorders>
            <w:vAlign w:val="center"/>
          </w:tcPr>
          <w:p w14:paraId="5E96BA41" w14:textId="77777777" w:rsidR="002141BD" w:rsidRPr="003A121B" w:rsidRDefault="002141BD" w:rsidP="000C2EC8">
            <w:pPr>
              <w:adjustRightInd/>
              <w:spacing w:line="0" w:lineRule="atLeast"/>
              <w:jc w:val="both"/>
              <w:textAlignment w:val="auto"/>
              <w:rPr>
                <w:rFonts w:eastAsia="標楷體"/>
                <w:kern w:val="2"/>
                <w:szCs w:val="24"/>
              </w:rPr>
            </w:pPr>
          </w:p>
        </w:tc>
        <w:tc>
          <w:tcPr>
            <w:tcW w:w="431" w:type="dxa"/>
            <w:tcBorders>
              <w:top w:val="single" w:sz="12" w:space="0" w:color="000000"/>
              <w:left w:val="single" w:sz="4" w:space="0" w:color="000000"/>
              <w:bottom w:val="single" w:sz="12" w:space="0" w:color="000000"/>
              <w:right w:val="single" w:sz="4" w:space="0" w:color="000000"/>
            </w:tcBorders>
            <w:shd w:val="clear" w:color="auto" w:fill="EEECE1"/>
            <w:vAlign w:val="center"/>
          </w:tcPr>
          <w:p w14:paraId="57742EEC"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年</w:t>
            </w:r>
          </w:p>
        </w:tc>
        <w:tc>
          <w:tcPr>
            <w:tcW w:w="709" w:type="dxa"/>
            <w:tcBorders>
              <w:top w:val="single" w:sz="12" w:space="0" w:color="000000"/>
              <w:left w:val="single" w:sz="4" w:space="0" w:color="000000"/>
              <w:bottom w:val="single" w:sz="12" w:space="0" w:color="000000"/>
              <w:right w:val="single" w:sz="4" w:space="0" w:color="000000"/>
            </w:tcBorders>
            <w:vAlign w:val="center"/>
          </w:tcPr>
          <w:p w14:paraId="1F38EF60" w14:textId="77777777" w:rsidR="002141BD" w:rsidRPr="003A121B" w:rsidRDefault="002141BD" w:rsidP="000C2EC8">
            <w:pPr>
              <w:adjustRightInd/>
              <w:spacing w:line="0" w:lineRule="atLeast"/>
              <w:jc w:val="both"/>
              <w:textAlignment w:val="auto"/>
              <w:rPr>
                <w:rFonts w:eastAsia="標楷體"/>
                <w:kern w:val="2"/>
                <w:szCs w:val="24"/>
              </w:rPr>
            </w:pPr>
          </w:p>
        </w:tc>
        <w:tc>
          <w:tcPr>
            <w:tcW w:w="425" w:type="dxa"/>
            <w:tcBorders>
              <w:top w:val="single" w:sz="12" w:space="0" w:color="000000"/>
              <w:left w:val="single" w:sz="4" w:space="0" w:color="000000"/>
              <w:bottom w:val="single" w:sz="12" w:space="0" w:color="000000"/>
              <w:right w:val="single" w:sz="12" w:space="0" w:color="000000"/>
            </w:tcBorders>
            <w:shd w:val="clear" w:color="auto" w:fill="EEECE1"/>
            <w:vAlign w:val="center"/>
          </w:tcPr>
          <w:p w14:paraId="6643EEF8"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月</w:t>
            </w:r>
          </w:p>
        </w:tc>
      </w:tr>
      <w:tr w:rsidR="002141BD" w:rsidRPr="003A121B" w14:paraId="3BC6A03C" w14:textId="77777777" w:rsidTr="000C2EC8">
        <w:trPr>
          <w:trHeight w:val="527"/>
        </w:trPr>
        <w:tc>
          <w:tcPr>
            <w:tcW w:w="1711" w:type="dxa"/>
            <w:gridSpan w:val="2"/>
            <w:tcBorders>
              <w:top w:val="single" w:sz="12" w:space="0" w:color="000000"/>
              <w:left w:val="single" w:sz="12" w:space="0" w:color="000000"/>
              <w:bottom w:val="single" w:sz="12" w:space="0" w:color="000000"/>
              <w:right w:val="single" w:sz="4" w:space="0" w:color="000000"/>
            </w:tcBorders>
            <w:shd w:val="clear" w:color="auto" w:fill="EEECE1"/>
            <w:vAlign w:val="center"/>
          </w:tcPr>
          <w:p w14:paraId="6F353C56"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前次受評</w:t>
            </w:r>
          </w:p>
        </w:tc>
        <w:tc>
          <w:tcPr>
            <w:tcW w:w="1454" w:type="dxa"/>
            <w:gridSpan w:val="2"/>
            <w:tcBorders>
              <w:top w:val="single" w:sz="12" w:space="0" w:color="000000"/>
              <w:left w:val="single" w:sz="4" w:space="0" w:color="000000"/>
              <w:bottom w:val="single" w:sz="12" w:space="0" w:color="000000"/>
              <w:right w:val="single" w:sz="4" w:space="0" w:color="000000"/>
            </w:tcBorders>
            <w:vAlign w:val="center"/>
          </w:tcPr>
          <w:p w14:paraId="68589990" w14:textId="77777777" w:rsidR="002141BD" w:rsidRPr="003A121B" w:rsidRDefault="002141BD" w:rsidP="000C2EC8">
            <w:pPr>
              <w:adjustRightInd/>
              <w:spacing w:line="0" w:lineRule="atLeast"/>
              <w:jc w:val="both"/>
              <w:textAlignment w:val="auto"/>
              <w:rPr>
                <w:rFonts w:eastAsia="標楷體"/>
                <w:kern w:val="2"/>
                <w:szCs w:val="24"/>
              </w:rPr>
            </w:pPr>
          </w:p>
        </w:tc>
        <w:tc>
          <w:tcPr>
            <w:tcW w:w="1468"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2A081FED"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學年度</w:t>
            </w:r>
          </w:p>
        </w:tc>
        <w:tc>
          <w:tcPr>
            <w:tcW w:w="29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4BD8F2F" w14:textId="77777777" w:rsidR="002141BD" w:rsidRPr="003A121B" w:rsidRDefault="002141BD" w:rsidP="000C2EC8">
            <w:pPr>
              <w:adjustRightInd/>
              <w:spacing w:line="0" w:lineRule="atLeast"/>
              <w:jc w:val="center"/>
              <w:textAlignment w:val="auto"/>
              <w:rPr>
                <w:rFonts w:eastAsia="標楷體"/>
                <w:kern w:val="2"/>
                <w:szCs w:val="24"/>
              </w:rPr>
            </w:pPr>
          </w:p>
        </w:tc>
        <w:tc>
          <w:tcPr>
            <w:tcW w:w="1541" w:type="dxa"/>
            <w:gridSpan w:val="3"/>
            <w:tcBorders>
              <w:top w:val="single" w:sz="12" w:space="0" w:color="000000"/>
              <w:left w:val="single" w:sz="4" w:space="0" w:color="000000"/>
              <w:bottom w:val="single" w:sz="12" w:space="0" w:color="000000"/>
              <w:right w:val="single" w:sz="4" w:space="0" w:color="000000"/>
            </w:tcBorders>
            <w:shd w:val="clear" w:color="auto" w:fill="EEECE1"/>
            <w:vAlign w:val="center"/>
          </w:tcPr>
          <w:p w14:paraId="472AA782" w14:textId="77777777" w:rsidR="002141BD" w:rsidRPr="003A121B" w:rsidRDefault="002141BD" w:rsidP="000C2EC8">
            <w:pPr>
              <w:adjustRightInd/>
              <w:spacing w:line="0" w:lineRule="atLeast"/>
              <w:jc w:val="center"/>
              <w:textAlignment w:val="auto"/>
              <w:rPr>
                <w:rFonts w:eastAsia="標楷體"/>
                <w:kern w:val="2"/>
                <w:szCs w:val="24"/>
              </w:rPr>
            </w:pPr>
            <w:r w:rsidRPr="003A121B">
              <w:rPr>
                <w:rFonts w:eastAsia="標楷體"/>
                <w:kern w:val="2"/>
                <w:sz w:val="28"/>
                <w:szCs w:val="28"/>
              </w:rPr>
              <w:t>評鑑結果</w:t>
            </w:r>
          </w:p>
        </w:tc>
        <w:tc>
          <w:tcPr>
            <w:tcW w:w="3185" w:type="dxa"/>
            <w:gridSpan w:val="8"/>
            <w:tcBorders>
              <w:top w:val="single" w:sz="12" w:space="0" w:color="000000"/>
              <w:left w:val="single" w:sz="4" w:space="0" w:color="000000"/>
              <w:bottom w:val="single" w:sz="12" w:space="0" w:color="000000"/>
              <w:right w:val="single" w:sz="12" w:space="0" w:color="000000"/>
            </w:tcBorders>
            <w:shd w:val="clear" w:color="auto" w:fill="auto"/>
            <w:vAlign w:val="center"/>
          </w:tcPr>
          <w:p w14:paraId="4A691139"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w:t>
            </w:r>
            <w:r w:rsidRPr="003A121B">
              <w:rPr>
                <w:rFonts w:eastAsia="標楷體"/>
                <w:kern w:val="2"/>
                <w:sz w:val="28"/>
                <w:szCs w:val="28"/>
              </w:rPr>
              <w:t>通過</w:t>
            </w:r>
            <w:r w:rsidRPr="003A121B">
              <w:rPr>
                <w:rFonts w:eastAsia="標楷體"/>
                <w:kern w:val="2"/>
                <w:sz w:val="28"/>
                <w:szCs w:val="28"/>
              </w:rPr>
              <w:t xml:space="preserve">  □</w:t>
            </w:r>
            <w:r w:rsidRPr="003A121B">
              <w:rPr>
                <w:rFonts w:eastAsia="標楷體"/>
                <w:kern w:val="2"/>
                <w:sz w:val="28"/>
                <w:szCs w:val="28"/>
              </w:rPr>
              <w:t>未通過</w:t>
            </w:r>
          </w:p>
        </w:tc>
      </w:tr>
      <w:tr w:rsidR="002141BD" w:rsidRPr="003A121B" w14:paraId="1C573442" w14:textId="77777777" w:rsidTr="000C2EC8">
        <w:trPr>
          <w:gridAfter w:val="4"/>
          <w:wAfter w:w="1643" w:type="dxa"/>
          <w:trHeight w:val="527"/>
        </w:trPr>
        <w:tc>
          <w:tcPr>
            <w:tcW w:w="1711" w:type="dxa"/>
            <w:gridSpan w:val="2"/>
            <w:tcBorders>
              <w:top w:val="single" w:sz="12" w:space="0" w:color="000000"/>
              <w:left w:val="single" w:sz="12" w:space="0" w:color="000000"/>
              <w:bottom w:val="single" w:sz="12" w:space="0" w:color="auto"/>
              <w:right w:val="single" w:sz="4" w:space="0" w:color="000000"/>
            </w:tcBorders>
            <w:shd w:val="clear" w:color="auto" w:fill="EEECE1"/>
            <w:vAlign w:val="center"/>
          </w:tcPr>
          <w:p w14:paraId="4DFDE02F"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本次受評期間</w:t>
            </w:r>
          </w:p>
        </w:tc>
        <w:tc>
          <w:tcPr>
            <w:tcW w:w="683" w:type="dxa"/>
            <w:tcBorders>
              <w:top w:val="single" w:sz="12" w:space="0" w:color="000000"/>
              <w:left w:val="single" w:sz="4" w:space="0" w:color="000000"/>
              <w:bottom w:val="single" w:sz="12" w:space="0" w:color="auto"/>
              <w:right w:val="single" w:sz="8" w:space="0" w:color="000000"/>
            </w:tcBorders>
            <w:shd w:val="clear" w:color="auto" w:fill="EEECE1"/>
            <w:vAlign w:val="center"/>
          </w:tcPr>
          <w:p w14:paraId="1F8E425E"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Cs w:val="24"/>
              </w:rPr>
              <w:t>民國</w:t>
            </w:r>
          </w:p>
        </w:tc>
        <w:tc>
          <w:tcPr>
            <w:tcW w:w="771" w:type="dxa"/>
            <w:tcBorders>
              <w:top w:val="single" w:sz="12" w:space="0" w:color="000000"/>
              <w:left w:val="single" w:sz="8" w:space="0" w:color="000000"/>
              <w:bottom w:val="single" w:sz="12" w:space="0" w:color="auto"/>
              <w:right w:val="single" w:sz="4" w:space="0" w:color="000000"/>
            </w:tcBorders>
            <w:vAlign w:val="center"/>
          </w:tcPr>
          <w:p w14:paraId="2F94DB14" w14:textId="77777777" w:rsidR="002141BD" w:rsidRPr="003A121B" w:rsidRDefault="002141BD" w:rsidP="000C2EC8">
            <w:pPr>
              <w:adjustRightInd/>
              <w:spacing w:line="0" w:lineRule="atLeast"/>
              <w:textAlignment w:val="auto"/>
              <w:rPr>
                <w:rFonts w:eastAsia="標楷體"/>
                <w:kern w:val="2"/>
                <w:sz w:val="28"/>
                <w:szCs w:val="28"/>
              </w:rPr>
            </w:pPr>
          </w:p>
        </w:tc>
        <w:tc>
          <w:tcPr>
            <w:tcW w:w="447"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7CA55A51"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年</w:t>
            </w:r>
          </w:p>
        </w:tc>
        <w:tc>
          <w:tcPr>
            <w:tcW w:w="537" w:type="dxa"/>
            <w:tcBorders>
              <w:top w:val="single" w:sz="12" w:space="0" w:color="000000"/>
              <w:left w:val="single" w:sz="4" w:space="0" w:color="000000"/>
              <w:bottom w:val="single" w:sz="12" w:space="0" w:color="auto"/>
              <w:right w:val="single" w:sz="4" w:space="0" w:color="000000"/>
            </w:tcBorders>
            <w:vAlign w:val="center"/>
          </w:tcPr>
          <w:p w14:paraId="6E86BD46" w14:textId="77777777" w:rsidR="002141BD" w:rsidRPr="003A121B" w:rsidRDefault="002141BD" w:rsidP="000C2EC8">
            <w:pPr>
              <w:adjustRightInd/>
              <w:spacing w:line="0" w:lineRule="atLeast"/>
              <w:jc w:val="center"/>
              <w:textAlignment w:val="auto"/>
              <w:rPr>
                <w:rFonts w:eastAsia="標楷體"/>
                <w:kern w:val="2"/>
                <w:sz w:val="28"/>
                <w:szCs w:val="28"/>
              </w:rPr>
            </w:pPr>
          </w:p>
        </w:tc>
        <w:tc>
          <w:tcPr>
            <w:tcW w:w="484"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42181D57"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月</w:t>
            </w:r>
          </w:p>
        </w:tc>
        <w:tc>
          <w:tcPr>
            <w:tcW w:w="290"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322A76A3"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至</w:t>
            </w:r>
          </w:p>
        </w:tc>
        <w:tc>
          <w:tcPr>
            <w:tcW w:w="563" w:type="dxa"/>
            <w:tcBorders>
              <w:top w:val="single" w:sz="12" w:space="0" w:color="000000"/>
              <w:left w:val="single" w:sz="4" w:space="0" w:color="000000"/>
              <w:bottom w:val="single" w:sz="12" w:space="0" w:color="auto"/>
              <w:right w:val="single" w:sz="8" w:space="0" w:color="000000"/>
            </w:tcBorders>
            <w:shd w:val="clear" w:color="auto" w:fill="EEECE1"/>
            <w:vAlign w:val="center"/>
          </w:tcPr>
          <w:p w14:paraId="22161180"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Cs w:val="24"/>
              </w:rPr>
              <w:t>民國</w:t>
            </w:r>
          </w:p>
        </w:tc>
        <w:tc>
          <w:tcPr>
            <w:tcW w:w="978" w:type="dxa"/>
            <w:gridSpan w:val="2"/>
            <w:tcBorders>
              <w:top w:val="single" w:sz="12" w:space="0" w:color="000000"/>
              <w:left w:val="single" w:sz="8" w:space="0" w:color="000000"/>
              <w:bottom w:val="single" w:sz="12" w:space="0" w:color="auto"/>
              <w:right w:val="single" w:sz="4" w:space="0" w:color="000000"/>
            </w:tcBorders>
            <w:vAlign w:val="center"/>
          </w:tcPr>
          <w:p w14:paraId="43AA1D83" w14:textId="77777777" w:rsidR="002141BD" w:rsidRPr="003A121B" w:rsidRDefault="002141BD" w:rsidP="000C2EC8">
            <w:pPr>
              <w:adjustRightInd/>
              <w:spacing w:line="0" w:lineRule="atLeast"/>
              <w:textAlignment w:val="auto"/>
              <w:rPr>
                <w:rFonts w:eastAsia="標楷體"/>
                <w:kern w:val="2"/>
                <w:sz w:val="28"/>
                <w:szCs w:val="28"/>
              </w:rPr>
            </w:pPr>
          </w:p>
        </w:tc>
        <w:tc>
          <w:tcPr>
            <w:tcW w:w="290" w:type="dxa"/>
            <w:tcBorders>
              <w:top w:val="single" w:sz="12" w:space="0" w:color="000000"/>
              <w:left w:val="single" w:sz="4" w:space="0" w:color="000000"/>
              <w:bottom w:val="single" w:sz="12" w:space="0" w:color="auto"/>
              <w:right w:val="single" w:sz="4" w:space="0" w:color="000000"/>
            </w:tcBorders>
            <w:shd w:val="clear" w:color="auto" w:fill="EEECE1"/>
            <w:vAlign w:val="center"/>
          </w:tcPr>
          <w:p w14:paraId="703B0566"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年</w:t>
            </w:r>
          </w:p>
        </w:tc>
        <w:tc>
          <w:tcPr>
            <w:tcW w:w="788" w:type="dxa"/>
            <w:gridSpan w:val="2"/>
            <w:tcBorders>
              <w:top w:val="single" w:sz="12" w:space="0" w:color="000000"/>
              <w:left w:val="single" w:sz="4" w:space="0" w:color="000000"/>
              <w:bottom w:val="single" w:sz="12" w:space="0" w:color="auto"/>
              <w:right w:val="single" w:sz="4" w:space="0" w:color="000000"/>
            </w:tcBorders>
            <w:vAlign w:val="center"/>
          </w:tcPr>
          <w:p w14:paraId="234B1FF4" w14:textId="77777777" w:rsidR="002141BD" w:rsidRPr="003A121B" w:rsidRDefault="002141BD" w:rsidP="000C2EC8">
            <w:pPr>
              <w:adjustRightInd/>
              <w:spacing w:line="0" w:lineRule="atLeast"/>
              <w:jc w:val="center"/>
              <w:textAlignment w:val="auto"/>
              <w:rPr>
                <w:rFonts w:eastAsia="標楷體"/>
                <w:kern w:val="2"/>
                <w:sz w:val="28"/>
                <w:szCs w:val="28"/>
              </w:rPr>
            </w:pPr>
          </w:p>
        </w:tc>
        <w:tc>
          <w:tcPr>
            <w:tcW w:w="464" w:type="dxa"/>
            <w:tcBorders>
              <w:top w:val="single" w:sz="12" w:space="0" w:color="000000"/>
              <w:left w:val="single" w:sz="4" w:space="0" w:color="000000"/>
              <w:bottom w:val="single" w:sz="12" w:space="0" w:color="auto"/>
              <w:right w:val="single" w:sz="12" w:space="0" w:color="000000"/>
            </w:tcBorders>
            <w:shd w:val="clear" w:color="auto" w:fill="EEECE1"/>
            <w:vAlign w:val="center"/>
          </w:tcPr>
          <w:p w14:paraId="14159DE6" w14:textId="77777777" w:rsidR="002141BD" w:rsidRPr="003A121B" w:rsidRDefault="002141BD" w:rsidP="000C2EC8">
            <w:pPr>
              <w:adjustRightInd/>
              <w:spacing w:line="0" w:lineRule="atLeast"/>
              <w:jc w:val="center"/>
              <w:textAlignment w:val="auto"/>
              <w:rPr>
                <w:rFonts w:eastAsia="標楷體"/>
                <w:kern w:val="2"/>
                <w:sz w:val="28"/>
                <w:szCs w:val="28"/>
              </w:rPr>
            </w:pPr>
            <w:r w:rsidRPr="003A121B">
              <w:rPr>
                <w:rFonts w:eastAsia="標楷體"/>
                <w:kern w:val="2"/>
                <w:sz w:val="28"/>
                <w:szCs w:val="28"/>
              </w:rPr>
              <w:t>月</w:t>
            </w:r>
          </w:p>
        </w:tc>
      </w:tr>
    </w:tbl>
    <w:p w14:paraId="587C8830" w14:textId="77777777" w:rsidR="002141BD" w:rsidRPr="003A121B" w:rsidRDefault="002141BD" w:rsidP="002141BD">
      <w:pPr>
        <w:adjustRightInd/>
        <w:spacing w:line="0" w:lineRule="atLeast"/>
        <w:jc w:val="both"/>
        <w:textAlignment w:val="auto"/>
        <w:rPr>
          <w:rFonts w:eastAsia="標楷體"/>
          <w:kern w:val="2"/>
          <w:szCs w:val="24"/>
        </w:rPr>
      </w:pPr>
    </w:p>
    <w:p w14:paraId="3C818CD4" w14:textId="77777777" w:rsidR="002141BD" w:rsidRPr="003A121B" w:rsidRDefault="002141BD" w:rsidP="002141BD">
      <w:pPr>
        <w:adjustRightInd/>
        <w:spacing w:line="0" w:lineRule="atLeast"/>
        <w:jc w:val="both"/>
        <w:textAlignment w:val="auto"/>
        <w:rPr>
          <w:rFonts w:eastAsia="標楷體"/>
          <w:b/>
          <w:kern w:val="2"/>
          <w:sz w:val="32"/>
          <w:szCs w:val="32"/>
        </w:rPr>
      </w:pPr>
      <w:r w:rsidRPr="003A121B">
        <w:rPr>
          <w:rFonts w:eastAsia="標楷體"/>
          <w:b/>
          <w:kern w:val="2"/>
          <w:sz w:val="32"/>
          <w:szCs w:val="32"/>
        </w:rPr>
        <w:t>評鑑計分</w:t>
      </w:r>
    </w:p>
    <w:p w14:paraId="5104705D" w14:textId="77777777" w:rsidR="002141BD" w:rsidRPr="003A121B" w:rsidRDefault="002141BD" w:rsidP="002141BD">
      <w:pPr>
        <w:adjustRightInd/>
        <w:spacing w:line="0" w:lineRule="atLeast"/>
        <w:jc w:val="both"/>
        <w:textAlignment w:val="auto"/>
        <w:rPr>
          <w:rFonts w:eastAsia="標楷體"/>
          <w:kern w:val="2"/>
          <w:sz w:val="2"/>
        </w:rPr>
      </w:pPr>
    </w:p>
    <w:p w14:paraId="32578756" w14:textId="77777777" w:rsidR="002141BD" w:rsidRPr="003A121B" w:rsidRDefault="002141BD" w:rsidP="002141BD">
      <w:pPr>
        <w:adjustRightInd/>
        <w:spacing w:line="0" w:lineRule="atLeast"/>
        <w:jc w:val="both"/>
        <w:textAlignment w:val="auto"/>
        <w:rPr>
          <w:rFonts w:eastAsia="標楷體"/>
          <w:kern w:val="2"/>
          <w:sz w:val="2"/>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4406"/>
        <w:gridCol w:w="1200"/>
        <w:gridCol w:w="1197"/>
        <w:gridCol w:w="1072"/>
        <w:gridCol w:w="1072"/>
        <w:gridCol w:w="1072"/>
      </w:tblGrid>
      <w:tr w:rsidR="002141BD" w:rsidRPr="003A121B" w14:paraId="27ABADAA" w14:textId="77777777" w:rsidTr="000C2EC8">
        <w:trPr>
          <w:cantSplit/>
        </w:trPr>
        <w:tc>
          <w:tcPr>
            <w:tcW w:w="5160" w:type="dxa"/>
            <w:gridSpan w:val="2"/>
            <w:tcBorders>
              <w:top w:val="single" w:sz="12" w:space="0" w:color="auto"/>
              <w:left w:val="single" w:sz="12" w:space="0" w:color="auto"/>
            </w:tcBorders>
            <w:shd w:val="clear" w:color="auto" w:fill="EEECE1"/>
            <w:vAlign w:val="center"/>
          </w:tcPr>
          <w:p w14:paraId="62EFC921" w14:textId="77777777" w:rsidR="002141BD" w:rsidRPr="003A121B" w:rsidRDefault="002141BD" w:rsidP="000C2EC8">
            <w:pPr>
              <w:adjustRightInd/>
              <w:spacing w:beforeLines="30" w:before="72" w:afterLines="30" w:after="72" w:line="0" w:lineRule="atLeast"/>
              <w:jc w:val="center"/>
              <w:textAlignment w:val="auto"/>
              <w:rPr>
                <w:rFonts w:eastAsia="標楷體"/>
                <w:kern w:val="2"/>
              </w:rPr>
            </w:pPr>
            <w:r w:rsidRPr="003A121B">
              <w:rPr>
                <w:rFonts w:eastAsia="標楷體"/>
                <w:b/>
                <w:bCs/>
                <w:kern w:val="2"/>
                <w:sz w:val="32"/>
              </w:rPr>
              <w:t>評</w:t>
            </w:r>
            <w:r w:rsidRPr="003A121B">
              <w:rPr>
                <w:rFonts w:eastAsia="標楷體"/>
                <w:b/>
                <w:bCs/>
                <w:kern w:val="2"/>
                <w:sz w:val="32"/>
              </w:rPr>
              <w:t xml:space="preserve">   </w:t>
            </w:r>
            <w:r w:rsidRPr="003A121B">
              <w:rPr>
                <w:rFonts w:eastAsia="標楷體"/>
                <w:b/>
                <w:bCs/>
                <w:kern w:val="2"/>
                <w:sz w:val="32"/>
              </w:rPr>
              <w:t>量</w:t>
            </w:r>
            <w:r w:rsidRPr="003A121B">
              <w:rPr>
                <w:rFonts w:eastAsia="標楷體"/>
                <w:b/>
                <w:bCs/>
                <w:kern w:val="2"/>
                <w:sz w:val="32"/>
              </w:rPr>
              <w:t xml:space="preserve">   </w:t>
            </w:r>
            <w:r w:rsidRPr="003A121B">
              <w:rPr>
                <w:rFonts w:eastAsia="標楷體"/>
                <w:b/>
                <w:bCs/>
                <w:kern w:val="2"/>
                <w:sz w:val="32"/>
              </w:rPr>
              <w:t>項</w:t>
            </w:r>
            <w:r w:rsidRPr="003A121B">
              <w:rPr>
                <w:rFonts w:eastAsia="標楷體"/>
                <w:b/>
                <w:bCs/>
                <w:kern w:val="2"/>
                <w:sz w:val="32"/>
              </w:rPr>
              <w:t xml:space="preserve">   </w:t>
            </w:r>
            <w:r w:rsidRPr="003A121B">
              <w:rPr>
                <w:rFonts w:eastAsia="標楷體"/>
                <w:b/>
                <w:bCs/>
                <w:kern w:val="2"/>
                <w:sz w:val="32"/>
              </w:rPr>
              <w:t>目</w:t>
            </w:r>
          </w:p>
        </w:tc>
        <w:tc>
          <w:tcPr>
            <w:tcW w:w="1200" w:type="dxa"/>
            <w:tcBorders>
              <w:top w:val="single" w:sz="12" w:space="0" w:color="auto"/>
              <w:bottom w:val="single" w:sz="4" w:space="0" w:color="auto"/>
              <w:right w:val="nil"/>
            </w:tcBorders>
            <w:vAlign w:val="center"/>
          </w:tcPr>
          <w:p w14:paraId="2403DD7E" w14:textId="77777777" w:rsidR="002141BD" w:rsidRPr="003A121B" w:rsidRDefault="002141BD" w:rsidP="000C2EC8">
            <w:pPr>
              <w:adjustRightInd/>
              <w:spacing w:line="0" w:lineRule="atLeast"/>
              <w:jc w:val="center"/>
              <w:textAlignment w:val="auto"/>
              <w:rPr>
                <w:rFonts w:eastAsia="標楷體"/>
                <w:b/>
                <w:bCs/>
                <w:kern w:val="2"/>
                <w:szCs w:val="24"/>
              </w:rPr>
            </w:pPr>
            <w:r w:rsidRPr="003A121B">
              <w:rPr>
                <w:rFonts w:eastAsia="標楷體"/>
                <w:b/>
                <w:bCs/>
                <w:kern w:val="2"/>
                <w:szCs w:val="24"/>
              </w:rPr>
              <w:t>評鑑者</w:t>
            </w:r>
            <w:r w:rsidRPr="003A121B">
              <w:rPr>
                <w:rFonts w:eastAsia="標楷體"/>
                <w:b/>
                <w:bCs/>
                <w:kern w:val="2"/>
                <w:szCs w:val="24"/>
              </w:rPr>
              <w:t xml:space="preserve"> </w:t>
            </w:r>
          </w:p>
          <w:p w14:paraId="4354F0D5" w14:textId="77777777" w:rsidR="002141BD" w:rsidRPr="003A121B" w:rsidRDefault="002141BD" w:rsidP="000C2EC8">
            <w:pPr>
              <w:adjustRightInd/>
              <w:spacing w:line="0" w:lineRule="atLeast"/>
              <w:jc w:val="center"/>
              <w:textAlignment w:val="auto"/>
              <w:rPr>
                <w:rFonts w:eastAsia="標楷體"/>
                <w:kern w:val="2"/>
              </w:rPr>
            </w:pPr>
            <w:r w:rsidRPr="003A121B">
              <w:rPr>
                <w:rFonts w:eastAsia="標楷體"/>
                <w:b/>
                <w:bCs/>
                <w:kern w:val="2"/>
                <w:szCs w:val="24"/>
              </w:rPr>
              <w:t>自填</w:t>
            </w:r>
          </w:p>
        </w:tc>
        <w:tc>
          <w:tcPr>
            <w:tcW w:w="1197" w:type="dxa"/>
            <w:tcBorders>
              <w:top w:val="single" w:sz="12" w:space="0" w:color="auto"/>
              <w:left w:val="single" w:sz="4" w:space="0" w:color="auto"/>
              <w:bottom w:val="single" w:sz="4" w:space="0" w:color="auto"/>
              <w:right w:val="single" w:sz="4" w:space="0" w:color="auto"/>
            </w:tcBorders>
            <w:vAlign w:val="center"/>
          </w:tcPr>
          <w:p w14:paraId="2CA7EEDA" w14:textId="77777777" w:rsidR="002141BD" w:rsidRPr="003A121B" w:rsidRDefault="002141BD" w:rsidP="000C2EC8">
            <w:pPr>
              <w:adjustRightInd/>
              <w:spacing w:beforeLines="30" w:before="72" w:afterLines="30" w:after="72" w:line="0" w:lineRule="atLeast"/>
              <w:jc w:val="center"/>
              <w:textAlignment w:val="auto"/>
              <w:rPr>
                <w:rFonts w:eastAsia="標楷體"/>
                <w:b/>
                <w:bCs/>
                <w:kern w:val="2"/>
                <w:szCs w:val="24"/>
              </w:rPr>
            </w:pPr>
            <w:r w:rsidRPr="003A121B">
              <w:rPr>
                <w:rFonts w:eastAsia="標楷體"/>
                <w:b/>
                <w:bCs/>
                <w:kern w:val="2"/>
                <w:szCs w:val="24"/>
              </w:rPr>
              <w:t>系教</w:t>
            </w:r>
            <w:proofErr w:type="gramStart"/>
            <w:r w:rsidRPr="003A121B">
              <w:rPr>
                <w:rFonts w:eastAsia="標楷體"/>
                <w:b/>
                <w:bCs/>
                <w:kern w:val="2"/>
                <w:szCs w:val="24"/>
              </w:rPr>
              <w:t>評會初評</w:t>
            </w:r>
            <w:proofErr w:type="gramEnd"/>
          </w:p>
        </w:tc>
        <w:tc>
          <w:tcPr>
            <w:tcW w:w="1072" w:type="dxa"/>
            <w:tcBorders>
              <w:top w:val="single" w:sz="12" w:space="0" w:color="auto"/>
              <w:left w:val="single" w:sz="4" w:space="0" w:color="auto"/>
              <w:bottom w:val="single" w:sz="4" w:space="0" w:color="auto"/>
              <w:right w:val="single" w:sz="4" w:space="0" w:color="auto"/>
            </w:tcBorders>
            <w:vAlign w:val="center"/>
          </w:tcPr>
          <w:p w14:paraId="4182E202" w14:textId="77777777" w:rsidR="002141BD" w:rsidRPr="003A121B" w:rsidRDefault="002141BD" w:rsidP="000C2EC8">
            <w:pPr>
              <w:adjustRightInd/>
              <w:spacing w:line="0" w:lineRule="atLeast"/>
              <w:jc w:val="center"/>
              <w:textAlignment w:val="auto"/>
              <w:rPr>
                <w:rFonts w:eastAsia="標楷體"/>
                <w:b/>
                <w:bCs/>
                <w:kern w:val="2"/>
                <w:szCs w:val="24"/>
              </w:rPr>
            </w:pPr>
            <w:r w:rsidRPr="003A121B">
              <w:rPr>
                <w:rFonts w:eastAsia="標楷體"/>
                <w:b/>
                <w:bCs/>
                <w:kern w:val="2"/>
                <w:szCs w:val="24"/>
              </w:rPr>
              <w:t>院教評會</w:t>
            </w:r>
          </w:p>
          <w:p w14:paraId="55254523" w14:textId="77777777" w:rsidR="002141BD" w:rsidRPr="003A121B" w:rsidRDefault="002141BD" w:rsidP="000C2EC8">
            <w:pPr>
              <w:adjustRightInd/>
              <w:spacing w:line="0" w:lineRule="atLeast"/>
              <w:jc w:val="center"/>
              <w:textAlignment w:val="auto"/>
              <w:rPr>
                <w:rFonts w:eastAsia="標楷體"/>
                <w:b/>
                <w:bCs/>
                <w:kern w:val="2"/>
                <w:szCs w:val="24"/>
              </w:rPr>
            </w:pPr>
            <w:r w:rsidRPr="003A121B">
              <w:rPr>
                <w:rFonts w:eastAsia="標楷體"/>
                <w:b/>
                <w:bCs/>
                <w:kern w:val="2"/>
                <w:szCs w:val="24"/>
              </w:rPr>
              <w:t>初審</w:t>
            </w:r>
          </w:p>
        </w:tc>
        <w:tc>
          <w:tcPr>
            <w:tcW w:w="1072" w:type="dxa"/>
            <w:tcBorders>
              <w:top w:val="single" w:sz="12" w:space="0" w:color="auto"/>
              <w:left w:val="single" w:sz="4" w:space="0" w:color="auto"/>
              <w:bottom w:val="single" w:sz="4" w:space="0" w:color="auto"/>
              <w:right w:val="single" w:sz="4" w:space="0" w:color="auto"/>
            </w:tcBorders>
            <w:vAlign w:val="center"/>
          </w:tcPr>
          <w:p w14:paraId="11DA2476" w14:textId="77777777" w:rsidR="002141BD" w:rsidRPr="003A121B" w:rsidRDefault="002141BD" w:rsidP="000C2EC8">
            <w:pPr>
              <w:adjustRightInd/>
              <w:spacing w:line="0" w:lineRule="atLeast"/>
              <w:jc w:val="center"/>
              <w:textAlignment w:val="auto"/>
              <w:rPr>
                <w:rFonts w:eastAsia="標楷體"/>
                <w:b/>
                <w:bCs/>
                <w:kern w:val="2"/>
                <w:szCs w:val="24"/>
              </w:rPr>
            </w:pPr>
            <w:r w:rsidRPr="003A121B">
              <w:rPr>
                <w:rFonts w:eastAsia="標楷體"/>
                <w:b/>
                <w:bCs/>
                <w:kern w:val="2"/>
                <w:szCs w:val="24"/>
              </w:rPr>
              <w:t>校教評會</w:t>
            </w:r>
          </w:p>
          <w:p w14:paraId="78B5870C" w14:textId="77777777" w:rsidR="002141BD" w:rsidRPr="003A121B" w:rsidRDefault="002141BD" w:rsidP="000C2EC8">
            <w:pPr>
              <w:adjustRightInd/>
              <w:spacing w:line="0" w:lineRule="atLeast"/>
              <w:jc w:val="center"/>
              <w:textAlignment w:val="auto"/>
              <w:rPr>
                <w:rFonts w:eastAsia="標楷體"/>
                <w:b/>
                <w:bCs/>
                <w:kern w:val="2"/>
                <w:szCs w:val="24"/>
              </w:rPr>
            </w:pPr>
            <w:proofErr w:type="gramStart"/>
            <w:r w:rsidRPr="003A121B">
              <w:rPr>
                <w:rFonts w:eastAsia="標楷體"/>
                <w:b/>
                <w:bCs/>
                <w:kern w:val="2"/>
                <w:szCs w:val="24"/>
              </w:rPr>
              <w:t>複</w:t>
            </w:r>
            <w:proofErr w:type="gramEnd"/>
            <w:r w:rsidRPr="003A121B">
              <w:rPr>
                <w:rFonts w:eastAsia="標楷體"/>
                <w:b/>
                <w:bCs/>
                <w:kern w:val="2"/>
                <w:szCs w:val="24"/>
              </w:rPr>
              <w:t>審</w:t>
            </w:r>
          </w:p>
        </w:tc>
        <w:tc>
          <w:tcPr>
            <w:tcW w:w="1072" w:type="dxa"/>
            <w:tcBorders>
              <w:top w:val="single" w:sz="12" w:space="0" w:color="auto"/>
              <w:left w:val="single" w:sz="4" w:space="0" w:color="auto"/>
              <w:bottom w:val="single" w:sz="4" w:space="0" w:color="auto"/>
              <w:right w:val="single" w:sz="12" w:space="0" w:color="auto"/>
            </w:tcBorders>
            <w:vAlign w:val="center"/>
          </w:tcPr>
          <w:p w14:paraId="670AE2CD" w14:textId="77777777" w:rsidR="002141BD" w:rsidRPr="003A121B" w:rsidRDefault="002141BD" w:rsidP="000C2EC8">
            <w:pPr>
              <w:adjustRightInd/>
              <w:spacing w:beforeLines="30" w:before="72" w:afterLines="30" w:after="72" w:line="0" w:lineRule="atLeast"/>
              <w:jc w:val="center"/>
              <w:textAlignment w:val="auto"/>
              <w:rPr>
                <w:rFonts w:eastAsia="標楷體"/>
                <w:kern w:val="2"/>
                <w:szCs w:val="24"/>
              </w:rPr>
            </w:pPr>
            <w:r w:rsidRPr="003A121B">
              <w:rPr>
                <w:rFonts w:eastAsia="標楷體"/>
                <w:b/>
                <w:bCs/>
                <w:kern w:val="2"/>
                <w:szCs w:val="24"/>
              </w:rPr>
              <w:t>備註</w:t>
            </w:r>
          </w:p>
        </w:tc>
      </w:tr>
      <w:tr w:rsidR="002141BD" w:rsidRPr="003A121B" w14:paraId="30662B73" w14:textId="77777777" w:rsidTr="000C2EC8">
        <w:trPr>
          <w:cantSplit/>
          <w:trHeight w:val="491"/>
        </w:trPr>
        <w:tc>
          <w:tcPr>
            <w:tcW w:w="754" w:type="dxa"/>
            <w:vMerge w:val="restart"/>
            <w:tcBorders>
              <w:top w:val="single" w:sz="12" w:space="0" w:color="auto"/>
              <w:left w:val="single" w:sz="12" w:space="0" w:color="auto"/>
              <w:right w:val="single" w:sz="4" w:space="0" w:color="auto"/>
            </w:tcBorders>
            <w:shd w:val="clear" w:color="auto" w:fill="EEECE1"/>
            <w:vAlign w:val="center"/>
          </w:tcPr>
          <w:p w14:paraId="00320869" w14:textId="77777777" w:rsidR="002141BD" w:rsidRPr="003A121B" w:rsidRDefault="002141BD" w:rsidP="000C2EC8">
            <w:pPr>
              <w:adjustRightInd/>
              <w:spacing w:line="0" w:lineRule="atLeast"/>
              <w:jc w:val="center"/>
              <w:textAlignment w:val="auto"/>
              <w:rPr>
                <w:rFonts w:eastAsia="標楷體"/>
                <w:b/>
                <w:bCs/>
                <w:kern w:val="2"/>
                <w:sz w:val="28"/>
              </w:rPr>
            </w:pPr>
            <w:r w:rsidRPr="003A121B">
              <w:rPr>
                <w:rFonts w:eastAsia="標楷體"/>
                <w:b/>
                <w:bCs/>
                <w:kern w:val="2"/>
                <w:sz w:val="28"/>
              </w:rPr>
              <w:t>教學</w:t>
            </w:r>
          </w:p>
          <w:p w14:paraId="1A7959B9" w14:textId="77777777" w:rsidR="002141BD" w:rsidRPr="003A121B" w:rsidRDefault="002141BD" w:rsidP="000C2EC8">
            <w:pPr>
              <w:adjustRightInd/>
              <w:spacing w:line="0" w:lineRule="atLeast"/>
              <w:jc w:val="center"/>
              <w:textAlignment w:val="auto"/>
              <w:rPr>
                <w:rFonts w:eastAsia="標楷體"/>
                <w:b/>
                <w:bCs/>
                <w:kern w:val="2"/>
                <w:sz w:val="28"/>
              </w:rPr>
            </w:pPr>
            <w:r w:rsidRPr="003A121B">
              <w:rPr>
                <w:rFonts w:eastAsia="標楷體"/>
                <w:kern w:val="2"/>
                <w:sz w:val="14"/>
                <w:szCs w:val="14"/>
              </w:rPr>
              <w:t>（說明）</w:t>
            </w:r>
          </w:p>
        </w:tc>
        <w:tc>
          <w:tcPr>
            <w:tcW w:w="4406" w:type="dxa"/>
            <w:tcBorders>
              <w:top w:val="single" w:sz="12" w:space="0" w:color="auto"/>
              <w:left w:val="single" w:sz="4" w:space="0" w:color="auto"/>
              <w:bottom w:val="single" w:sz="2" w:space="0" w:color="auto"/>
            </w:tcBorders>
            <w:shd w:val="clear" w:color="auto" w:fill="EEECE1"/>
            <w:vAlign w:val="center"/>
          </w:tcPr>
          <w:p w14:paraId="3C73BCD0" w14:textId="77777777" w:rsidR="002141BD" w:rsidRPr="003A121B" w:rsidRDefault="002141BD" w:rsidP="001F4F85">
            <w:pPr>
              <w:numPr>
                <w:ilvl w:val="0"/>
                <w:numId w:val="34"/>
              </w:numPr>
              <w:adjustRightInd/>
              <w:spacing w:line="300" w:lineRule="exact"/>
              <w:ind w:left="326" w:hanging="311"/>
              <w:textAlignment w:val="auto"/>
              <w:rPr>
                <w:rFonts w:eastAsia="標楷體"/>
                <w:kern w:val="2"/>
                <w:u w:val="single"/>
              </w:rPr>
            </w:pPr>
            <w:r w:rsidRPr="003A121B">
              <w:rPr>
                <w:rFonts w:eastAsia="標楷體"/>
                <w:kern w:val="2"/>
                <w:u w:val="single"/>
              </w:rPr>
              <w:t>受評期間曾獲校優良教師核給</w:t>
            </w:r>
            <w:r w:rsidRPr="003A121B">
              <w:rPr>
                <w:rFonts w:eastAsia="標楷體"/>
                <w:kern w:val="2"/>
                <w:u w:val="single"/>
              </w:rPr>
              <w:t>60</w:t>
            </w:r>
            <w:r w:rsidRPr="003A121B">
              <w:rPr>
                <w:rFonts w:eastAsia="標楷體"/>
                <w:kern w:val="2"/>
                <w:u w:val="single"/>
              </w:rPr>
              <w:t>分</w:t>
            </w:r>
          </w:p>
        </w:tc>
        <w:tc>
          <w:tcPr>
            <w:tcW w:w="1200" w:type="dxa"/>
            <w:tcBorders>
              <w:top w:val="single" w:sz="12" w:space="0" w:color="auto"/>
              <w:bottom w:val="single" w:sz="2" w:space="0" w:color="auto"/>
              <w:right w:val="nil"/>
            </w:tcBorders>
            <w:vAlign w:val="center"/>
          </w:tcPr>
          <w:p w14:paraId="3F1F5F05"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12" w:space="0" w:color="auto"/>
              <w:left w:val="single" w:sz="4" w:space="0" w:color="auto"/>
              <w:bottom w:val="single" w:sz="2" w:space="0" w:color="auto"/>
              <w:right w:val="single" w:sz="4" w:space="0" w:color="auto"/>
            </w:tcBorders>
            <w:vAlign w:val="center"/>
          </w:tcPr>
          <w:p w14:paraId="318D1E9B"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2" w:space="0" w:color="auto"/>
              <w:right w:val="single" w:sz="4" w:space="0" w:color="auto"/>
            </w:tcBorders>
            <w:vAlign w:val="center"/>
          </w:tcPr>
          <w:p w14:paraId="0DDBE758"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2" w:space="0" w:color="auto"/>
              <w:right w:val="single" w:sz="4" w:space="0" w:color="auto"/>
            </w:tcBorders>
          </w:tcPr>
          <w:p w14:paraId="4846D5F0"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2" w:space="0" w:color="auto"/>
              <w:right w:val="single" w:sz="12" w:space="0" w:color="auto"/>
            </w:tcBorders>
            <w:vAlign w:val="center"/>
          </w:tcPr>
          <w:p w14:paraId="608A3027"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0334549A" w14:textId="77777777" w:rsidTr="000C2EC8">
        <w:trPr>
          <w:cantSplit/>
          <w:trHeight w:val="547"/>
        </w:trPr>
        <w:tc>
          <w:tcPr>
            <w:tcW w:w="754" w:type="dxa"/>
            <w:vMerge/>
            <w:tcBorders>
              <w:left w:val="single" w:sz="12" w:space="0" w:color="auto"/>
              <w:bottom w:val="single" w:sz="2" w:space="0" w:color="auto"/>
              <w:right w:val="single" w:sz="4" w:space="0" w:color="auto"/>
            </w:tcBorders>
            <w:shd w:val="clear" w:color="auto" w:fill="EEECE1"/>
            <w:vAlign w:val="center"/>
          </w:tcPr>
          <w:p w14:paraId="5A9DA81A" w14:textId="77777777" w:rsidR="002141BD" w:rsidRPr="003A121B" w:rsidRDefault="002141BD" w:rsidP="000C2EC8">
            <w:pPr>
              <w:adjustRightInd/>
              <w:spacing w:line="0" w:lineRule="atLeast"/>
              <w:jc w:val="center"/>
              <w:textAlignment w:val="auto"/>
              <w:rPr>
                <w:rFonts w:eastAsia="標楷體"/>
                <w:kern w:val="2"/>
                <w:sz w:val="2"/>
              </w:rPr>
            </w:pPr>
          </w:p>
        </w:tc>
        <w:tc>
          <w:tcPr>
            <w:tcW w:w="4406" w:type="dxa"/>
            <w:tcBorders>
              <w:top w:val="single" w:sz="2" w:space="0" w:color="auto"/>
              <w:left w:val="single" w:sz="4" w:space="0" w:color="auto"/>
              <w:bottom w:val="single" w:sz="2" w:space="0" w:color="auto"/>
            </w:tcBorders>
            <w:shd w:val="clear" w:color="auto" w:fill="EEECE1"/>
            <w:vAlign w:val="center"/>
          </w:tcPr>
          <w:p w14:paraId="6D46D8AA" w14:textId="77777777" w:rsidR="002141BD" w:rsidRPr="003A121B" w:rsidRDefault="002141BD" w:rsidP="001F4F85">
            <w:pPr>
              <w:numPr>
                <w:ilvl w:val="0"/>
                <w:numId w:val="34"/>
              </w:numPr>
              <w:adjustRightInd/>
              <w:spacing w:line="300" w:lineRule="exact"/>
              <w:ind w:left="326" w:hanging="311"/>
              <w:textAlignment w:val="auto"/>
              <w:rPr>
                <w:rFonts w:eastAsia="標楷體"/>
                <w:kern w:val="2"/>
                <w:u w:val="single"/>
              </w:rPr>
            </w:pPr>
            <w:r w:rsidRPr="003A121B">
              <w:rPr>
                <w:rFonts w:eastAsia="標楷體"/>
                <w:bCs/>
                <w:kern w:val="2"/>
                <w:szCs w:val="24"/>
                <w:u w:val="single"/>
              </w:rPr>
              <w:t>教學評量總分</w:t>
            </w:r>
          </w:p>
        </w:tc>
        <w:tc>
          <w:tcPr>
            <w:tcW w:w="1200" w:type="dxa"/>
            <w:tcBorders>
              <w:top w:val="single" w:sz="2" w:space="0" w:color="auto"/>
              <w:bottom w:val="single" w:sz="2" w:space="0" w:color="auto"/>
              <w:right w:val="nil"/>
            </w:tcBorders>
            <w:vAlign w:val="center"/>
          </w:tcPr>
          <w:p w14:paraId="51F2EF30"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2" w:space="0" w:color="auto"/>
              <w:right w:val="single" w:sz="4" w:space="0" w:color="auto"/>
            </w:tcBorders>
            <w:vAlign w:val="center"/>
          </w:tcPr>
          <w:p w14:paraId="6FCEE0F9"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vAlign w:val="center"/>
          </w:tcPr>
          <w:p w14:paraId="6E9996CE"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4" w:space="0" w:color="auto"/>
            </w:tcBorders>
          </w:tcPr>
          <w:p w14:paraId="153B61D6"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2" w:space="0" w:color="auto"/>
              <w:right w:val="single" w:sz="12" w:space="0" w:color="auto"/>
            </w:tcBorders>
            <w:vAlign w:val="center"/>
          </w:tcPr>
          <w:p w14:paraId="2225121B"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017BC298" w14:textId="77777777" w:rsidTr="000C2EC8">
        <w:trPr>
          <w:cantSplit/>
          <w:trHeight w:val="559"/>
        </w:trPr>
        <w:tc>
          <w:tcPr>
            <w:tcW w:w="5160" w:type="dxa"/>
            <w:gridSpan w:val="2"/>
            <w:tcBorders>
              <w:top w:val="single" w:sz="2" w:space="0" w:color="auto"/>
              <w:left w:val="single" w:sz="12" w:space="0" w:color="auto"/>
              <w:bottom w:val="single" w:sz="12" w:space="0" w:color="auto"/>
            </w:tcBorders>
            <w:shd w:val="clear" w:color="auto" w:fill="EEECE1"/>
            <w:vAlign w:val="center"/>
          </w:tcPr>
          <w:p w14:paraId="099E53AB" w14:textId="77777777" w:rsidR="002141BD" w:rsidRPr="003A121B" w:rsidRDefault="002141BD" w:rsidP="000C2EC8">
            <w:pPr>
              <w:adjustRightInd/>
              <w:spacing w:line="240" w:lineRule="auto"/>
              <w:ind w:left="15"/>
              <w:textAlignment w:val="auto"/>
              <w:rPr>
                <w:rFonts w:eastAsia="標楷體"/>
                <w:b/>
                <w:bCs/>
                <w:kern w:val="2"/>
                <w:szCs w:val="24"/>
              </w:rPr>
            </w:pPr>
            <w:r w:rsidRPr="003A121B">
              <w:rPr>
                <w:rFonts w:eastAsia="標楷體"/>
                <w:b/>
                <w:bCs/>
                <w:kern w:val="2"/>
                <w:szCs w:val="24"/>
              </w:rPr>
              <w:t>教學項目總成績（</w:t>
            </w:r>
            <w:r w:rsidRPr="003A121B">
              <w:rPr>
                <w:rFonts w:eastAsia="標楷體"/>
                <w:b/>
                <w:bCs/>
                <w:kern w:val="2"/>
                <w:szCs w:val="24"/>
              </w:rPr>
              <w:t>a</w:t>
            </w:r>
            <w:r w:rsidRPr="003A121B">
              <w:rPr>
                <w:rFonts w:eastAsia="標楷體"/>
                <w:b/>
                <w:bCs/>
                <w:kern w:val="2"/>
                <w:szCs w:val="24"/>
              </w:rPr>
              <w:t>或</w:t>
            </w:r>
            <w:r w:rsidRPr="003A121B">
              <w:rPr>
                <w:rFonts w:eastAsia="標楷體"/>
                <w:b/>
                <w:bCs/>
                <w:kern w:val="2"/>
                <w:szCs w:val="24"/>
              </w:rPr>
              <w:t>b</w:t>
            </w:r>
            <w:r w:rsidRPr="003A121B">
              <w:rPr>
                <w:rFonts w:eastAsia="標楷體"/>
                <w:b/>
                <w:bCs/>
                <w:kern w:val="2"/>
                <w:szCs w:val="24"/>
              </w:rPr>
              <w:t>）</w:t>
            </w:r>
          </w:p>
          <w:p w14:paraId="19FC71AF" w14:textId="77777777" w:rsidR="002141BD" w:rsidRPr="003A121B" w:rsidRDefault="002141BD" w:rsidP="000C2EC8">
            <w:pPr>
              <w:adjustRightInd/>
              <w:spacing w:line="240" w:lineRule="auto"/>
              <w:ind w:left="15"/>
              <w:jc w:val="right"/>
              <w:textAlignment w:val="auto"/>
              <w:rPr>
                <w:rFonts w:eastAsia="標楷體"/>
                <w:kern w:val="2"/>
              </w:rPr>
            </w:pPr>
            <w:r w:rsidRPr="003A121B">
              <w:rPr>
                <w:rFonts w:eastAsia="標楷體"/>
                <w:kern w:val="2"/>
                <w:szCs w:val="24"/>
              </w:rPr>
              <w:t>（至少須得</w:t>
            </w:r>
            <w:r w:rsidRPr="003A121B">
              <w:rPr>
                <w:rFonts w:eastAsia="標楷體"/>
                <w:kern w:val="2"/>
                <w:szCs w:val="24"/>
              </w:rPr>
              <w:t>20</w:t>
            </w:r>
            <w:r w:rsidRPr="003A121B">
              <w:rPr>
                <w:rFonts w:eastAsia="標楷體"/>
                <w:kern w:val="2"/>
                <w:szCs w:val="24"/>
              </w:rPr>
              <w:t>分）</w:t>
            </w:r>
          </w:p>
        </w:tc>
        <w:tc>
          <w:tcPr>
            <w:tcW w:w="1200" w:type="dxa"/>
            <w:tcBorders>
              <w:top w:val="single" w:sz="2" w:space="0" w:color="auto"/>
              <w:bottom w:val="single" w:sz="12" w:space="0" w:color="auto"/>
              <w:right w:val="nil"/>
            </w:tcBorders>
            <w:vAlign w:val="center"/>
          </w:tcPr>
          <w:p w14:paraId="04A217A4"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2" w:space="0" w:color="auto"/>
              <w:left w:val="single" w:sz="4" w:space="0" w:color="auto"/>
              <w:bottom w:val="single" w:sz="12" w:space="0" w:color="auto"/>
              <w:right w:val="single" w:sz="4" w:space="0" w:color="auto"/>
            </w:tcBorders>
            <w:vAlign w:val="center"/>
          </w:tcPr>
          <w:p w14:paraId="5971A756"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12" w:space="0" w:color="auto"/>
              <w:right w:val="single" w:sz="4" w:space="0" w:color="auto"/>
            </w:tcBorders>
            <w:vAlign w:val="center"/>
          </w:tcPr>
          <w:p w14:paraId="782D6BA3"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12" w:space="0" w:color="auto"/>
              <w:right w:val="single" w:sz="4" w:space="0" w:color="auto"/>
            </w:tcBorders>
          </w:tcPr>
          <w:p w14:paraId="01874933"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2" w:space="0" w:color="auto"/>
              <w:left w:val="single" w:sz="4" w:space="0" w:color="auto"/>
              <w:bottom w:val="single" w:sz="12" w:space="0" w:color="auto"/>
              <w:right w:val="single" w:sz="12" w:space="0" w:color="auto"/>
            </w:tcBorders>
            <w:vAlign w:val="center"/>
          </w:tcPr>
          <w:p w14:paraId="3E0FDC1B" w14:textId="77777777" w:rsidR="002141BD" w:rsidRPr="003A121B" w:rsidRDefault="002141BD" w:rsidP="000C2EC8">
            <w:pPr>
              <w:adjustRightInd/>
              <w:spacing w:line="0" w:lineRule="atLeast"/>
              <w:jc w:val="center"/>
              <w:textAlignment w:val="auto"/>
              <w:rPr>
                <w:rFonts w:eastAsia="標楷體"/>
                <w:kern w:val="2"/>
              </w:rPr>
            </w:pPr>
          </w:p>
        </w:tc>
      </w:tr>
    </w:tbl>
    <w:p w14:paraId="03E4E470" w14:textId="77777777" w:rsidR="002141BD" w:rsidRPr="003A121B" w:rsidRDefault="002141BD" w:rsidP="002141BD">
      <w:pPr>
        <w:adjustRightInd/>
        <w:spacing w:line="0" w:lineRule="atLeast"/>
        <w:jc w:val="both"/>
        <w:textAlignment w:val="auto"/>
        <w:rPr>
          <w:rFonts w:eastAsia="標楷體"/>
          <w:kern w:val="2"/>
          <w:sz w:val="4"/>
          <w:szCs w:val="4"/>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4406"/>
        <w:gridCol w:w="1200"/>
        <w:gridCol w:w="1197"/>
        <w:gridCol w:w="1072"/>
        <w:gridCol w:w="1072"/>
        <w:gridCol w:w="1072"/>
      </w:tblGrid>
      <w:tr w:rsidR="002141BD" w:rsidRPr="003A121B" w14:paraId="6020E002" w14:textId="77777777" w:rsidTr="000C2EC8">
        <w:trPr>
          <w:cantSplit/>
        </w:trPr>
        <w:tc>
          <w:tcPr>
            <w:tcW w:w="754" w:type="dxa"/>
            <w:vMerge w:val="restart"/>
            <w:tcBorders>
              <w:top w:val="single" w:sz="12" w:space="0" w:color="auto"/>
              <w:left w:val="single" w:sz="12" w:space="0" w:color="auto"/>
              <w:right w:val="single" w:sz="4" w:space="0" w:color="auto"/>
            </w:tcBorders>
            <w:shd w:val="clear" w:color="auto" w:fill="EEECE1"/>
            <w:vAlign w:val="center"/>
          </w:tcPr>
          <w:p w14:paraId="7F1C5E66" w14:textId="77777777" w:rsidR="002141BD" w:rsidRPr="003A121B" w:rsidRDefault="002141BD" w:rsidP="000C2EC8">
            <w:pPr>
              <w:adjustRightInd/>
              <w:spacing w:line="0" w:lineRule="atLeast"/>
              <w:jc w:val="center"/>
              <w:textAlignment w:val="auto"/>
              <w:rPr>
                <w:rFonts w:eastAsia="標楷體"/>
                <w:b/>
                <w:bCs/>
                <w:kern w:val="2"/>
                <w:sz w:val="28"/>
              </w:rPr>
            </w:pPr>
            <w:r w:rsidRPr="003A121B">
              <w:rPr>
                <w:rFonts w:eastAsia="標楷體"/>
                <w:kern w:val="2"/>
                <w:sz w:val="2"/>
              </w:rPr>
              <w:br w:type="page"/>
            </w:r>
            <w:r w:rsidRPr="003A121B">
              <w:rPr>
                <w:rFonts w:eastAsia="標楷體"/>
                <w:b/>
                <w:bCs/>
                <w:kern w:val="2"/>
                <w:sz w:val="28"/>
              </w:rPr>
              <w:t>研究</w:t>
            </w:r>
          </w:p>
          <w:p w14:paraId="7E5E5FDA" w14:textId="77777777" w:rsidR="002141BD" w:rsidRPr="003A121B" w:rsidRDefault="002141BD" w:rsidP="000C2EC8">
            <w:pPr>
              <w:adjustRightInd/>
              <w:spacing w:line="0" w:lineRule="atLeast"/>
              <w:jc w:val="center"/>
              <w:textAlignment w:val="auto"/>
              <w:rPr>
                <w:rFonts w:eastAsia="標楷體"/>
                <w:b/>
                <w:bCs/>
                <w:kern w:val="2"/>
                <w:sz w:val="14"/>
                <w:szCs w:val="14"/>
              </w:rPr>
            </w:pPr>
            <w:r w:rsidRPr="003A121B">
              <w:rPr>
                <w:rFonts w:eastAsia="標楷體"/>
                <w:kern w:val="2"/>
                <w:sz w:val="14"/>
                <w:szCs w:val="14"/>
              </w:rPr>
              <w:t>（說明）</w:t>
            </w:r>
          </w:p>
        </w:tc>
        <w:tc>
          <w:tcPr>
            <w:tcW w:w="4406" w:type="dxa"/>
            <w:tcBorders>
              <w:top w:val="single" w:sz="12" w:space="0" w:color="auto"/>
              <w:left w:val="single" w:sz="4" w:space="0" w:color="auto"/>
              <w:bottom w:val="single" w:sz="4" w:space="0" w:color="auto"/>
            </w:tcBorders>
            <w:shd w:val="clear" w:color="auto" w:fill="EEECE1"/>
            <w:vAlign w:val="center"/>
          </w:tcPr>
          <w:p w14:paraId="05902543" w14:textId="77777777" w:rsidR="002141BD" w:rsidRPr="003A121B" w:rsidRDefault="002141BD" w:rsidP="001F4F85">
            <w:pPr>
              <w:numPr>
                <w:ilvl w:val="0"/>
                <w:numId w:val="35"/>
              </w:numPr>
              <w:adjustRightInd/>
              <w:spacing w:line="300" w:lineRule="exact"/>
              <w:textAlignment w:val="auto"/>
              <w:rPr>
                <w:rFonts w:eastAsia="標楷體"/>
                <w:kern w:val="2"/>
              </w:rPr>
            </w:pPr>
            <w:r w:rsidRPr="003A121B">
              <w:rPr>
                <w:rFonts w:eastAsia="標楷體"/>
                <w:kern w:val="2"/>
              </w:rPr>
              <w:t>發表</w:t>
            </w:r>
            <w:r w:rsidRPr="003A121B">
              <w:rPr>
                <w:rFonts w:eastAsia="標楷體"/>
                <w:kern w:val="2"/>
              </w:rPr>
              <w:t>SCIE</w:t>
            </w:r>
            <w:r w:rsidRPr="003A121B">
              <w:rPr>
                <w:rFonts w:eastAsia="標楷體"/>
                <w:kern w:val="2"/>
              </w:rPr>
              <w:t>論文</w:t>
            </w:r>
            <w:r w:rsidRPr="003A121B">
              <w:rPr>
                <w:rFonts w:eastAsia="標楷體"/>
                <w:bCs/>
                <w:kern w:val="2"/>
              </w:rPr>
              <w:t>【主要貢獻者（第一作者或通訊作者，惟單篇文章僅認列一主要貢獻者）】</w:t>
            </w:r>
            <w:r w:rsidRPr="003A121B">
              <w:rPr>
                <w:rFonts w:eastAsia="標楷體"/>
                <w:kern w:val="2"/>
              </w:rPr>
              <w:t>，每篇可獲</w:t>
            </w:r>
            <w:r w:rsidRPr="003A121B">
              <w:rPr>
                <w:rFonts w:eastAsia="標楷體"/>
                <w:kern w:val="2"/>
              </w:rPr>
              <w:t>30</w:t>
            </w:r>
            <w:r w:rsidRPr="003A121B">
              <w:rPr>
                <w:rFonts w:eastAsia="標楷體"/>
                <w:kern w:val="2"/>
              </w:rPr>
              <w:t>分。若非主要貢獻者，則以參與教師人數</w:t>
            </w:r>
            <w:r w:rsidRPr="003A121B">
              <w:rPr>
                <w:rFonts w:eastAsia="標楷體"/>
                <w:kern w:val="2"/>
              </w:rPr>
              <w:t>(n)</w:t>
            </w:r>
            <w:r w:rsidRPr="003A121B">
              <w:rPr>
                <w:rFonts w:eastAsia="標楷體"/>
                <w:kern w:val="2"/>
              </w:rPr>
              <w:t>加</w:t>
            </w:r>
            <w:r w:rsidRPr="003A121B">
              <w:rPr>
                <w:rFonts w:eastAsia="標楷體"/>
                <w:kern w:val="2"/>
              </w:rPr>
              <w:t>1</w:t>
            </w:r>
            <w:r w:rsidRPr="003A121B">
              <w:rPr>
                <w:rFonts w:eastAsia="標楷體"/>
                <w:kern w:val="2"/>
              </w:rPr>
              <w:t>均分其得分</w:t>
            </w:r>
            <w:r w:rsidRPr="003A121B">
              <w:rPr>
                <w:rFonts w:eastAsia="標楷體"/>
                <w:kern w:val="2"/>
              </w:rPr>
              <w:t>(</w:t>
            </w:r>
            <w:r w:rsidRPr="003A121B">
              <w:rPr>
                <w:rFonts w:eastAsia="標楷體"/>
                <w:kern w:val="2"/>
              </w:rPr>
              <w:t>即</w:t>
            </w:r>
            <w:r w:rsidRPr="003A121B">
              <w:rPr>
                <w:rFonts w:eastAsia="標楷體"/>
                <w:kern w:val="2"/>
              </w:rPr>
              <w:t xml:space="preserve">30/(n+1)) </w:t>
            </w:r>
          </w:p>
        </w:tc>
        <w:tc>
          <w:tcPr>
            <w:tcW w:w="1200" w:type="dxa"/>
            <w:tcBorders>
              <w:top w:val="single" w:sz="12" w:space="0" w:color="auto"/>
              <w:bottom w:val="single" w:sz="4" w:space="0" w:color="auto"/>
              <w:right w:val="nil"/>
            </w:tcBorders>
            <w:vAlign w:val="center"/>
          </w:tcPr>
          <w:p w14:paraId="05F22095"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12" w:space="0" w:color="auto"/>
              <w:left w:val="single" w:sz="4" w:space="0" w:color="auto"/>
              <w:bottom w:val="single" w:sz="4" w:space="0" w:color="auto"/>
              <w:right w:val="single" w:sz="4" w:space="0" w:color="auto"/>
            </w:tcBorders>
            <w:vAlign w:val="center"/>
          </w:tcPr>
          <w:p w14:paraId="34D8B22C"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4" w:space="0" w:color="auto"/>
            </w:tcBorders>
            <w:vAlign w:val="center"/>
          </w:tcPr>
          <w:p w14:paraId="783804BE"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4" w:space="0" w:color="auto"/>
            </w:tcBorders>
          </w:tcPr>
          <w:p w14:paraId="181AE729"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12" w:space="0" w:color="auto"/>
              <w:left w:val="single" w:sz="4" w:space="0" w:color="auto"/>
              <w:bottom w:val="single" w:sz="4" w:space="0" w:color="auto"/>
              <w:right w:val="single" w:sz="12" w:space="0" w:color="auto"/>
            </w:tcBorders>
            <w:vAlign w:val="center"/>
          </w:tcPr>
          <w:p w14:paraId="5B22C65E"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6E0B7EF8" w14:textId="77777777" w:rsidTr="000C2EC8">
        <w:trPr>
          <w:cantSplit/>
        </w:trPr>
        <w:tc>
          <w:tcPr>
            <w:tcW w:w="754" w:type="dxa"/>
            <w:vMerge/>
            <w:tcBorders>
              <w:left w:val="single" w:sz="12" w:space="0" w:color="auto"/>
              <w:right w:val="single" w:sz="4" w:space="0" w:color="auto"/>
            </w:tcBorders>
            <w:shd w:val="clear" w:color="auto" w:fill="EEECE1"/>
            <w:vAlign w:val="center"/>
          </w:tcPr>
          <w:p w14:paraId="683EA117" w14:textId="77777777" w:rsidR="002141BD" w:rsidRPr="003A121B"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45B6CC91" w14:textId="77777777" w:rsidR="002141BD" w:rsidRPr="003A121B" w:rsidRDefault="002141BD" w:rsidP="001F4F85">
            <w:pPr>
              <w:numPr>
                <w:ilvl w:val="0"/>
                <w:numId w:val="35"/>
              </w:numPr>
              <w:adjustRightInd/>
              <w:spacing w:line="300" w:lineRule="exact"/>
              <w:textAlignment w:val="auto"/>
              <w:rPr>
                <w:rFonts w:eastAsia="標楷體"/>
                <w:kern w:val="2"/>
              </w:rPr>
            </w:pPr>
            <w:r w:rsidRPr="003A121B">
              <w:rPr>
                <w:rFonts w:eastAsia="標楷體"/>
                <w:kern w:val="2"/>
              </w:rPr>
              <w:t>發表</w:t>
            </w:r>
            <w:r w:rsidRPr="003A121B">
              <w:rPr>
                <w:rFonts w:eastAsia="標楷體"/>
                <w:kern w:val="2"/>
              </w:rPr>
              <w:t>TSSCI, SSCI</w:t>
            </w:r>
            <w:r w:rsidRPr="003A121B">
              <w:rPr>
                <w:rFonts w:eastAsia="標楷體"/>
                <w:kern w:val="2"/>
              </w:rPr>
              <w:t>論文</w:t>
            </w:r>
            <w:r w:rsidRPr="003A121B">
              <w:rPr>
                <w:rFonts w:eastAsia="標楷體"/>
                <w:bCs/>
                <w:kern w:val="2"/>
              </w:rPr>
              <w:t>【主要貢獻者（第一作者或通訊作者，惟單篇文章僅認列一主要貢獻者）】</w:t>
            </w:r>
            <w:r w:rsidRPr="003A121B">
              <w:rPr>
                <w:rFonts w:eastAsia="標楷體"/>
                <w:kern w:val="2"/>
              </w:rPr>
              <w:t>，每篇可獲</w:t>
            </w:r>
            <w:r w:rsidRPr="003A121B">
              <w:rPr>
                <w:rFonts w:eastAsia="標楷體"/>
                <w:kern w:val="2"/>
              </w:rPr>
              <w:t>40</w:t>
            </w:r>
            <w:r w:rsidRPr="003A121B">
              <w:rPr>
                <w:rFonts w:eastAsia="標楷體"/>
                <w:kern w:val="2"/>
              </w:rPr>
              <w:t>分。若非主要貢獻者，則以參與教師人數</w:t>
            </w:r>
            <w:r w:rsidRPr="003A121B">
              <w:rPr>
                <w:rFonts w:eastAsia="標楷體"/>
                <w:kern w:val="2"/>
              </w:rPr>
              <w:t>(n)</w:t>
            </w:r>
            <w:r w:rsidRPr="003A121B">
              <w:rPr>
                <w:rFonts w:eastAsia="標楷體"/>
                <w:kern w:val="2"/>
              </w:rPr>
              <w:t>加</w:t>
            </w:r>
            <w:r w:rsidRPr="003A121B">
              <w:rPr>
                <w:rFonts w:eastAsia="標楷體"/>
                <w:kern w:val="2"/>
              </w:rPr>
              <w:t>1</w:t>
            </w:r>
            <w:r w:rsidRPr="003A121B">
              <w:rPr>
                <w:rFonts w:eastAsia="標楷體"/>
                <w:kern w:val="2"/>
              </w:rPr>
              <w:t>均分其得分</w:t>
            </w:r>
            <w:r w:rsidRPr="003A121B">
              <w:rPr>
                <w:rFonts w:eastAsia="標楷體"/>
                <w:kern w:val="2"/>
              </w:rPr>
              <w:t>(</w:t>
            </w:r>
            <w:r w:rsidRPr="003A121B">
              <w:rPr>
                <w:rFonts w:eastAsia="標楷體"/>
                <w:kern w:val="2"/>
              </w:rPr>
              <w:t>即</w:t>
            </w:r>
            <w:r w:rsidRPr="003A121B">
              <w:rPr>
                <w:rFonts w:eastAsia="標楷體"/>
                <w:kern w:val="2"/>
              </w:rPr>
              <w:t xml:space="preserve">40/(n+1)) </w:t>
            </w:r>
          </w:p>
        </w:tc>
        <w:tc>
          <w:tcPr>
            <w:tcW w:w="1200" w:type="dxa"/>
            <w:tcBorders>
              <w:top w:val="single" w:sz="4" w:space="0" w:color="auto"/>
              <w:bottom w:val="single" w:sz="4" w:space="0" w:color="auto"/>
              <w:right w:val="nil"/>
            </w:tcBorders>
            <w:vAlign w:val="center"/>
          </w:tcPr>
          <w:p w14:paraId="10D2AF05"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7D910C35"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408E52B4"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2F078A33"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4F4D92F4"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38B1F638" w14:textId="77777777" w:rsidTr="000C2EC8">
        <w:trPr>
          <w:cantSplit/>
        </w:trPr>
        <w:tc>
          <w:tcPr>
            <w:tcW w:w="754" w:type="dxa"/>
            <w:vMerge/>
            <w:tcBorders>
              <w:left w:val="single" w:sz="12" w:space="0" w:color="auto"/>
              <w:right w:val="single" w:sz="4" w:space="0" w:color="auto"/>
            </w:tcBorders>
            <w:shd w:val="clear" w:color="auto" w:fill="EEECE1"/>
            <w:vAlign w:val="center"/>
          </w:tcPr>
          <w:p w14:paraId="4A12D240" w14:textId="77777777" w:rsidR="002141BD" w:rsidRPr="003A121B"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4F18B94A" w14:textId="77777777" w:rsidR="002141BD" w:rsidRPr="003A121B" w:rsidRDefault="002141BD" w:rsidP="001F4F85">
            <w:pPr>
              <w:numPr>
                <w:ilvl w:val="0"/>
                <w:numId w:val="35"/>
              </w:numPr>
              <w:adjustRightInd/>
              <w:spacing w:line="300" w:lineRule="exact"/>
              <w:textAlignment w:val="auto"/>
              <w:rPr>
                <w:rFonts w:eastAsia="標楷體"/>
                <w:kern w:val="2"/>
              </w:rPr>
            </w:pPr>
            <w:r w:rsidRPr="003A121B">
              <w:rPr>
                <w:rFonts w:eastAsia="標楷體"/>
                <w:kern w:val="2"/>
              </w:rPr>
              <w:t>其他國內外具正式審查制度之學術期</w:t>
            </w:r>
            <w:r w:rsidRPr="003A121B">
              <w:rPr>
                <w:rFonts w:eastAsia="標楷體"/>
                <w:kern w:val="2"/>
              </w:rPr>
              <w:t xml:space="preserve">  </w:t>
            </w:r>
            <w:r w:rsidRPr="003A121B">
              <w:rPr>
                <w:rFonts w:eastAsia="標楷體"/>
                <w:kern w:val="2"/>
              </w:rPr>
              <w:t>刊論文或專書論文</w:t>
            </w:r>
            <w:r w:rsidRPr="003A121B">
              <w:rPr>
                <w:rFonts w:eastAsia="標楷體"/>
                <w:bCs/>
                <w:kern w:val="2"/>
              </w:rPr>
              <w:t>【主要貢獻者（第一作者或通訊作者，惟單篇文章僅認列一主要貢獻者）】，每篇可獲</w:t>
            </w:r>
            <w:r w:rsidRPr="003A121B">
              <w:rPr>
                <w:rFonts w:eastAsia="標楷體"/>
                <w:bCs/>
                <w:kern w:val="2"/>
              </w:rPr>
              <w:t>10</w:t>
            </w:r>
            <w:r w:rsidRPr="003A121B">
              <w:rPr>
                <w:rFonts w:eastAsia="標楷體"/>
                <w:bCs/>
                <w:kern w:val="2"/>
              </w:rPr>
              <w:t>分。若非主要貢獻者，則以參與教師人數</w:t>
            </w:r>
            <w:r w:rsidRPr="003A121B">
              <w:rPr>
                <w:rFonts w:eastAsia="標楷體"/>
                <w:bCs/>
                <w:kern w:val="2"/>
              </w:rPr>
              <w:t>(n)</w:t>
            </w:r>
            <w:r w:rsidRPr="003A121B">
              <w:rPr>
                <w:rFonts w:eastAsia="標楷體"/>
                <w:bCs/>
                <w:kern w:val="2"/>
              </w:rPr>
              <w:t>加</w:t>
            </w:r>
            <w:r w:rsidRPr="003A121B">
              <w:rPr>
                <w:rFonts w:eastAsia="標楷體"/>
                <w:bCs/>
                <w:kern w:val="2"/>
              </w:rPr>
              <w:t>1</w:t>
            </w:r>
            <w:r w:rsidRPr="003A121B">
              <w:rPr>
                <w:rFonts w:eastAsia="標楷體"/>
                <w:bCs/>
                <w:kern w:val="2"/>
              </w:rPr>
              <w:t>均分其得分（即</w:t>
            </w:r>
            <w:r w:rsidRPr="003A121B">
              <w:rPr>
                <w:rFonts w:eastAsia="標楷體"/>
                <w:bCs/>
                <w:kern w:val="2"/>
              </w:rPr>
              <w:t>10/(n+1)</w:t>
            </w:r>
            <w:r w:rsidRPr="003A121B">
              <w:rPr>
                <w:rFonts w:eastAsia="標楷體"/>
                <w:bCs/>
                <w:kern w:val="2"/>
              </w:rPr>
              <w:t>）。</w:t>
            </w:r>
          </w:p>
        </w:tc>
        <w:tc>
          <w:tcPr>
            <w:tcW w:w="1200" w:type="dxa"/>
            <w:tcBorders>
              <w:top w:val="single" w:sz="4" w:space="0" w:color="auto"/>
              <w:bottom w:val="single" w:sz="4" w:space="0" w:color="auto"/>
              <w:right w:val="nil"/>
            </w:tcBorders>
            <w:vAlign w:val="center"/>
          </w:tcPr>
          <w:p w14:paraId="02893623"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64EE7F8E"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2CA05630"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1E1733A0"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7B243FD6"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50EF432F" w14:textId="77777777" w:rsidTr="000C2EC8">
        <w:trPr>
          <w:cantSplit/>
        </w:trPr>
        <w:tc>
          <w:tcPr>
            <w:tcW w:w="754" w:type="dxa"/>
            <w:vMerge/>
            <w:tcBorders>
              <w:left w:val="single" w:sz="12" w:space="0" w:color="auto"/>
              <w:right w:val="single" w:sz="4" w:space="0" w:color="auto"/>
            </w:tcBorders>
            <w:shd w:val="clear" w:color="auto" w:fill="EEECE1"/>
            <w:vAlign w:val="center"/>
          </w:tcPr>
          <w:p w14:paraId="1E3F9764" w14:textId="77777777" w:rsidR="002141BD" w:rsidRPr="003A121B"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089F9107" w14:textId="77777777" w:rsidR="002141BD" w:rsidRPr="003A121B" w:rsidRDefault="002141BD" w:rsidP="001F4F85">
            <w:pPr>
              <w:numPr>
                <w:ilvl w:val="0"/>
                <w:numId w:val="35"/>
              </w:numPr>
              <w:adjustRightInd/>
              <w:spacing w:line="300" w:lineRule="exact"/>
              <w:textAlignment w:val="auto"/>
              <w:rPr>
                <w:rFonts w:eastAsia="標楷體"/>
                <w:kern w:val="2"/>
              </w:rPr>
            </w:pPr>
            <w:r w:rsidRPr="003A121B">
              <w:rPr>
                <w:rFonts w:eastAsia="標楷體"/>
                <w:kern w:val="2"/>
              </w:rPr>
              <w:t>參與</w:t>
            </w:r>
            <w:r w:rsidRPr="002141BD">
              <w:rPr>
                <w:rFonts w:eastAsia="標楷體"/>
                <w:u w:val="single"/>
              </w:rPr>
              <w:t>國科會</w:t>
            </w:r>
            <w:r w:rsidRPr="003A121B">
              <w:rPr>
                <w:rFonts w:eastAsia="標楷體"/>
                <w:kern w:val="2"/>
              </w:rPr>
              <w:t>、國家衛生研究院、政府機構或其他機構</w:t>
            </w:r>
            <w:r w:rsidRPr="003A121B">
              <w:rPr>
                <w:rFonts w:eastAsia="標楷體"/>
                <w:kern w:val="2"/>
              </w:rPr>
              <w:t>(</w:t>
            </w:r>
            <w:r w:rsidRPr="003A121B">
              <w:rPr>
                <w:rFonts w:eastAsia="標楷體"/>
                <w:kern w:val="2"/>
              </w:rPr>
              <w:t>金額</w:t>
            </w:r>
            <w:r w:rsidRPr="003A121B">
              <w:rPr>
                <w:rFonts w:eastAsia="標楷體"/>
                <w:kern w:val="2"/>
              </w:rPr>
              <w:t>30</w:t>
            </w:r>
            <w:r w:rsidRPr="003A121B">
              <w:rPr>
                <w:rFonts w:eastAsia="標楷體"/>
                <w:kern w:val="2"/>
              </w:rPr>
              <w:t>萬元以上</w:t>
            </w:r>
            <w:r w:rsidRPr="003A121B">
              <w:rPr>
                <w:rFonts w:eastAsia="標楷體"/>
                <w:kern w:val="2"/>
              </w:rPr>
              <w:t>)</w:t>
            </w:r>
            <w:r w:rsidRPr="003A121B">
              <w:rPr>
                <w:rFonts w:eastAsia="標楷體"/>
                <w:kern w:val="2"/>
              </w:rPr>
              <w:t>之研究計畫，擔任計畫主持人，每一計畫可獲</w:t>
            </w:r>
            <w:r w:rsidRPr="003A121B">
              <w:rPr>
                <w:rFonts w:eastAsia="標楷體"/>
                <w:kern w:val="2"/>
              </w:rPr>
              <w:t>5</w:t>
            </w:r>
            <w:r w:rsidRPr="003A121B">
              <w:rPr>
                <w:rFonts w:eastAsia="標楷體"/>
                <w:kern w:val="2"/>
              </w:rPr>
              <w:t>分；共同主持人每一計畫可獲</w:t>
            </w:r>
            <w:r w:rsidRPr="003A121B">
              <w:rPr>
                <w:rFonts w:eastAsia="標楷體"/>
                <w:kern w:val="2"/>
              </w:rPr>
              <w:t>2</w:t>
            </w:r>
            <w:r w:rsidRPr="003A121B">
              <w:rPr>
                <w:rFonts w:eastAsia="標楷體"/>
                <w:kern w:val="2"/>
              </w:rPr>
              <w:t>分，共同主持人身份三年最多可得</w:t>
            </w:r>
            <w:r w:rsidRPr="003A121B">
              <w:rPr>
                <w:rFonts w:eastAsia="標楷體"/>
                <w:kern w:val="2"/>
              </w:rPr>
              <w:t>6</w:t>
            </w:r>
            <w:r w:rsidRPr="003A121B">
              <w:rPr>
                <w:rFonts w:eastAsia="標楷體"/>
                <w:kern w:val="2"/>
              </w:rPr>
              <w:t>分</w:t>
            </w:r>
          </w:p>
        </w:tc>
        <w:tc>
          <w:tcPr>
            <w:tcW w:w="1200" w:type="dxa"/>
            <w:tcBorders>
              <w:top w:val="single" w:sz="4" w:space="0" w:color="auto"/>
              <w:bottom w:val="single" w:sz="4" w:space="0" w:color="auto"/>
              <w:right w:val="nil"/>
            </w:tcBorders>
            <w:vAlign w:val="center"/>
          </w:tcPr>
          <w:p w14:paraId="6C8B67C5"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3B18F38B"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4743E274"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12535682"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222A6EF4"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07DE3ED5" w14:textId="77777777" w:rsidTr="000C2EC8">
        <w:trPr>
          <w:cantSplit/>
        </w:trPr>
        <w:tc>
          <w:tcPr>
            <w:tcW w:w="754" w:type="dxa"/>
            <w:vMerge/>
            <w:tcBorders>
              <w:left w:val="single" w:sz="12" w:space="0" w:color="auto"/>
              <w:right w:val="single" w:sz="4" w:space="0" w:color="auto"/>
            </w:tcBorders>
            <w:shd w:val="clear" w:color="auto" w:fill="EEECE1"/>
            <w:vAlign w:val="center"/>
          </w:tcPr>
          <w:p w14:paraId="05F132ED" w14:textId="77777777" w:rsidR="002141BD" w:rsidRPr="003A121B"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tcBorders>
            <w:shd w:val="clear" w:color="auto" w:fill="EEECE1"/>
            <w:vAlign w:val="center"/>
          </w:tcPr>
          <w:p w14:paraId="113B6134" w14:textId="77777777" w:rsidR="002141BD" w:rsidRPr="003A121B" w:rsidRDefault="002141BD" w:rsidP="001F4F85">
            <w:pPr>
              <w:numPr>
                <w:ilvl w:val="0"/>
                <w:numId w:val="35"/>
              </w:numPr>
              <w:adjustRightInd/>
              <w:spacing w:line="300" w:lineRule="exact"/>
              <w:textAlignment w:val="auto"/>
              <w:rPr>
                <w:rFonts w:eastAsia="標楷體"/>
                <w:kern w:val="2"/>
              </w:rPr>
            </w:pPr>
            <w:r w:rsidRPr="003A121B">
              <w:rPr>
                <w:rFonts w:eastAsia="標楷體"/>
                <w:kern w:val="2"/>
              </w:rPr>
              <w:t>參加國際學術會議以外文發表之論文一篇，且為主要貢獻者，每一篇可獲</w:t>
            </w:r>
            <w:r w:rsidRPr="003A121B">
              <w:rPr>
                <w:rFonts w:eastAsia="標楷體"/>
                <w:kern w:val="2"/>
              </w:rPr>
              <w:t>5</w:t>
            </w:r>
            <w:r w:rsidRPr="003A121B">
              <w:rPr>
                <w:rFonts w:eastAsia="標楷體"/>
                <w:kern w:val="2"/>
              </w:rPr>
              <w:t>分；其他學術會議論文一篇，且為主要貢獻者，每一篇可獲</w:t>
            </w:r>
            <w:r w:rsidRPr="003A121B">
              <w:rPr>
                <w:rFonts w:eastAsia="標楷體"/>
                <w:kern w:val="2"/>
              </w:rPr>
              <w:t>2</w:t>
            </w:r>
            <w:r w:rsidRPr="003A121B">
              <w:rPr>
                <w:rFonts w:eastAsia="標楷體"/>
                <w:kern w:val="2"/>
              </w:rPr>
              <w:t>分。學術會議論文三年最多可得</w:t>
            </w:r>
            <w:r w:rsidRPr="003A121B">
              <w:rPr>
                <w:rFonts w:eastAsia="標楷體"/>
                <w:kern w:val="2"/>
              </w:rPr>
              <w:t>10</w:t>
            </w:r>
            <w:r w:rsidRPr="003A121B">
              <w:rPr>
                <w:rFonts w:eastAsia="標楷體"/>
                <w:kern w:val="2"/>
              </w:rPr>
              <w:t>分</w:t>
            </w:r>
          </w:p>
        </w:tc>
        <w:tc>
          <w:tcPr>
            <w:tcW w:w="1200" w:type="dxa"/>
            <w:tcBorders>
              <w:top w:val="single" w:sz="4" w:space="0" w:color="auto"/>
              <w:right w:val="nil"/>
            </w:tcBorders>
            <w:vAlign w:val="center"/>
          </w:tcPr>
          <w:p w14:paraId="2E0CB6B9"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right w:val="single" w:sz="4" w:space="0" w:color="auto"/>
            </w:tcBorders>
            <w:vAlign w:val="center"/>
          </w:tcPr>
          <w:p w14:paraId="38CA9ED7"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right w:val="single" w:sz="4" w:space="0" w:color="auto"/>
            </w:tcBorders>
            <w:vAlign w:val="center"/>
          </w:tcPr>
          <w:p w14:paraId="503C6A75"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right w:val="single" w:sz="4" w:space="0" w:color="auto"/>
            </w:tcBorders>
          </w:tcPr>
          <w:p w14:paraId="38CCE7DE"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right w:val="single" w:sz="12" w:space="0" w:color="auto"/>
            </w:tcBorders>
            <w:vAlign w:val="center"/>
          </w:tcPr>
          <w:p w14:paraId="27E7EF90"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64E65808" w14:textId="77777777" w:rsidTr="000C2EC8">
        <w:trPr>
          <w:cantSplit/>
        </w:trPr>
        <w:tc>
          <w:tcPr>
            <w:tcW w:w="754" w:type="dxa"/>
            <w:vMerge/>
            <w:tcBorders>
              <w:left w:val="single" w:sz="12" w:space="0" w:color="auto"/>
              <w:right w:val="single" w:sz="4" w:space="0" w:color="auto"/>
            </w:tcBorders>
            <w:shd w:val="clear" w:color="auto" w:fill="EEECE1"/>
            <w:vAlign w:val="center"/>
          </w:tcPr>
          <w:p w14:paraId="741D2AD9" w14:textId="77777777" w:rsidR="002141BD" w:rsidRPr="003A121B"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4" w:space="0" w:color="auto"/>
            </w:tcBorders>
            <w:shd w:val="clear" w:color="auto" w:fill="EEECE1"/>
            <w:vAlign w:val="center"/>
          </w:tcPr>
          <w:p w14:paraId="1E01ACE3" w14:textId="77777777" w:rsidR="002141BD" w:rsidRPr="003A121B" w:rsidRDefault="002141BD" w:rsidP="001F4F85">
            <w:pPr>
              <w:numPr>
                <w:ilvl w:val="0"/>
                <w:numId w:val="35"/>
              </w:numPr>
              <w:adjustRightInd/>
              <w:spacing w:line="300" w:lineRule="exact"/>
              <w:textAlignment w:val="auto"/>
              <w:rPr>
                <w:rFonts w:eastAsia="標楷體"/>
                <w:kern w:val="2"/>
              </w:rPr>
            </w:pPr>
            <w:r w:rsidRPr="003A121B">
              <w:rPr>
                <w:rFonts w:eastAsia="標楷體"/>
                <w:kern w:val="2"/>
              </w:rPr>
              <w:t>專利或其他專著之計點，由各系（所及中心）依專業認定之。專利或其他專著三年最多可得</w:t>
            </w:r>
            <w:r w:rsidRPr="003A121B">
              <w:rPr>
                <w:rFonts w:eastAsia="標楷體"/>
                <w:kern w:val="2"/>
              </w:rPr>
              <w:t>10</w:t>
            </w:r>
            <w:r w:rsidRPr="003A121B">
              <w:rPr>
                <w:rFonts w:eastAsia="標楷體"/>
                <w:kern w:val="2"/>
              </w:rPr>
              <w:t>分</w:t>
            </w:r>
          </w:p>
        </w:tc>
        <w:tc>
          <w:tcPr>
            <w:tcW w:w="1200" w:type="dxa"/>
            <w:tcBorders>
              <w:top w:val="single" w:sz="4" w:space="0" w:color="auto"/>
              <w:bottom w:val="single" w:sz="4" w:space="0" w:color="auto"/>
              <w:right w:val="nil"/>
            </w:tcBorders>
            <w:vAlign w:val="center"/>
          </w:tcPr>
          <w:p w14:paraId="4152433A"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4" w:space="0" w:color="auto"/>
              <w:right w:val="single" w:sz="4" w:space="0" w:color="auto"/>
            </w:tcBorders>
            <w:vAlign w:val="center"/>
          </w:tcPr>
          <w:p w14:paraId="0BE9DBD8"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vAlign w:val="center"/>
          </w:tcPr>
          <w:p w14:paraId="25A3A3CB"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4" w:space="0" w:color="auto"/>
            </w:tcBorders>
          </w:tcPr>
          <w:p w14:paraId="11CF70AD"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4" w:space="0" w:color="auto"/>
              <w:right w:val="single" w:sz="12" w:space="0" w:color="auto"/>
            </w:tcBorders>
            <w:vAlign w:val="center"/>
          </w:tcPr>
          <w:p w14:paraId="5E224CBA"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0002987F" w14:textId="77777777" w:rsidTr="000C2EC8">
        <w:trPr>
          <w:cantSplit/>
        </w:trPr>
        <w:tc>
          <w:tcPr>
            <w:tcW w:w="754" w:type="dxa"/>
            <w:vMerge/>
            <w:tcBorders>
              <w:left w:val="single" w:sz="12" w:space="0" w:color="auto"/>
              <w:bottom w:val="single" w:sz="12" w:space="0" w:color="auto"/>
              <w:right w:val="single" w:sz="4" w:space="0" w:color="auto"/>
            </w:tcBorders>
            <w:shd w:val="clear" w:color="auto" w:fill="EEECE1"/>
            <w:vAlign w:val="center"/>
          </w:tcPr>
          <w:p w14:paraId="73CC0A4A" w14:textId="77777777" w:rsidR="002141BD" w:rsidRPr="003A121B" w:rsidRDefault="002141BD" w:rsidP="000C2EC8">
            <w:pPr>
              <w:adjustRightInd/>
              <w:spacing w:line="0" w:lineRule="atLeast"/>
              <w:jc w:val="both"/>
              <w:textAlignment w:val="auto"/>
              <w:rPr>
                <w:rFonts w:eastAsia="標楷體"/>
                <w:b/>
                <w:bCs/>
                <w:kern w:val="2"/>
                <w:sz w:val="28"/>
              </w:rPr>
            </w:pPr>
          </w:p>
        </w:tc>
        <w:tc>
          <w:tcPr>
            <w:tcW w:w="4406" w:type="dxa"/>
            <w:tcBorders>
              <w:top w:val="single" w:sz="4" w:space="0" w:color="auto"/>
              <w:left w:val="single" w:sz="4" w:space="0" w:color="auto"/>
              <w:bottom w:val="single" w:sz="12" w:space="0" w:color="auto"/>
            </w:tcBorders>
            <w:shd w:val="clear" w:color="auto" w:fill="EEECE1"/>
            <w:vAlign w:val="center"/>
          </w:tcPr>
          <w:p w14:paraId="75B39B7C" w14:textId="77777777" w:rsidR="002141BD" w:rsidRPr="003A121B" w:rsidRDefault="002141BD" w:rsidP="000C2EC8">
            <w:pPr>
              <w:adjustRightInd/>
              <w:spacing w:line="240" w:lineRule="auto"/>
              <w:ind w:left="15"/>
              <w:textAlignment w:val="auto"/>
              <w:rPr>
                <w:rFonts w:eastAsia="標楷體"/>
                <w:kern w:val="2"/>
                <w:sz w:val="28"/>
                <w:szCs w:val="28"/>
              </w:rPr>
            </w:pPr>
            <w:r w:rsidRPr="003A121B">
              <w:rPr>
                <w:rFonts w:eastAsia="標楷體"/>
                <w:b/>
                <w:bCs/>
                <w:kern w:val="2"/>
                <w:szCs w:val="24"/>
              </w:rPr>
              <w:t>研究項目總成績</w:t>
            </w:r>
            <w:r w:rsidRPr="003A121B">
              <w:rPr>
                <w:rFonts w:eastAsia="標楷體"/>
                <w:kern w:val="2"/>
                <w:sz w:val="28"/>
                <w:szCs w:val="28"/>
              </w:rPr>
              <w:t>（</w:t>
            </w:r>
            <w:r w:rsidRPr="003A121B">
              <w:rPr>
                <w:rFonts w:eastAsia="標楷體"/>
                <w:b/>
                <w:kern w:val="2"/>
                <w:sz w:val="28"/>
                <w:szCs w:val="28"/>
              </w:rPr>
              <w:t>a</w:t>
            </w:r>
            <w:r w:rsidRPr="003A121B">
              <w:rPr>
                <w:rFonts w:eastAsia="標楷體"/>
                <w:kern w:val="2"/>
                <w:sz w:val="28"/>
                <w:szCs w:val="28"/>
              </w:rPr>
              <w:t>至</w:t>
            </w:r>
            <w:r w:rsidRPr="003A121B">
              <w:rPr>
                <w:rFonts w:eastAsia="標楷體"/>
                <w:b/>
                <w:kern w:val="2"/>
                <w:sz w:val="28"/>
                <w:szCs w:val="28"/>
              </w:rPr>
              <w:t>f</w:t>
            </w:r>
            <w:r w:rsidRPr="003A121B">
              <w:rPr>
                <w:rFonts w:eastAsia="標楷體"/>
                <w:kern w:val="2"/>
                <w:sz w:val="28"/>
                <w:szCs w:val="28"/>
              </w:rPr>
              <w:t>之總和）</w:t>
            </w:r>
          </w:p>
          <w:p w14:paraId="0660E5C0" w14:textId="77777777" w:rsidR="002141BD" w:rsidRPr="003A121B" w:rsidRDefault="002141BD" w:rsidP="000C2EC8">
            <w:pPr>
              <w:adjustRightInd/>
              <w:spacing w:line="240" w:lineRule="auto"/>
              <w:ind w:left="15"/>
              <w:jc w:val="right"/>
              <w:textAlignment w:val="auto"/>
              <w:rPr>
                <w:rFonts w:eastAsia="標楷體"/>
                <w:kern w:val="2"/>
              </w:rPr>
            </w:pPr>
            <w:r w:rsidRPr="003A121B">
              <w:rPr>
                <w:rFonts w:eastAsia="標楷體"/>
                <w:kern w:val="2"/>
                <w:szCs w:val="24"/>
              </w:rPr>
              <w:t>（至少須得</w:t>
            </w:r>
            <w:r w:rsidRPr="003A121B">
              <w:rPr>
                <w:rFonts w:eastAsia="標楷體"/>
                <w:kern w:val="2"/>
                <w:szCs w:val="24"/>
              </w:rPr>
              <w:t>20</w:t>
            </w:r>
            <w:r w:rsidRPr="003A121B">
              <w:rPr>
                <w:rFonts w:eastAsia="標楷體"/>
                <w:kern w:val="2"/>
                <w:szCs w:val="24"/>
              </w:rPr>
              <w:t>分）</w:t>
            </w:r>
          </w:p>
        </w:tc>
        <w:tc>
          <w:tcPr>
            <w:tcW w:w="1200" w:type="dxa"/>
            <w:tcBorders>
              <w:top w:val="single" w:sz="4" w:space="0" w:color="auto"/>
              <w:bottom w:val="single" w:sz="12" w:space="0" w:color="auto"/>
              <w:right w:val="nil"/>
            </w:tcBorders>
            <w:vAlign w:val="center"/>
          </w:tcPr>
          <w:p w14:paraId="4E5ABA69" w14:textId="77777777" w:rsidR="002141BD" w:rsidRPr="003A121B" w:rsidRDefault="002141BD" w:rsidP="000C2EC8">
            <w:pPr>
              <w:adjustRightInd/>
              <w:spacing w:line="0" w:lineRule="atLeast"/>
              <w:jc w:val="center"/>
              <w:textAlignment w:val="auto"/>
              <w:rPr>
                <w:rFonts w:eastAsia="標楷體"/>
                <w:kern w:val="2"/>
              </w:rPr>
            </w:pPr>
          </w:p>
        </w:tc>
        <w:tc>
          <w:tcPr>
            <w:tcW w:w="1197" w:type="dxa"/>
            <w:tcBorders>
              <w:top w:val="single" w:sz="4" w:space="0" w:color="auto"/>
              <w:left w:val="single" w:sz="4" w:space="0" w:color="auto"/>
              <w:bottom w:val="single" w:sz="12" w:space="0" w:color="auto"/>
              <w:right w:val="single" w:sz="4" w:space="0" w:color="auto"/>
            </w:tcBorders>
            <w:vAlign w:val="center"/>
          </w:tcPr>
          <w:p w14:paraId="09AE28D0"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12" w:space="0" w:color="auto"/>
              <w:right w:val="single" w:sz="4" w:space="0" w:color="auto"/>
            </w:tcBorders>
            <w:vAlign w:val="center"/>
          </w:tcPr>
          <w:p w14:paraId="79605ECB"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12" w:space="0" w:color="auto"/>
              <w:right w:val="single" w:sz="4" w:space="0" w:color="auto"/>
            </w:tcBorders>
          </w:tcPr>
          <w:p w14:paraId="01218A89" w14:textId="77777777" w:rsidR="002141BD" w:rsidRPr="003A121B" w:rsidRDefault="002141BD" w:rsidP="000C2EC8">
            <w:pPr>
              <w:adjustRightInd/>
              <w:spacing w:line="0" w:lineRule="atLeast"/>
              <w:jc w:val="center"/>
              <w:textAlignment w:val="auto"/>
              <w:rPr>
                <w:rFonts w:eastAsia="標楷體"/>
                <w:kern w:val="2"/>
              </w:rPr>
            </w:pPr>
          </w:p>
        </w:tc>
        <w:tc>
          <w:tcPr>
            <w:tcW w:w="1072" w:type="dxa"/>
            <w:tcBorders>
              <w:top w:val="single" w:sz="4" w:space="0" w:color="auto"/>
              <w:left w:val="single" w:sz="4" w:space="0" w:color="auto"/>
              <w:bottom w:val="single" w:sz="12" w:space="0" w:color="auto"/>
              <w:right w:val="single" w:sz="12" w:space="0" w:color="auto"/>
            </w:tcBorders>
            <w:vAlign w:val="center"/>
          </w:tcPr>
          <w:p w14:paraId="7ECC55C0" w14:textId="77777777" w:rsidR="002141BD" w:rsidRPr="003A121B" w:rsidRDefault="002141BD" w:rsidP="000C2EC8">
            <w:pPr>
              <w:adjustRightInd/>
              <w:spacing w:line="0" w:lineRule="atLeast"/>
              <w:jc w:val="center"/>
              <w:textAlignment w:val="auto"/>
              <w:rPr>
                <w:rFonts w:eastAsia="標楷體"/>
                <w:kern w:val="2"/>
              </w:rPr>
            </w:pPr>
          </w:p>
        </w:tc>
      </w:tr>
    </w:tbl>
    <w:p w14:paraId="7EA0F4CF" w14:textId="77777777" w:rsidR="002141BD" w:rsidRPr="003A121B" w:rsidRDefault="002141BD" w:rsidP="002141BD">
      <w:pPr>
        <w:adjustRightInd/>
        <w:spacing w:line="0" w:lineRule="atLeast"/>
        <w:jc w:val="both"/>
        <w:textAlignment w:val="auto"/>
        <w:rPr>
          <w:rFonts w:eastAsia="標楷體"/>
          <w:kern w:val="2"/>
          <w:sz w:val="4"/>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
        <w:gridCol w:w="4419"/>
        <w:gridCol w:w="1194"/>
        <w:gridCol w:w="1194"/>
        <w:gridCol w:w="1065"/>
        <w:gridCol w:w="1085"/>
        <w:gridCol w:w="1048"/>
      </w:tblGrid>
      <w:tr w:rsidR="002141BD" w:rsidRPr="003A121B" w14:paraId="55464EF8" w14:textId="77777777" w:rsidTr="000C2EC8">
        <w:trPr>
          <w:cantSplit/>
          <w:trHeight w:val="438"/>
        </w:trPr>
        <w:tc>
          <w:tcPr>
            <w:tcW w:w="768" w:type="dxa"/>
            <w:vMerge w:val="restart"/>
            <w:tcBorders>
              <w:top w:val="single" w:sz="12" w:space="0" w:color="auto"/>
              <w:left w:val="single" w:sz="12" w:space="0" w:color="auto"/>
              <w:right w:val="single" w:sz="4" w:space="0" w:color="auto"/>
            </w:tcBorders>
            <w:shd w:val="clear" w:color="auto" w:fill="EEECE1"/>
            <w:vAlign w:val="center"/>
          </w:tcPr>
          <w:p w14:paraId="7FDC9DA3" w14:textId="77777777" w:rsidR="002141BD" w:rsidRPr="003A121B" w:rsidRDefault="002141BD" w:rsidP="000C2EC8">
            <w:pPr>
              <w:adjustRightInd/>
              <w:spacing w:line="0" w:lineRule="atLeast"/>
              <w:jc w:val="center"/>
              <w:textAlignment w:val="auto"/>
              <w:rPr>
                <w:rFonts w:eastAsia="標楷體"/>
                <w:b/>
                <w:bCs/>
                <w:kern w:val="2"/>
                <w:sz w:val="28"/>
              </w:rPr>
            </w:pPr>
            <w:r w:rsidRPr="003A121B">
              <w:rPr>
                <w:rFonts w:eastAsia="標楷體"/>
                <w:b/>
                <w:bCs/>
                <w:kern w:val="2"/>
                <w:sz w:val="28"/>
              </w:rPr>
              <w:t>服務</w:t>
            </w:r>
          </w:p>
        </w:tc>
        <w:tc>
          <w:tcPr>
            <w:tcW w:w="4419" w:type="dxa"/>
            <w:tcBorders>
              <w:top w:val="single" w:sz="12" w:space="0" w:color="auto"/>
              <w:left w:val="single" w:sz="4" w:space="0" w:color="auto"/>
              <w:bottom w:val="single" w:sz="4" w:space="0" w:color="auto"/>
            </w:tcBorders>
            <w:shd w:val="clear" w:color="auto" w:fill="EEECE1"/>
            <w:vAlign w:val="center"/>
          </w:tcPr>
          <w:p w14:paraId="4D986855" w14:textId="77777777" w:rsidR="002141BD" w:rsidRPr="003A121B" w:rsidRDefault="002141BD" w:rsidP="001F4F85">
            <w:pPr>
              <w:numPr>
                <w:ilvl w:val="0"/>
                <w:numId w:val="36"/>
              </w:numPr>
              <w:adjustRightInd/>
              <w:spacing w:line="300" w:lineRule="exact"/>
              <w:textAlignment w:val="auto"/>
              <w:rPr>
                <w:rFonts w:eastAsia="標楷體"/>
                <w:kern w:val="2"/>
              </w:rPr>
            </w:pPr>
            <w:r w:rsidRPr="003A121B">
              <w:rPr>
                <w:rFonts w:eastAsia="標楷體"/>
                <w:kern w:val="2"/>
              </w:rPr>
              <w:t>服務滿</w:t>
            </w:r>
            <w:r w:rsidRPr="003A121B">
              <w:rPr>
                <w:rFonts w:eastAsia="標楷體"/>
                <w:kern w:val="2"/>
              </w:rPr>
              <w:t>1</w:t>
            </w:r>
            <w:r w:rsidRPr="003A121B">
              <w:rPr>
                <w:rFonts w:eastAsia="標楷體"/>
                <w:kern w:val="2"/>
              </w:rPr>
              <w:t>年，每學年核給</w:t>
            </w:r>
            <w:r w:rsidRPr="003A121B">
              <w:rPr>
                <w:rFonts w:eastAsia="標楷體"/>
                <w:kern w:val="2"/>
                <w:u w:val="single"/>
              </w:rPr>
              <w:t>1</w:t>
            </w:r>
            <w:r w:rsidRPr="003A121B">
              <w:rPr>
                <w:rFonts w:eastAsia="標楷體"/>
                <w:kern w:val="2"/>
              </w:rPr>
              <w:t>分</w:t>
            </w:r>
          </w:p>
        </w:tc>
        <w:tc>
          <w:tcPr>
            <w:tcW w:w="1194" w:type="dxa"/>
            <w:tcBorders>
              <w:top w:val="single" w:sz="12" w:space="0" w:color="auto"/>
              <w:bottom w:val="single" w:sz="4" w:space="0" w:color="auto"/>
              <w:right w:val="nil"/>
            </w:tcBorders>
            <w:vAlign w:val="center"/>
          </w:tcPr>
          <w:p w14:paraId="6AE750EE"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12" w:space="0" w:color="auto"/>
              <w:left w:val="single" w:sz="4" w:space="0" w:color="auto"/>
              <w:bottom w:val="single" w:sz="4" w:space="0" w:color="auto"/>
              <w:right w:val="single" w:sz="4" w:space="0" w:color="auto"/>
            </w:tcBorders>
            <w:vAlign w:val="center"/>
          </w:tcPr>
          <w:p w14:paraId="4718A250"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12" w:space="0" w:color="auto"/>
              <w:left w:val="single" w:sz="4" w:space="0" w:color="auto"/>
              <w:bottom w:val="single" w:sz="4" w:space="0" w:color="auto"/>
              <w:right w:val="single" w:sz="4" w:space="0" w:color="auto"/>
            </w:tcBorders>
            <w:vAlign w:val="center"/>
          </w:tcPr>
          <w:p w14:paraId="1717A79D"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12" w:space="0" w:color="auto"/>
              <w:left w:val="single" w:sz="4" w:space="0" w:color="auto"/>
              <w:bottom w:val="single" w:sz="4" w:space="0" w:color="auto"/>
              <w:right w:val="single" w:sz="4" w:space="0" w:color="auto"/>
            </w:tcBorders>
          </w:tcPr>
          <w:p w14:paraId="0185EFA1"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12" w:space="0" w:color="auto"/>
              <w:left w:val="single" w:sz="4" w:space="0" w:color="auto"/>
              <w:bottom w:val="single" w:sz="4" w:space="0" w:color="auto"/>
              <w:right w:val="single" w:sz="12" w:space="0" w:color="auto"/>
            </w:tcBorders>
            <w:vAlign w:val="center"/>
          </w:tcPr>
          <w:p w14:paraId="0A46B2CE"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32571D8A" w14:textId="77777777" w:rsidTr="000C2EC8">
        <w:trPr>
          <w:cantSplit/>
          <w:trHeight w:val="415"/>
        </w:trPr>
        <w:tc>
          <w:tcPr>
            <w:tcW w:w="768" w:type="dxa"/>
            <w:vMerge/>
            <w:tcBorders>
              <w:left w:val="single" w:sz="12" w:space="0" w:color="auto"/>
              <w:right w:val="single" w:sz="4" w:space="0" w:color="auto"/>
            </w:tcBorders>
            <w:shd w:val="clear" w:color="auto" w:fill="EEECE1"/>
            <w:vAlign w:val="center"/>
          </w:tcPr>
          <w:p w14:paraId="0550660A"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786732A5" w14:textId="77777777" w:rsidR="002141BD" w:rsidRPr="003A121B" w:rsidRDefault="002141BD" w:rsidP="001F4F85">
            <w:pPr>
              <w:numPr>
                <w:ilvl w:val="0"/>
                <w:numId w:val="36"/>
              </w:numPr>
              <w:adjustRightInd/>
              <w:spacing w:line="300" w:lineRule="exact"/>
              <w:textAlignment w:val="auto"/>
              <w:rPr>
                <w:rFonts w:eastAsia="標楷體"/>
                <w:kern w:val="2"/>
              </w:rPr>
            </w:pPr>
            <w:r w:rsidRPr="003A121B">
              <w:rPr>
                <w:rFonts w:eastAsia="標楷體"/>
                <w:kern w:val="2"/>
              </w:rPr>
              <w:t>擔任二級以上主管，每學年核給</w:t>
            </w:r>
            <w:r w:rsidRPr="003A121B">
              <w:rPr>
                <w:rFonts w:eastAsia="標楷體"/>
                <w:kern w:val="2"/>
              </w:rPr>
              <w:t>10</w:t>
            </w:r>
            <w:r w:rsidRPr="003A121B">
              <w:rPr>
                <w:rFonts w:eastAsia="標楷體"/>
                <w:kern w:val="2"/>
              </w:rPr>
              <w:t>分</w:t>
            </w:r>
          </w:p>
        </w:tc>
        <w:tc>
          <w:tcPr>
            <w:tcW w:w="1194" w:type="dxa"/>
            <w:tcBorders>
              <w:top w:val="single" w:sz="4" w:space="0" w:color="auto"/>
              <w:bottom w:val="single" w:sz="4" w:space="0" w:color="auto"/>
              <w:right w:val="nil"/>
            </w:tcBorders>
            <w:vAlign w:val="center"/>
          </w:tcPr>
          <w:p w14:paraId="2A0ED9CE"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16C6830A"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589DC9E2"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3856C63C"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73FFAB2F"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79DCC042" w14:textId="77777777" w:rsidTr="000C2EC8">
        <w:trPr>
          <w:cantSplit/>
          <w:trHeight w:val="382"/>
        </w:trPr>
        <w:tc>
          <w:tcPr>
            <w:tcW w:w="768" w:type="dxa"/>
            <w:vMerge/>
            <w:tcBorders>
              <w:left w:val="single" w:sz="12" w:space="0" w:color="auto"/>
              <w:right w:val="single" w:sz="4" w:space="0" w:color="auto"/>
            </w:tcBorders>
            <w:shd w:val="clear" w:color="auto" w:fill="EEECE1"/>
            <w:vAlign w:val="center"/>
          </w:tcPr>
          <w:p w14:paraId="53150D86"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69B4B813" w14:textId="77777777" w:rsidR="002141BD" w:rsidRPr="003A121B" w:rsidRDefault="002141BD" w:rsidP="001F4F85">
            <w:pPr>
              <w:numPr>
                <w:ilvl w:val="0"/>
                <w:numId w:val="36"/>
              </w:numPr>
              <w:adjustRightInd/>
              <w:spacing w:line="300" w:lineRule="exact"/>
              <w:textAlignment w:val="auto"/>
              <w:rPr>
                <w:rFonts w:eastAsia="標楷體"/>
                <w:kern w:val="2"/>
              </w:rPr>
            </w:pPr>
            <w:r w:rsidRPr="003A121B">
              <w:rPr>
                <w:rFonts w:eastAsia="標楷體"/>
                <w:kern w:val="2"/>
              </w:rPr>
              <w:t>擔任其他行政職務，每學年核給</w:t>
            </w:r>
            <w:r w:rsidRPr="003A121B">
              <w:rPr>
                <w:rFonts w:eastAsia="標楷體"/>
                <w:kern w:val="2"/>
              </w:rPr>
              <w:t>4</w:t>
            </w:r>
            <w:r w:rsidRPr="003A121B">
              <w:rPr>
                <w:rFonts w:eastAsia="標楷體"/>
                <w:kern w:val="2"/>
              </w:rPr>
              <w:t>分</w:t>
            </w:r>
          </w:p>
        </w:tc>
        <w:tc>
          <w:tcPr>
            <w:tcW w:w="1194" w:type="dxa"/>
            <w:tcBorders>
              <w:top w:val="single" w:sz="4" w:space="0" w:color="auto"/>
              <w:bottom w:val="single" w:sz="4" w:space="0" w:color="auto"/>
              <w:right w:val="nil"/>
            </w:tcBorders>
            <w:vAlign w:val="center"/>
          </w:tcPr>
          <w:p w14:paraId="5506AE68"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7C5DAF22"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3114A603"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003181E8"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06515955"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0487095F"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24C89CE6"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3F37ED0F" w14:textId="77777777" w:rsidR="002141BD" w:rsidRPr="003A121B" w:rsidRDefault="002141BD" w:rsidP="001F4F85">
            <w:pPr>
              <w:numPr>
                <w:ilvl w:val="0"/>
                <w:numId w:val="36"/>
              </w:numPr>
              <w:adjustRightInd/>
              <w:spacing w:line="300" w:lineRule="exact"/>
              <w:textAlignment w:val="auto"/>
              <w:rPr>
                <w:rFonts w:eastAsia="標楷體"/>
                <w:kern w:val="2"/>
              </w:rPr>
            </w:pPr>
            <w:r w:rsidRPr="003A121B">
              <w:rPr>
                <w:rFonts w:eastAsia="標楷體"/>
                <w:kern w:val="2"/>
              </w:rPr>
              <w:t>擔任各校、院級委員會委員，每學年每一委員會核給</w:t>
            </w:r>
            <w:r w:rsidRPr="003A121B">
              <w:rPr>
                <w:rFonts w:eastAsia="標楷體"/>
                <w:kern w:val="2"/>
              </w:rPr>
              <w:t>1</w:t>
            </w:r>
            <w:r w:rsidRPr="003A121B">
              <w:rPr>
                <w:rFonts w:eastAsia="標楷體"/>
                <w:kern w:val="2"/>
              </w:rPr>
              <w:t>至</w:t>
            </w:r>
            <w:r w:rsidRPr="003A121B">
              <w:rPr>
                <w:rFonts w:eastAsia="標楷體"/>
                <w:kern w:val="2"/>
              </w:rPr>
              <w:t>2</w:t>
            </w:r>
            <w:r w:rsidRPr="003A121B">
              <w:rPr>
                <w:rFonts w:eastAsia="標楷體"/>
                <w:kern w:val="2"/>
              </w:rPr>
              <w:t>分</w:t>
            </w:r>
          </w:p>
        </w:tc>
        <w:tc>
          <w:tcPr>
            <w:tcW w:w="1194" w:type="dxa"/>
            <w:tcBorders>
              <w:top w:val="single" w:sz="4" w:space="0" w:color="auto"/>
              <w:bottom w:val="single" w:sz="4" w:space="0" w:color="auto"/>
              <w:right w:val="nil"/>
            </w:tcBorders>
            <w:vAlign w:val="center"/>
          </w:tcPr>
          <w:p w14:paraId="5F8E398E"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6E42E602"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177ECA5F"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76266ADC"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3ADE7DA5"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42B74C3E"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4B7F409A"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6BDE2B89" w14:textId="77777777" w:rsidR="002141BD" w:rsidRPr="003A121B" w:rsidRDefault="002141BD" w:rsidP="001F4F85">
            <w:pPr>
              <w:numPr>
                <w:ilvl w:val="0"/>
                <w:numId w:val="36"/>
              </w:numPr>
              <w:adjustRightInd/>
              <w:spacing w:line="300" w:lineRule="exact"/>
              <w:textAlignment w:val="auto"/>
              <w:rPr>
                <w:rFonts w:eastAsia="標楷體"/>
                <w:kern w:val="2"/>
              </w:rPr>
            </w:pPr>
            <w:r w:rsidRPr="003A121B">
              <w:rPr>
                <w:rFonts w:eastAsia="標楷體"/>
                <w:kern w:val="2"/>
              </w:rPr>
              <w:t>在校內外從事專業服務，每學年核給</w:t>
            </w:r>
            <w:r w:rsidRPr="003A121B">
              <w:rPr>
                <w:rFonts w:eastAsia="標楷體"/>
                <w:kern w:val="2"/>
                <w:u w:val="single"/>
              </w:rPr>
              <w:t>1</w:t>
            </w:r>
            <w:r w:rsidRPr="003A121B">
              <w:rPr>
                <w:rFonts w:eastAsia="標楷體"/>
                <w:kern w:val="2"/>
              </w:rPr>
              <w:t>分</w:t>
            </w:r>
          </w:p>
        </w:tc>
        <w:tc>
          <w:tcPr>
            <w:tcW w:w="1194" w:type="dxa"/>
            <w:tcBorders>
              <w:top w:val="single" w:sz="4" w:space="0" w:color="auto"/>
              <w:bottom w:val="single" w:sz="4" w:space="0" w:color="auto"/>
              <w:right w:val="nil"/>
            </w:tcBorders>
            <w:vAlign w:val="center"/>
          </w:tcPr>
          <w:p w14:paraId="45390D92"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38CA7BF9"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4B02C271"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43EA51BA"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0F4E1CE6"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1A4DFD93" w14:textId="77777777" w:rsidTr="000C2EC8">
        <w:trPr>
          <w:cantSplit/>
          <w:trHeight w:val="527"/>
        </w:trPr>
        <w:tc>
          <w:tcPr>
            <w:tcW w:w="768" w:type="dxa"/>
            <w:vMerge/>
            <w:tcBorders>
              <w:left w:val="single" w:sz="12" w:space="0" w:color="auto"/>
              <w:bottom w:val="single" w:sz="12" w:space="0" w:color="auto"/>
              <w:right w:val="single" w:sz="4" w:space="0" w:color="auto"/>
            </w:tcBorders>
            <w:shd w:val="clear" w:color="auto" w:fill="EEECE1"/>
            <w:vAlign w:val="center"/>
          </w:tcPr>
          <w:p w14:paraId="0CF4B234"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12" w:space="0" w:color="auto"/>
            </w:tcBorders>
            <w:shd w:val="clear" w:color="auto" w:fill="EEECE1"/>
            <w:vAlign w:val="center"/>
          </w:tcPr>
          <w:p w14:paraId="226539E7" w14:textId="77777777" w:rsidR="002141BD" w:rsidRPr="003A121B" w:rsidRDefault="002141BD" w:rsidP="001F4F85">
            <w:pPr>
              <w:numPr>
                <w:ilvl w:val="0"/>
                <w:numId w:val="36"/>
              </w:numPr>
              <w:adjustRightInd/>
              <w:spacing w:line="300" w:lineRule="exact"/>
              <w:textAlignment w:val="auto"/>
              <w:rPr>
                <w:rFonts w:eastAsia="標楷體"/>
                <w:kern w:val="2"/>
              </w:rPr>
            </w:pPr>
            <w:r w:rsidRPr="003A121B">
              <w:rPr>
                <w:rFonts w:eastAsia="標楷體"/>
                <w:kern w:val="2"/>
                <w:u w:val="single"/>
              </w:rPr>
              <w:t>配合系</w:t>
            </w:r>
            <w:proofErr w:type="gramStart"/>
            <w:r w:rsidRPr="003A121B">
              <w:rPr>
                <w:rFonts w:eastAsia="標楷體"/>
                <w:kern w:val="2"/>
                <w:u w:val="single"/>
              </w:rPr>
              <w:t>務</w:t>
            </w:r>
            <w:proofErr w:type="gramEnd"/>
            <w:r w:rsidRPr="003A121B">
              <w:rPr>
                <w:rFonts w:eastAsia="標楷體"/>
                <w:kern w:val="2"/>
                <w:u w:val="single"/>
              </w:rPr>
              <w:t>運作有貢獻者，由系教評會斟酌加</w:t>
            </w:r>
            <w:r w:rsidRPr="003A121B">
              <w:rPr>
                <w:rFonts w:eastAsia="標楷體"/>
                <w:kern w:val="2"/>
                <w:u w:val="single"/>
              </w:rPr>
              <w:t>1</w:t>
            </w:r>
            <w:r w:rsidRPr="003A121B">
              <w:rPr>
                <w:rFonts w:eastAsia="標楷體"/>
                <w:kern w:val="2"/>
                <w:u w:val="single"/>
              </w:rPr>
              <w:t>至</w:t>
            </w:r>
            <w:r w:rsidRPr="003A121B">
              <w:rPr>
                <w:rFonts w:eastAsia="標楷體"/>
                <w:kern w:val="2"/>
                <w:u w:val="single"/>
              </w:rPr>
              <w:t>4</w:t>
            </w:r>
            <w:r w:rsidRPr="003A121B">
              <w:rPr>
                <w:rFonts w:eastAsia="標楷體"/>
                <w:kern w:val="2"/>
                <w:u w:val="single"/>
              </w:rPr>
              <w:t>分</w:t>
            </w:r>
          </w:p>
        </w:tc>
        <w:tc>
          <w:tcPr>
            <w:tcW w:w="1194" w:type="dxa"/>
            <w:tcBorders>
              <w:top w:val="single" w:sz="4" w:space="0" w:color="auto"/>
              <w:bottom w:val="single" w:sz="12" w:space="0" w:color="auto"/>
              <w:right w:val="nil"/>
            </w:tcBorders>
            <w:vAlign w:val="center"/>
          </w:tcPr>
          <w:p w14:paraId="206B118F"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12" w:space="0" w:color="auto"/>
              <w:right w:val="single" w:sz="4" w:space="0" w:color="auto"/>
            </w:tcBorders>
            <w:vAlign w:val="center"/>
          </w:tcPr>
          <w:p w14:paraId="468D6F18"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12" w:space="0" w:color="auto"/>
              <w:right w:val="single" w:sz="4" w:space="0" w:color="auto"/>
            </w:tcBorders>
            <w:vAlign w:val="center"/>
          </w:tcPr>
          <w:p w14:paraId="3AEBC4E2"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12" w:space="0" w:color="auto"/>
              <w:right w:val="single" w:sz="4" w:space="0" w:color="auto"/>
            </w:tcBorders>
          </w:tcPr>
          <w:p w14:paraId="01ECF1CA"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12" w:space="0" w:color="auto"/>
              <w:right w:val="single" w:sz="12" w:space="0" w:color="auto"/>
            </w:tcBorders>
            <w:vAlign w:val="center"/>
          </w:tcPr>
          <w:p w14:paraId="7A048422"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532E72EE" w14:textId="77777777" w:rsidTr="000C2EC8">
        <w:trPr>
          <w:cantSplit/>
          <w:trHeight w:val="527"/>
        </w:trPr>
        <w:tc>
          <w:tcPr>
            <w:tcW w:w="768" w:type="dxa"/>
            <w:vMerge w:val="restart"/>
            <w:tcBorders>
              <w:top w:val="single" w:sz="12" w:space="0" w:color="auto"/>
              <w:left w:val="single" w:sz="12" w:space="0" w:color="auto"/>
              <w:right w:val="single" w:sz="4" w:space="0" w:color="auto"/>
            </w:tcBorders>
            <w:shd w:val="clear" w:color="auto" w:fill="EEECE1"/>
            <w:vAlign w:val="center"/>
          </w:tcPr>
          <w:p w14:paraId="3D05A620" w14:textId="77777777" w:rsidR="002141BD" w:rsidRPr="003A121B" w:rsidRDefault="002141BD" w:rsidP="000C2EC8">
            <w:pPr>
              <w:adjustRightInd/>
              <w:spacing w:line="0" w:lineRule="atLeast"/>
              <w:jc w:val="center"/>
              <w:textAlignment w:val="auto"/>
              <w:rPr>
                <w:rFonts w:eastAsia="標楷體"/>
                <w:b/>
                <w:bCs/>
                <w:kern w:val="2"/>
                <w:sz w:val="28"/>
                <w:u w:val="single"/>
              </w:rPr>
            </w:pPr>
            <w:r w:rsidRPr="003A121B">
              <w:rPr>
                <w:rFonts w:eastAsia="標楷體"/>
                <w:b/>
                <w:bCs/>
                <w:kern w:val="2"/>
                <w:sz w:val="28"/>
                <w:u w:val="single"/>
              </w:rPr>
              <w:t>輔導</w:t>
            </w:r>
          </w:p>
        </w:tc>
        <w:tc>
          <w:tcPr>
            <w:tcW w:w="4419" w:type="dxa"/>
            <w:tcBorders>
              <w:top w:val="single" w:sz="12" w:space="0" w:color="auto"/>
              <w:left w:val="single" w:sz="4" w:space="0" w:color="auto"/>
              <w:bottom w:val="single" w:sz="8" w:space="0" w:color="auto"/>
            </w:tcBorders>
            <w:shd w:val="clear" w:color="auto" w:fill="EEECE1"/>
            <w:vAlign w:val="center"/>
          </w:tcPr>
          <w:p w14:paraId="1CC2FC88" w14:textId="77777777" w:rsidR="002141BD" w:rsidRPr="003A121B" w:rsidRDefault="002141BD" w:rsidP="001F4F85">
            <w:pPr>
              <w:numPr>
                <w:ilvl w:val="0"/>
                <w:numId w:val="36"/>
              </w:numPr>
              <w:adjustRightInd/>
              <w:spacing w:line="300" w:lineRule="exact"/>
              <w:textAlignment w:val="auto"/>
              <w:rPr>
                <w:rFonts w:eastAsia="標楷體"/>
                <w:kern w:val="2"/>
                <w:u w:val="single"/>
              </w:rPr>
            </w:pPr>
            <w:r w:rsidRPr="003A121B">
              <w:rPr>
                <w:rFonts w:eastAsia="標楷體"/>
                <w:kern w:val="2"/>
                <w:u w:val="single"/>
              </w:rPr>
              <w:t>受評期間曾獲校優良導師，核給</w:t>
            </w:r>
            <w:r w:rsidRPr="003A121B">
              <w:rPr>
                <w:rFonts w:eastAsia="標楷體"/>
                <w:kern w:val="2"/>
                <w:u w:val="single"/>
              </w:rPr>
              <w:t>10</w:t>
            </w:r>
            <w:r w:rsidRPr="003A121B">
              <w:rPr>
                <w:rFonts w:eastAsia="標楷體"/>
                <w:kern w:val="2"/>
                <w:u w:val="single"/>
              </w:rPr>
              <w:t>分；曾獲院優良導師，核給</w:t>
            </w:r>
            <w:r w:rsidRPr="003A121B">
              <w:rPr>
                <w:rFonts w:eastAsia="標楷體"/>
                <w:kern w:val="2"/>
                <w:u w:val="single"/>
              </w:rPr>
              <w:t>5</w:t>
            </w:r>
            <w:r w:rsidRPr="003A121B">
              <w:rPr>
                <w:rFonts w:eastAsia="標楷體"/>
                <w:kern w:val="2"/>
                <w:u w:val="single"/>
              </w:rPr>
              <w:t>分</w:t>
            </w:r>
          </w:p>
        </w:tc>
        <w:tc>
          <w:tcPr>
            <w:tcW w:w="1194" w:type="dxa"/>
            <w:tcBorders>
              <w:top w:val="single" w:sz="12" w:space="0" w:color="auto"/>
              <w:bottom w:val="single" w:sz="4" w:space="0" w:color="auto"/>
              <w:right w:val="nil"/>
            </w:tcBorders>
            <w:vAlign w:val="center"/>
          </w:tcPr>
          <w:p w14:paraId="7F5EBE40"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12" w:space="0" w:color="auto"/>
              <w:left w:val="single" w:sz="4" w:space="0" w:color="auto"/>
              <w:bottom w:val="single" w:sz="4" w:space="0" w:color="auto"/>
              <w:right w:val="single" w:sz="4" w:space="0" w:color="auto"/>
            </w:tcBorders>
            <w:vAlign w:val="center"/>
          </w:tcPr>
          <w:p w14:paraId="70B59D13"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12" w:space="0" w:color="auto"/>
              <w:left w:val="single" w:sz="4" w:space="0" w:color="auto"/>
              <w:bottom w:val="single" w:sz="4" w:space="0" w:color="auto"/>
              <w:right w:val="single" w:sz="4" w:space="0" w:color="auto"/>
            </w:tcBorders>
            <w:vAlign w:val="center"/>
          </w:tcPr>
          <w:p w14:paraId="0257DD9D"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12" w:space="0" w:color="auto"/>
              <w:left w:val="single" w:sz="4" w:space="0" w:color="auto"/>
              <w:bottom w:val="single" w:sz="4" w:space="0" w:color="auto"/>
              <w:right w:val="single" w:sz="4" w:space="0" w:color="auto"/>
            </w:tcBorders>
          </w:tcPr>
          <w:p w14:paraId="7FDD7F50"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12" w:space="0" w:color="auto"/>
              <w:left w:val="single" w:sz="4" w:space="0" w:color="auto"/>
              <w:bottom w:val="single" w:sz="4" w:space="0" w:color="auto"/>
              <w:right w:val="single" w:sz="12" w:space="0" w:color="auto"/>
            </w:tcBorders>
            <w:vAlign w:val="center"/>
          </w:tcPr>
          <w:p w14:paraId="6F6A1181"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54B442E0" w14:textId="77777777" w:rsidTr="000C2EC8">
        <w:trPr>
          <w:cantSplit/>
          <w:trHeight w:val="485"/>
        </w:trPr>
        <w:tc>
          <w:tcPr>
            <w:tcW w:w="768" w:type="dxa"/>
            <w:vMerge/>
            <w:tcBorders>
              <w:left w:val="single" w:sz="12" w:space="0" w:color="auto"/>
              <w:right w:val="single" w:sz="4" w:space="0" w:color="auto"/>
            </w:tcBorders>
            <w:shd w:val="clear" w:color="auto" w:fill="EEECE1"/>
            <w:vAlign w:val="center"/>
          </w:tcPr>
          <w:p w14:paraId="37FBF20C"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8" w:space="0" w:color="auto"/>
              <w:left w:val="single" w:sz="4" w:space="0" w:color="auto"/>
              <w:bottom w:val="single" w:sz="4" w:space="0" w:color="auto"/>
            </w:tcBorders>
            <w:shd w:val="clear" w:color="auto" w:fill="EEECE1"/>
            <w:vAlign w:val="center"/>
          </w:tcPr>
          <w:p w14:paraId="57818B2D" w14:textId="77777777" w:rsidR="002141BD" w:rsidRPr="003A121B" w:rsidRDefault="002141BD" w:rsidP="001F4F85">
            <w:pPr>
              <w:numPr>
                <w:ilvl w:val="0"/>
                <w:numId w:val="36"/>
              </w:numPr>
              <w:adjustRightInd/>
              <w:spacing w:line="300" w:lineRule="exact"/>
              <w:textAlignment w:val="auto"/>
              <w:rPr>
                <w:rFonts w:eastAsia="標楷體"/>
                <w:kern w:val="2"/>
                <w:u w:val="single"/>
              </w:rPr>
            </w:pPr>
            <w:r w:rsidRPr="003A121B">
              <w:rPr>
                <w:rFonts w:eastAsia="標楷體"/>
                <w:kern w:val="2"/>
                <w:u w:val="single"/>
              </w:rPr>
              <w:t>擔任導師，每學年核給</w:t>
            </w:r>
            <w:r w:rsidRPr="003A121B">
              <w:rPr>
                <w:rFonts w:eastAsia="標楷體"/>
                <w:kern w:val="2"/>
                <w:u w:val="single"/>
              </w:rPr>
              <w:t>1</w:t>
            </w:r>
            <w:r w:rsidRPr="003A121B">
              <w:rPr>
                <w:rFonts w:eastAsia="標楷體"/>
                <w:kern w:val="2"/>
                <w:u w:val="single"/>
              </w:rPr>
              <w:t>分</w:t>
            </w:r>
          </w:p>
        </w:tc>
        <w:tc>
          <w:tcPr>
            <w:tcW w:w="1194" w:type="dxa"/>
            <w:tcBorders>
              <w:top w:val="single" w:sz="4" w:space="0" w:color="auto"/>
              <w:bottom w:val="single" w:sz="4" w:space="0" w:color="auto"/>
              <w:right w:val="nil"/>
            </w:tcBorders>
            <w:vAlign w:val="center"/>
          </w:tcPr>
          <w:p w14:paraId="1FC52EDE"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6AA3B53D"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256CE703"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5DE72F9C"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091A657E"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329C8DC6"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22767CBE"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369C580B" w14:textId="77777777" w:rsidR="002141BD" w:rsidRPr="003A121B" w:rsidRDefault="002141BD" w:rsidP="001F4F85">
            <w:pPr>
              <w:numPr>
                <w:ilvl w:val="0"/>
                <w:numId w:val="36"/>
              </w:numPr>
              <w:adjustRightInd/>
              <w:spacing w:line="300" w:lineRule="exact"/>
              <w:textAlignment w:val="auto"/>
              <w:rPr>
                <w:rFonts w:eastAsia="標楷體"/>
                <w:kern w:val="2"/>
                <w:u w:val="single"/>
              </w:rPr>
            </w:pPr>
            <w:r w:rsidRPr="003A121B">
              <w:rPr>
                <w:rFonts w:eastAsia="標楷體"/>
                <w:kern w:val="2"/>
                <w:u w:val="single"/>
              </w:rPr>
              <w:t>在校內外輔導學生參與社會服務、服務學習及實習等相關活動，每學年核給</w:t>
            </w:r>
            <w:r w:rsidRPr="003A121B">
              <w:rPr>
                <w:rFonts w:eastAsia="標楷體"/>
                <w:kern w:val="2"/>
                <w:u w:val="single"/>
              </w:rPr>
              <w:t>1</w:t>
            </w:r>
            <w:r w:rsidRPr="003A121B">
              <w:rPr>
                <w:rFonts w:eastAsia="標楷體"/>
                <w:kern w:val="2"/>
                <w:u w:val="single"/>
              </w:rPr>
              <w:t>分</w:t>
            </w:r>
          </w:p>
        </w:tc>
        <w:tc>
          <w:tcPr>
            <w:tcW w:w="1194" w:type="dxa"/>
            <w:tcBorders>
              <w:top w:val="single" w:sz="4" w:space="0" w:color="auto"/>
              <w:bottom w:val="single" w:sz="4" w:space="0" w:color="auto"/>
              <w:right w:val="nil"/>
            </w:tcBorders>
            <w:vAlign w:val="center"/>
          </w:tcPr>
          <w:p w14:paraId="26EA81BA"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0D7F8D59"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715E3B76"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471C1D8B"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1CA64B1E"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5DFF472D"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3AF7B088"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4B3C35CF" w14:textId="77777777" w:rsidR="002141BD" w:rsidRPr="003A121B" w:rsidRDefault="002141BD" w:rsidP="001F4F85">
            <w:pPr>
              <w:numPr>
                <w:ilvl w:val="0"/>
                <w:numId w:val="36"/>
              </w:numPr>
              <w:adjustRightInd/>
              <w:spacing w:line="300" w:lineRule="exact"/>
              <w:ind w:left="374" w:hanging="357"/>
              <w:textAlignment w:val="auto"/>
              <w:rPr>
                <w:rFonts w:eastAsia="標楷體"/>
                <w:kern w:val="2"/>
                <w:u w:val="single"/>
              </w:rPr>
            </w:pPr>
            <w:r w:rsidRPr="003A121B">
              <w:rPr>
                <w:rFonts w:eastAsia="標楷體"/>
                <w:kern w:val="2"/>
                <w:u w:val="single"/>
              </w:rPr>
              <w:t>參與本校或院系舉辦之各項師生身心輔導、學習輔導或職</w:t>
            </w:r>
            <w:proofErr w:type="gramStart"/>
            <w:r w:rsidRPr="003A121B">
              <w:rPr>
                <w:rFonts w:eastAsia="標楷體"/>
                <w:kern w:val="2"/>
                <w:u w:val="single"/>
              </w:rPr>
              <w:t>涯</w:t>
            </w:r>
            <w:proofErr w:type="gramEnd"/>
            <w:r w:rsidRPr="003A121B">
              <w:rPr>
                <w:rFonts w:eastAsia="標楷體"/>
                <w:kern w:val="2"/>
                <w:u w:val="single"/>
              </w:rPr>
              <w:t>輔導等相關活動，每學年核給</w:t>
            </w:r>
            <w:r w:rsidRPr="003A121B">
              <w:rPr>
                <w:rFonts w:eastAsia="標楷體"/>
                <w:kern w:val="2"/>
                <w:u w:val="single"/>
              </w:rPr>
              <w:t>1</w:t>
            </w:r>
            <w:r w:rsidRPr="003A121B">
              <w:rPr>
                <w:rFonts w:eastAsia="標楷體"/>
                <w:kern w:val="2"/>
                <w:u w:val="single"/>
              </w:rPr>
              <w:t>分</w:t>
            </w:r>
          </w:p>
        </w:tc>
        <w:tc>
          <w:tcPr>
            <w:tcW w:w="1194" w:type="dxa"/>
            <w:tcBorders>
              <w:top w:val="single" w:sz="4" w:space="0" w:color="auto"/>
              <w:bottom w:val="single" w:sz="4" w:space="0" w:color="auto"/>
              <w:right w:val="nil"/>
            </w:tcBorders>
            <w:vAlign w:val="center"/>
          </w:tcPr>
          <w:p w14:paraId="5FE92F52"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0FC956ED"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3A18786C"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57D09529"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77F71C22"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5FA33650"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255A68E2"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18767049" w14:textId="77777777" w:rsidR="002141BD" w:rsidRPr="003A121B" w:rsidRDefault="002141BD" w:rsidP="001F4F85">
            <w:pPr>
              <w:numPr>
                <w:ilvl w:val="0"/>
                <w:numId w:val="36"/>
              </w:numPr>
              <w:adjustRightInd/>
              <w:spacing w:line="300" w:lineRule="exact"/>
              <w:textAlignment w:val="auto"/>
              <w:rPr>
                <w:rFonts w:eastAsia="標楷體"/>
                <w:kern w:val="2"/>
                <w:u w:val="single"/>
              </w:rPr>
            </w:pPr>
            <w:r w:rsidRPr="003A121B">
              <w:rPr>
                <w:rFonts w:eastAsia="標楷體"/>
                <w:kern w:val="2"/>
                <w:u w:val="single"/>
              </w:rPr>
              <w:t>擔任系學會或校內學生社團指導老師，每學年核給</w:t>
            </w:r>
            <w:r w:rsidRPr="003A121B">
              <w:rPr>
                <w:rFonts w:eastAsia="標楷體"/>
                <w:kern w:val="2"/>
                <w:u w:val="single"/>
              </w:rPr>
              <w:t>1</w:t>
            </w:r>
            <w:r w:rsidRPr="003A121B">
              <w:rPr>
                <w:rFonts w:eastAsia="標楷體"/>
                <w:kern w:val="2"/>
                <w:u w:val="single"/>
              </w:rPr>
              <w:t>分</w:t>
            </w:r>
          </w:p>
        </w:tc>
        <w:tc>
          <w:tcPr>
            <w:tcW w:w="1194" w:type="dxa"/>
            <w:tcBorders>
              <w:top w:val="single" w:sz="4" w:space="0" w:color="auto"/>
              <w:bottom w:val="single" w:sz="4" w:space="0" w:color="auto"/>
              <w:right w:val="nil"/>
            </w:tcBorders>
            <w:vAlign w:val="center"/>
          </w:tcPr>
          <w:p w14:paraId="12BE4D41"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29A67AF3"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72C788ED"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6BDCE554"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1456C3D3"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49B27699" w14:textId="77777777" w:rsidTr="000C2EC8">
        <w:trPr>
          <w:cantSplit/>
          <w:trHeight w:val="527"/>
        </w:trPr>
        <w:tc>
          <w:tcPr>
            <w:tcW w:w="768" w:type="dxa"/>
            <w:vMerge/>
            <w:tcBorders>
              <w:left w:val="single" w:sz="12" w:space="0" w:color="auto"/>
              <w:right w:val="single" w:sz="4" w:space="0" w:color="auto"/>
            </w:tcBorders>
            <w:shd w:val="clear" w:color="auto" w:fill="EEECE1"/>
            <w:vAlign w:val="center"/>
          </w:tcPr>
          <w:p w14:paraId="136791E7" w14:textId="77777777" w:rsidR="002141BD" w:rsidRPr="003A121B" w:rsidRDefault="002141BD" w:rsidP="000C2EC8">
            <w:pPr>
              <w:adjustRightInd/>
              <w:spacing w:line="0" w:lineRule="atLeast"/>
              <w:jc w:val="both"/>
              <w:textAlignment w:val="auto"/>
              <w:rPr>
                <w:rFonts w:eastAsia="標楷體"/>
                <w:b/>
                <w:bCs/>
                <w:kern w:val="2"/>
                <w:sz w:val="28"/>
              </w:rPr>
            </w:pPr>
          </w:p>
        </w:tc>
        <w:tc>
          <w:tcPr>
            <w:tcW w:w="4419" w:type="dxa"/>
            <w:tcBorders>
              <w:top w:val="single" w:sz="4" w:space="0" w:color="auto"/>
              <w:left w:val="single" w:sz="4" w:space="0" w:color="auto"/>
              <w:bottom w:val="single" w:sz="4" w:space="0" w:color="auto"/>
            </w:tcBorders>
            <w:shd w:val="clear" w:color="auto" w:fill="EEECE1"/>
            <w:vAlign w:val="center"/>
          </w:tcPr>
          <w:p w14:paraId="0755018B" w14:textId="77777777" w:rsidR="002141BD" w:rsidRPr="003A121B" w:rsidRDefault="002141BD" w:rsidP="001F4F85">
            <w:pPr>
              <w:numPr>
                <w:ilvl w:val="0"/>
                <w:numId w:val="36"/>
              </w:numPr>
              <w:adjustRightInd/>
              <w:spacing w:line="300" w:lineRule="exact"/>
              <w:textAlignment w:val="auto"/>
              <w:rPr>
                <w:rFonts w:eastAsia="標楷體"/>
                <w:kern w:val="2"/>
                <w:u w:val="single"/>
              </w:rPr>
            </w:pPr>
            <w:r w:rsidRPr="003A121B">
              <w:rPr>
                <w:rFonts w:eastAsia="標楷體"/>
                <w:kern w:val="2"/>
                <w:u w:val="single"/>
              </w:rPr>
              <w:t>其他輔導工作</w:t>
            </w:r>
            <w:r w:rsidRPr="003A121B">
              <w:rPr>
                <w:rFonts w:eastAsia="標楷體"/>
                <w:kern w:val="2"/>
                <w:szCs w:val="24"/>
                <w:u w:val="single"/>
              </w:rPr>
              <w:t>，由系教評會斟酌加</w:t>
            </w:r>
            <w:r w:rsidRPr="003A121B">
              <w:rPr>
                <w:rFonts w:eastAsia="標楷體"/>
                <w:kern w:val="2"/>
                <w:szCs w:val="24"/>
                <w:u w:val="single"/>
              </w:rPr>
              <w:t>1</w:t>
            </w:r>
            <w:r w:rsidRPr="003A121B">
              <w:rPr>
                <w:rFonts w:eastAsia="標楷體"/>
                <w:kern w:val="2"/>
                <w:szCs w:val="24"/>
                <w:u w:val="single"/>
              </w:rPr>
              <w:t>至</w:t>
            </w:r>
            <w:r w:rsidRPr="003A121B">
              <w:rPr>
                <w:rFonts w:eastAsia="標楷體"/>
                <w:kern w:val="2"/>
                <w:szCs w:val="24"/>
                <w:u w:val="single"/>
              </w:rPr>
              <w:t>4</w:t>
            </w:r>
            <w:r w:rsidRPr="003A121B">
              <w:rPr>
                <w:rFonts w:eastAsia="標楷體"/>
                <w:kern w:val="2"/>
                <w:szCs w:val="24"/>
                <w:u w:val="single"/>
              </w:rPr>
              <w:t>分</w:t>
            </w:r>
          </w:p>
        </w:tc>
        <w:tc>
          <w:tcPr>
            <w:tcW w:w="1194" w:type="dxa"/>
            <w:tcBorders>
              <w:top w:val="single" w:sz="4" w:space="0" w:color="auto"/>
              <w:bottom w:val="single" w:sz="4" w:space="0" w:color="auto"/>
              <w:right w:val="nil"/>
            </w:tcBorders>
            <w:vAlign w:val="center"/>
          </w:tcPr>
          <w:p w14:paraId="6328F4EE"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4" w:space="0" w:color="auto"/>
              <w:right w:val="single" w:sz="4" w:space="0" w:color="auto"/>
            </w:tcBorders>
            <w:vAlign w:val="center"/>
          </w:tcPr>
          <w:p w14:paraId="35493A95"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4" w:space="0" w:color="auto"/>
              <w:right w:val="single" w:sz="4" w:space="0" w:color="auto"/>
            </w:tcBorders>
            <w:vAlign w:val="center"/>
          </w:tcPr>
          <w:p w14:paraId="55594417"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4" w:space="0" w:color="auto"/>
              <w:right w:val="single" w:sz="4" w:space="0" w:color="auto"/>
            </w:tcBorders>
          </w:tcPr>
          <w:p w14:paraId="5C95F7A7"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4" w:space="0" w:color="auto"/>
              <w:right w:val="single" w:sz="12" w:space="0" w:color="auto"/>
            </w:tcBorders>
            <w:vAlign w:val="center"/>
          </w:tcPr>
          <w:p w14:paraId="004A9E95" w14:textId="77777777" w:rsidR="002141BD" w:rsidRPr="003A121B" w:rsidRDefault="002141BD" w:rsidP="000C2EC8">
            <w:pPr>
              <w:adjustRightInd/>
              <w:spacing w:line="0" w:lineRule="atLeast"/>
              <w:jc w:val="center"/>
              <w:textAlignment w:val="auto"/>
              <w:rPr>
                <w:rFonts w:eastAsia="標楷體"/>
                <w:kern w:val="2"/>
              </w:rPr>
            </w:pPr>
          </w:p>
        </w:tc>
      </w:tr>
      <w:tr w:rsidR="002141BD" w:rsidRPr="003A121B" w14:paraId="4B48243B" w14:textId="77777777" w:rsidTr="000C2EC8">
        <w:trPr>
          <w:cantSplit/>
          <w:trHeight w:val="527"/>
        </w:trPr>
        <w:tc>
          <w:tcPr>
            <w:tcW w:w="5187" w:type="dxa"/>
            <w:gridSpan w:val="2"/>
            <w:tcBorders>
              <w:left w:val="single" w:sz="12" w:space="0" w:color="auto"/>
              <w:bottom w:val="single" w:sz="18" w:space="0" w:color="auto"/>
            </w:tcBorders>
            <w:shd w:val="clear" w:color="auto" w:fill="EEECE1"/>
            <w:vAlign w:val="center"/>
          </w:tcPr>
          <w:p w14:paraId="5E7C9576" w14:textId="77777777" w:rsidR="002141BD" w:rsidRPr="003A121B" w:rsidRDefault="002141BD" w:rsidP="000C2EC8">
            <w:pPr>
              <w:adjustRightInd/>
              <w:spacing w:line="0" w:lineRule="atLeast"/>
              <w:textAlignment w:val="auto"/>
              <w:rPr>
                <w:rFonts w:eastAsia="標楷體"/>
                <w:kern w:val="2"/>
                <w:sz w:val="28"/>
                <w:szCs w:val="28"/>
              </w:rPr>
            </w:pPr>
            <w:r w:rsidRPr="003A121B">
              <w:rPr>
                <w:rFonts w:eastAsia="標楷體"/>
                <w:b/>
                <w:bCs/>
                <w:kern w:val="2"/>
                <w:szCs w:val="24"/>
              </w:rPr>
              <w:t>服務</w:t>
            </w:r>
            <w:r w:rsidRPr="003A121B">
              <w:rPr>
                <w:rFonts w:eastAsia="標楷體"/>
                <w:b/>
                <w:bCs/>
                <w:kern w:val="2"/>
                <w:szCs w:val="24"/>
                <w:u w:val="single"/>
              </w:rPr>
              <w:t>暨輔導</w:t>
            </w:r>
            <w:r w:rsidRPr="003A121B">
              <w:rPr>
                <w:rFonts w:eastAsia="標楷體"/>
                <w:b/>
                <w:bCs/>
                <w:kern w:val="2"/>
                <w:szCs w:val="24"/>
              </w:rPr>
              <w:t>項目總成績</w:t>
            </w:r>
            <w:r w:rsidRPr="003A121B">
              <w:rPr>
                <w:rFonts w:eastAsia="標楷體"/>
                <w:kern w:val="2"/>
                <w:sz w:val="28"/>
                <w:szCs w:val="28"/>
              </w:rPr>
              <w:t>（</w:t>
            </w:r>
            <w:r w:rsidRPr="003A121B">
              <w:rPr>
                <w:rFonts w:eastAsia="標楷體"/>
                <w:b/>
                <w:kern w:val="2"/>
                <w:sz w:val="28"/>
                <w:szCs w:val="28"/>
              </w:rPr>
              <w:t>a</w:t>
            </w:r>
            <w:r w:rsidRPr="003A121B">
              <w:rPr>
                <w:rFonts w:eastAsia="標楷體"/>
                <w:kern w:val="2"/>
                <w:sz w:val="28"/>
                <w:szCs w:val="28"/>
              </w:rPr>
              <w:t>至</w:t>
            </w:r>
            <w:r w:rsidRPr="003A121B">
              <w:rPr>
                <w:rFonts w:eastAsia="標楷體"/>
                <w:b/>
                <w:kern w:val="2"/>
                <w:sz w:val="28"/>
                <w:szCs w:val="28"/>
              </w:rPr>
              <w:t>l</w:t>
            </w:r>
            <w:r w:rsidRPr="003A121B">
              <w:rPr>
                <w:rFonts w:eastAsia="標楷體"/>
                <w:sz w:val="28"/>
                <w:szCs w:val="28"/>
              </w:rPr>
              <w:t>之</w:t>
            </w:r>
            <w:r w:rsidRPr="003A121B">
              <w:rPr>
                <w:rFonts w:eastAsia="標楷體"/>
                <w:kern w:val="2"/>
                <w:sz w:val="28"/>
                <w:szCs w:val="28"/>
              </w:rPr>
              <w:t>總和）</w:t>
            </w:r>
          </w:p>
          <w:p w14:paraId="6C7EBBD6" w14:textId="77777777" w:rsidR="002141BD" w:rsidRPr="003A121B" w:rsidRDefault="002141BD" w:rsidP="000C2EC8">
            <w:pPr>
              <w:adjustRightInd/>
              <w:spacing w:line="0" w:lineRule="atLeast"/>
              <w:jc w:val="right"/>
              <w:textAlignment w:val="auto"/>
              <w:rPr>
                <w:rFonts w:eastAsia="標楷體"/>
                <w:kern w:val="2"/>
              </w:rPr>
            </w:pPr>
            <w:r w:rsidRPr="003A121B">
              <w:rPr>
                <w:rFonts w:eastAsia="標楷體"/>
                <w:kern w:val="2"/>
                <w:szCs w:val="24"/>
              </w:rPr>
              <w:t>（至少須得</w:t>
            </w:r>
            <w:r w:rsidRPr="003A121B">
              <w:rPr>
                <w:rFonts w:eastAsia="標楷體"/>
                <w:kern w:val="2"/>
                <w:szCs w:val="24"/>
              </w:rPr>
              <w:t>10</w:t>
            </w:r>
            <w:r w:rsidRPr="003A121B">
              <w:rPr>
                <w:rFonts w:eastAsia="標楷體"/>
                <w:kern w:val="2"/>
                <w:szCs w:val="24"/>
              </w:rPr>
              <w:t>分，最多</w:t>
            </w:r>
            <w:r w:rsidRPr="003A121B">
              <w:rPr>
                <w:rFonts w:eastAsia="標楷體"/>
                <w:kern w:val="2"/>
                <w:szCs w:val="24"/>
              </w:rPr>
              <w:t>20</w:t>
            </w:r>
            <w:r w:rsidRPr="003A121B">
              <w:rPr>
                <w:rFonts w:eastAsia="標楷體"/>
                <w:kern w:val="2"/>
                <w:szCs w:val="24"/>
              </w:rPr>
              <w:t>分）</w:t>
            </w:r>
          </w:p>
        </w:tc>
        <w:tc>
          <w:tcPr>
            <w:tcW w:w="1194" w:type="dxa"/>
            <w:tcBorders>
              <w:top w:val="single" w:sz="4" w:space="0" w:color="auto"/>
              <w:bottom w:val="single" w:sz="18" w:space="0" w:color="auto"/>
              <w:right w:val="nil"/>
            </w:tcBorders>
            <w:vAlign w:val="center"/>
          </w:tcPr>
          <w:p w14:paraId="54F8F721" w14:textId="77777777" w:rsidR="002141BD" w:rsidRPr="003A121B" w:rsidRDefault="002141BD" w:rsidP="000C2EC8">
            <w:pPr>
              <w:adjustRightInd/>
              <w:spacing w:line="0" w:lineRule="atLeast"/>
              <w:jc w:val="center"/>
              <w:textAlignment w:val="auto"/>
              <w:rPr>
                <w:rFonts w:eastAsia="標楷體"/>
                <w:kern w:val="2"/>
              </w:rPr>
            </w:pPr>
          </w:p>
        </w:tc>
        <w:tc>
          <w:tcPr>
            <w:tcW w:w="1194" w:type="dxa"/>
            <w:tcBorders>
              <w:top w:val="single" w:sz="4" w:space="0" w:color="auto"/>
              <w:left w:val="single" w:sz="4" w:space="0" w:color="auto"/>
              <w:bottom w:val="single" w:sz="18" w:space="0" w:color="auto"/>
              <w:right w:val="single" w:sz="4" w:space="0" w:color="auto"/>
            </w:tcBorders>
            <w:vAlign w:val="center"/>
          </w:tcPr>
          <w:p w14:paraId="6E2D8686" w14:textId="77777777" w:rsidR="002141BD" w:rsidRPr="003A121B" w:rsidRDefault="002141BD" w:rsidP="000C2EC8">
            <w:pPr>
              <w:adjustRightInd/>
              <w:spacing w:line="0" w:lineRule="atLeast"/>
              <w:jc w:val="center"/>
              <w:textAlignment w:val="auto"/>
              <w:rPr>
                <w:rFonts w:eastAsia="標楷體"/>
                <w:kern w:val="2"/>
              </w:rPr>
            </w:pPr>
          </w:p>
        </w:tc>
        <w:tc>
          <w:tcPr>
            <w:tcW w:w="1065" w:type="dxa"/>
            <w:tcBorders>
              <w:top w:val="single" w:sz="4" w:space="0" w:color="auto"/>
              <w:left w:val="single" w:sz="4" w:space="0" w:color="auto"/>
              <w:bottom w:val="single" w:sz="18" w:space="0" w:color="auto"/>
              <w:right w:val="single" w:sz="4" w:space="0" w:color="auto"/>
            </w:tcBorders>
            <w:vAlign w:val="center"/>
          </w:tcPr>
          <w:p w14:paraId="638EC534" w14:textId="77777777" w:rsidR="002141BD" w:rsidRPr="003A121B" w:rsidRDefault="002141BD" w:rsidP="000C2EC8">
            <w:pPr>
              <w:adjustRightInd/>
              <w:spacing w:line="0" w:lineRule="atLeast"/>
              <w:jc w:val="center"/>
              <w:textAlignment w:val="auto"/>
              <w:rPr>
                <w:rFonts w:eastAsia="標楷體"/>
                <w:kern w:val="2"/>
              </w:rPr>
            </w:pPr>
          </w:p>
        </w:tc>
        <w:tc>
          <w:tcPr>
            <w:tcW w:w="1085" w:type="dxa"/>
            <w:tcBorders>
              <w:top w:val="single" w:sz="4" w:space="0" w:color="auto"/>
              <w:left w:val="single" w:sz="4" w:space="0" w:color="auto"/>
              <w:bottom w:val="single" w:sz="18" w:space="0" w:color="auto"/>
              <w:right w:val="single" w:sz="4" w:space="0" w:color="auto"/>
            </w:tcBorders>
          </w:tcPr>
          <w:p w14:paraId="773045E9" w14:textId="77777777" w:rsidR="002141BD" w:rsidRPr="003A121B" w:rsidRDefault="002141BD" w:rsidP="000C2EC8">
            <w:pPr>
              <w:adjustRightInd/>
              <w:spacing w:line="0" w:lineRule="atLeast"/>
              <w:jc w:val="center"/>
              <w:textAlignment w:val="auto"/>
              <w:rPr>
                <w:rFonts w:eastAsia="標楷體"/>
                <w:kern w:val="2"/>
              </w:rPr>
            </w:pPr>
          </w:p>
        </w:tc>
        <w:tc>
          <w:tcPr>
            <w:tcW w:w="1048" w:type="dxa"/>
            <w:tcBorders>
              <w:top w:val="single" w:sz="4" w:space="0" w:color="auto"/>
              <w:left w:val="single" w:sz="4" w:space="0" w:color="auto"/>
              <w:bottom w:val="single" w:sz="18" w:space="0" w:color="auto"/>
              <w:right w:val="single" w:sz="12" w:space="0" w:color="auto"/>
            </w:tcBorders>
            <w:vAlign w:val="center"/>
          </w:tcPr>
          <w:p w14:paraId="11F6FCAD" w14:textId="77777777" w:rsidR="002141BD" w:rsidRPr="003A121B" w:rsidRDefault="002141BD" w:rsidP="000C2EC8">
            <w:pPr>
              <w:adjustRightInd/>
              <w:spacing w:line="0" w:lineRule="atLeast"/>
              <w:jc w:val="center"/>
              <w:textAlignment w:val="auto"/>
              <w:rPr>
                <w:rFonts w:eastAsia="標楷體"/>
                <w:kern w:val="2"/>
              </w:rPr>
            </w:pPr>
          </w:p>
        </w:tc>
      </w:tr>
    </w:tbl>
    <w:p w14:paraId="29A2CBCB" w14:textId="77777777" w:rsidR="002141BD" w:rsidRPr="003A121B" w:rsidRDefault="002141BD" w:rsidP="002141BD">
      <w:pPr>
        <w:adjustRightInd/>
        <w:spacing w:line="0" w:lineRule="atLeast"/>
        <w:textAlignment w:val="auto"/>
        <w:rPr>
          <w:rFonts w:eastAsia="標楷體"/>
          <w:kern w:val="2"/>
          <w:sz w:val="4"/>
        </w:rPr>
      </w:pPr>
    </w:p>
    <w:p w14:paraId="6570F4D9" w14:textId="77777777" w:rsidR="002141BD" w:rsidRPr="003A121B" w:rsidRDefault="002141BD" w:rsidP="002141BD">
      <w:pPr>
        <w:adjustRightInd/>
        <w:spacing w:line="0" w:lineRule="atLeast"/>
        <w:textAlignment w:val="auto"/>
        <w:rPr>
          <w:rFonts w:eastAsia="標楷體"/>
          <w:kern w:val="2"/>
          <w:sz w:val="4"/>
        </w:rPr>
      </w:pPr>
    </w:p>
    <w:p w14:paraId="396E1B53" w14:textId="77777777" w:rsidR="002141BD" w:rsidRPr="003A121B" w:rsidRDefault="002141BD" w:rsidP="002141BD">
      <w:pPr>
        <w:adjustRightInd/>
        <w:spacing w:line="0" w:lineRule="atLeast"/>
        <w:ind w:left="992" w:hangingChars="354" w:hanging="992"/>
        <w:textAlignment w:val="auto"/>
        <w:rPr>
          <w:rFonts w:eastAsia="標楷體"/>
          <w:b/>
          <w:bCs/>
          <w:kern w:val="2"/>
          <w:sz w:val="28"/>
        </w:rPr>
      </w:pPr>
      <w:r w:rsidRPr="003A121B">
        <w:rPr>
          <w:rFonts w:eastAsia="標楷體"/>
          <w:b/>
          <w:bCs/>
          <w:kern w:val="2"/>
          <w:sz w:val="28"/>
        </w:rPr>
        <w:t>填表說明：</w:t>
      </w:r>
    </w:p>
    <w:p w14:paraId="501B079B" w14:textId="77777777" w:rsidR="002141BD" w:rsidRPr="00C975BE" w:rsidRDefault="002141BD" w:rsidP="002141BD">
      <w:pPr>
        <w:adjustRightInd/>
        <w:spacing w:line="0" w:lineRule="atLeast"/>
        <w:ind w:leftChars="144" w:left="1276" w:hangingChars="465" w:hanging="930"/>
        <w:textAlignment w:val="auto"/>
        <w:rPr>
          <w:rFonts w:eastAsia="標楷體"/>
          <w:bCs/>
          <w:kern w:val="2"/>
          <w:sz w:val="20"/>
        </w:rPr>
      </w:pPr>
      <w:r w:rsidRPr="00C975BE">
        <w:rPr>
          <w:rFonts w:eastAsia="標楷體"/>
          <w:bCs/>
          <w:kern w:val="2"/>
          <w:sz w:val="20"/>
        </w:rPr>
        <w:t>教學項目：</w:t>
      </w:r>
      <w:r w:rsidRPr="00C975BE">
        <w:rPr>
          <w:rFonts w:eastAsia="標楷體"/>
          <w:kern w:val="2"/>
          <w:sz w:val="20"/>
        </w:rPr>
        <w:t>檢附自教務處網頁下載之「受評期間教學評量分數列表」，填入總分。</w:t>
      </w:r>
    </w:p>
    <w:p w14:paraId="37FFB7F3" w14:textId="77777777" w:rsidR="002141BD" w:rsidRPr="003A121B" w:rsidRDefault="002141BD" w:rsidP="002141BD">
      <w:pPr>
        <w:adjustRightInd/>
        <w:spacing w:line="0" w:lineRule="atLeast"/>
        <w:ind w:left="348"/>
        <w:textAlignment w:val="auto"/>
        <w:rPr>
          <w:rFonts w:eastAsia="標楷體"/>
          <w:kern w:val="2"/>
          <w:sz w:val="20"/>
        </w:rPr>
      </w:pPr>
      <w:r w:rsidRPr="003A121B">
        <w:rPr>
          <w:rFonts w:eastAsia="標楷體"/>
          <w:bCs/>
          <w:kern w:val="2"/>
          <w:sz w:val="20"/>
        </w:rPr>
        <w:t>研究項目：</w:t>
      </w:r>
    </w:p>
    <w:p w14:paraId="6840BBAB" w14:textId="77777777" w:rsidR="002141BD" w:rsidRPr="003A121B" w:rsidRDefault="002141BD" w:rsidP="001F4F85">
      <w:pPr>
        <w:numPr>
          <w:ilvl w:val="0"/>
          <w:numId w:val="33"/>
        </w:numPr>
        <w:tabs>
          <w:tab w:val="clear" w:pos="1200"/>
        </w:tabs>
        <w:adjustRightInd/>
        <w:spacing w:line="0" w:lineRule="atLeast"/>
        <w:ind w:left="993" w:hanging="579"/>
        <w:textAlignment w:val="auto"/>
        <w:rPr>
          <w:rFonts w:eastAsia="標楷體"/>
          <w:bCs/>
          <w:kern w:val="2"/>
          <w:sz w:val="20"/>
        </w:rPr>
      </w:pPr>
      <w:r w:rsidRPr="003A121B">
        <w:rPr>
          <w:rFonts w:eastAsia="標楷體"/>
          <w:kern w:val="2"/>
          <w:sz w:val="20"/>
        </w:rPr>
        <w:t>「國立東華大學管理學院教師評鑑細則」對發表期刊之認定為：於受評期間已刊登（含已接受）或於受評期間投稿並於院教評會議前已刊登（含已接受）。</w:t>
      </w:r>
    </w:p>
    <w:p w14:paraId="166C7986" w14:textId="77777777" w:rsidR="002141BD" w:rsidRPr="003A121B" w:rsidRDefault="002141BD" w:rsidP="001F4F85">
      <w:pPr>
        <w:numPr>
          <w:ilvl w:val="0"/>
          <w:numId w:val="33"/>
        </w:numPr>
        <w:tabs>
          <w:tab w:val="clear" w:pos="1200"/>
        </w:tabs>
        <w:adjustRightInd/>
        <w:spacing w:afterLines="50" w:after="120" w:line="0" w:lineRule="atLeast"/>
        <w:ind w:left="993" w:hanging="579"/>
        <w:textAlignment w:val="auto"/>
        <w:rPr>
          <w:rFonts w:eastAsia="標楷體"/>
          <w:bCs/>
          <w:kern w:val="2"/>
          <w:sz w:val="20"/>
        </w:rPr>
      </w:pPr>
      <w:r w:rsidRPr="003A121B">
        <w:rPr>
          <w:rFonts w:eastAsia="標楷體"/>
          <w:bCs/>
          <w:kern w:val="2"/>
          <w:sz w:val="20"/>
        </w:rPr>
        <w:t>期刊論文若</w:t>
      </w:r>
      <w:r w:rsidRPr="003A121B">
        <w:rPr>
          <w:rFonts w:eastAsia="標楷體"/>
          <w:kern w:val="2"/>
          <w:sz w:val="20"/>
        </w:rPr>
        <w:t>以</w:t>
      </w:r>
      <w:proofErr w:type="gramStart"/>
      <w:r w:rsidRPr="003A121B">
        <w:rPr>
          <w:rFonts w:eastAsia="標楷體"/>
          <w:bCs/>
          <w:kern w:val="2"/>
          <w:sz w:val="20"/>
        </w:rPr>
        <w:t>接受函依上述</w:t>
      </w:r>
      <w:proofErr w:type="gramEnd"/>
      <w:r w:rsidRPr="003A121B">
        <w:rPr>
          <w:rFonts w:eastAsia="標楷體"/>
          <w:bCs/>
          <w:kern w:val="2"/>
          <w:sz w:val="20"/>
        </w:rPr>
        <w:t>分類計入相同分</w:t>
      </w:r>
      <w:r w:rsidRPr="003A121B">
        <w:rPr>
          <w:rFonts w:eastAsia="標楷體"/>
          <w:kern w:val="2"/>
          <w:sz w:val="20"/>
        </w:rPr>
        <w:t>數</w:t>
      </w:r>
      <w:r w:rsidRPr="003A121B">
        <w:rPr>
          <w:rFonts w:eastAsia="標楷體"/>
          <w:bCs/>
          <w:kern w:val="2"/>
          <w:sz w:val="20"/>
        </w:rPr>
        <w:t>，同一篇論文僅可計算一次，日後該期刊論文發表不得再計入分數。</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32"/>
      </w:tblGrid>
      <w:tr w:rsidR="002141BD" w:rsidRPr="003A121B" w14:paraId="5BEEB537" w14:textId="77777777" w:rsidTr="000C2EC8">
        <w:trPr>
          <w:trHeight w:val="728"/>
        </w:trPr>
        <w:tc>
          <w:tcPr>
            <w:tcW w:w="10632" w:type="dxa"/>
          </w:tcPr>
          <w:p w14:paraId="5A7EBA75" w14:textId="77777777" w:rsidR="002141BD" w:rsidRPr="003A121B" w:rsidRDefault="002141BD" w:rsidP="000C2EC8">
            <w:pPr>
              <w:adjustRightInd/>
              <w:spacing w:afterLines="50" w:after="120" w:line="0" w:lineRule="atLeast"/>
              <w:jc w:val="both"/>
              <w:textAlignment w:val="auto"/>
              <w:rPr>
                <w:rFonts w:eastAsia="標楷體"/>
                <w:bCs/>
                <w:kern w:val="2"/>
                <w:sz w:val="28"/>
              </w:rPr>
            </w:pPr>
            <w:r w:rsidRPr="003A121B">
              <w:rPr>
                <w:rFonts w:eastAsia="標楷體"/>
                <w:bCs/>
                <w:kern w:val="2"/>
                <w:sz w:val="28"/>
              </w:rPr>
              <w:t>受評鑑教師簽章：</w:t>
            </w:r>
          </w:p>
          <w:p w14:paraId="4AC3FDDC" w14:textId="77777777" w:rsidR="002141BD" w:rsidRPr="003A121B" w:rsidRDefault="002141BD" w:rsidP="000C2EC8">
            <w:pPr>
              <w:adjustRightInd/>
              <w:spacing w:line="0" w:lineRule="atLeast"/>
              <w:jc w:val="both"/>
              <w:textAlignment w:val="auto"/>
              <w:rPr>
                <w:rFonts w:eastAsia="標楷體"/>
                <w:bCs/>
                <w:kern w:val="2"/>
                <w:szCs w:val="24"/>
              </w:rPr>
            </w:pPr>
            <w:r w:rsidRPr="003A121B">
              <w:rPr>
                <w:rFonts w:eastAsia="標楷體"/>
                <w:bCs/>
                <w:kern w:val="2"/>
                <w:sz w:val="28"/>
              </w:rPr>
              <w:t xml:space="preserve">                               </w:t>
            </w:r>
            <w:r w:rsidRPr="003A121B">
              <w:rPr>
                <w:rFonts w:eastAsia="標楷體"/>
                <w:bCs/>
                <w:kern w:val="2"/>
                <w:szCs w:val="24"/>
              </w:rPr>
              <w:t>本人確認所填資料無誤，如有不實，願負法律責任。</w:t>
            </w:r>
          </w:p>
        </w:tc>
      </w:tr>
    </w:tbl>
    <w:p w14:paraId="6FAAE614" w14:textId="77777777" w:rsidR="002141BD" w:rsidRPr="003A121B" w:rsidRDefault="002141BD" w:rsidP="002141BD">
      <w:pPr>
        <w:adjustRightInd/>
        <w:spacing w:line="240" w:lineRule="exact"/>
        <w:textAlignment w:val="auto"/>
        <w:rPr>
          <w:rFonts w:eastAsia="標楷體"/>
          <w:bCs/>
          <w:kern w:val="2"/>
          <w:sz w:val="28"/>
        </w:rPr>
      </w:pPr>
    </w:p>
    <w:tbl>
      <w:tblPr>
        <w:tblW w:w="106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9"/>
      </w:tblGrid>
      <w:tr w:rsidR="002141BD" w:rsidRPr="003A121B" w14:paraId="42690A7B" w14:textId="77777777" w:rsidTr="000C2EC8">
        <w:trPr>
          <w:cantSplit/>
          <w:trHeight w:val="411"/>
        </w:trPr>
        <w:tc>
          <w:tcPr>
            <w:tcW w:w="10609" w:type="dxa"/>
            <w:vAlign w:val="center"/>
          </w:tcPr>
          <w:p w14:paraId="0A498B13" w14:textId="77777777" w:rsidR="002141BD" w:rsidRPr="003A121B" w:rsidRDefault="002141BD" w:rsidP="000C2EC8">
            <w:pPr>
              <w:adjustRightInd/>
              <w:spacing w:line="0" w:lineRule="atLeast"/>
              <w:jc w:val="center"/>
              <w:textAlignment w:val="auto"/>
              <w:rPr>
                <w:rFonts w:eastAsia="標楷體"/>
                <w:b/>
                <w:bCs/>
                <w:kern w:val="2"/>
                <w:sz w:val="28"/>
              </w:rPr>
            </w:pPr>
            <w:r w:rsidRPr="003A121B">
              <w:rPr>
                <w:rFonts w:eastAsia="標楷體"/>
                <w:kern w:val="2"/>
                <w:sz w:val="28"/>
                <w:szCs w:val="28"/>
              </w:rPr>
              <w:t>經</w:t>
            </w:r>
            <w:r w:rsidRPr="003A121B">
              <w:rPr>
                <w:rFonts w:eastAsia="標楷體"/>
                <w:kern w:val="2"/>
                <w:sz w:val="28"/>
                <w:szCs w:val="28"/>
              </w:rPr>
              <w:t xml:space="preserve">   </w:t>
            </w:r>
            <w:r w:rsidRPr="003A121B">
              <w:rPr>
                <w:rFonts w:eastAsia="標楷體"/>
                <w:kern w:val="2"/>
                <w:sz w:val="28"/>
                <w:szCs w:val="28"/>
              </w:rPr>
              <w:t>年</w:t>
            </w:r>
            <w:r w:rsidRPr="003A121B">
              <w:rPr>
                <w:rFonts w:eastAsia="標楷體"/>
                <w:kern w:val="2"/>
                <w:sz w:val="28"/>
                <w:szCs w:val="28"/>
              </w:rPr>
              <w:t xml:space="preserve">   </w:t>
            </w:r>
            <w:r w:rsidRPr="003A121B">
              <w:rPr>
                <w:rFonts w:eastAsia="標楷體"/>
                <w:kern w:val="2"/>
                <w:sz w:val="28"/>
                <w:szCs w:val="28"/>
              </w:rPr>
              <w:t>月</w:t>
            </w:r>
            <w:r w:rsidRPr="003A121B">
              <w:rPr>
                <w:rFonts w:eastAsia="標楷體"/>
                <w:kern w:val="2"/>
                <w:sz w:val="28"/>
                <w:szCs w:val="28"/>
              </w:rPr>
              <w:t xml:space="preserve">  </w:t>
            </w:r>
            <w:r w:rsidRPr="003A121B">
              <w:rPr>
                <w:rFonts w:eastAsia="標楷體"/>
                <w:kern w:val="2"/>
                <w:sz w:val="28"/>
                <w:szCs w:val="28"/>
              </w:rPr>
              <w:t>日</w:t>
            </w:r>
            <w:r w:rsidRPr="003A121B">
              <w:rPr>
                <w:rFonts w:eastAsia="標楷體"/>
                <w:kern w:val="2"/>
                <w:sz w:val="28"/>
                <w:szCs w:val="28"/>
              </w:rPr>
              <w:t xml:space="preserve">    </w:t>
            </w:r>
            <w:proofErr w:type="gramStart"/>
            <w:r w:rsidRPr="003A121B">
              <w:rPr>
                <w:rFonts w:eastAsia="標楷體"/>
                <w:kern w:val="2"/>
                <w:sz w:val="28"/>
                <w:szCs w:val="28"/>
              </w:rPr>
              <w:t>學年度第</w:t>
            </w:r>
            <w:proofErr w:type="gramEnd"/>
            <w:r w:rsidRPr="003A121B">
              <w:rPr>
                <w:rFonts w:eastAsia="標楷體"/>
                <w:kern w:val="2"/>
                <w:sz w:val="28"/>
                <w:szCs w:val="28"/>
              </w:rPr>
              <w:t xml:space="preserve">   </w:t>
            </w:r>
            <w:r w:rsidRPr="003A121B">
              <w:rPr>
                <w:rFonts w:eastAsia="標楷體"/>
                <w:kern w:val="2"/>
                <w:sz w:val="28"/>
                <w:szCs w:val="28"/>
              </w:rPr>
              <w:t>學期第</w:t>
            </w:r>
            <w:r w:rsidRPr="003A121B">
              <w:rPr>
                <w:rFonts w:eastAsia="標楷體"/>
                <w:kern w:val="2"/>
                <w:sz w:val="28"/>
                <w:szCs w:val="28"/>
              </w:rPr>
              <w:t xml:space="preserve">   </w:t>
            </w:r>
            <w:r w:rsidRPr="003A121B">
              <w:rPr>
                <w:rFonts w:eastAsia="標楷體"/>
                <w:kern w:val="2"/>
                <w:sz w:val="28"/>
                <w:szCs w:val="28"/>
              </w:rPr>
              <w:t>次系、所</w:t>
            </w:r>
            <w:r w:rsidRPr="003A121B">
              <w:rPr>
                <w:rFonts w:eastAsia="標楷體"/>
                <w:kern w:val="2"/>
                <w:sz w:val="28"/>
                <w:szCs w:val="28"/>
              </w:rPr>
              <w:t>(</w:t>
            </w:r>
            <w:r w:rsidRPr="003A121B">
              <w:rPr>
                <w:rFonts w:eastAsia="標楷體"/>
                <w:kern w:val="2"/>
                <w:sz w:val="28"/>
                <w:szCs w:val="28"/>
              </w:rPr>
              <w:t>科、中心</w:t>
            </w:r>
            <w:r w:rsidRPr="003A121B">
              <w:rPr>
                <w:rFonts w:eastAsia="標楷體"/>
                <w:kern w:val="2"/>
                <w:sz w:val="28"/>
                <w:szCs w:val="28"/>
              </w:rPr>
              <w:t>)</w:t>
            </w:r>
            <w:r w:rsidRPr="003A121B">
              <w:rPr>
                <w:rFonts w:eastAsia="標楷體"/>
                <w:kern w:val="2"/>
                <w:sz w:val="28"/>
                <w:szCs w:val="28"/>
              </w:rPr>
              <w:t>教評會審議</w:t>
            </w:r>
          </w:p>
        </w:tc>
      </w:tr>
      <w:tr w:rsidR="002141BD" w:rsidRPr="003A121B" w14:paraId="3EC72259" w14:textId="77777777" w:rsidTr="000C2EC8">
        <w:trPr>
          <w:cantSplit/>
          <w:trHeight w:val="411"/>
        </w:trPr>
        <w:tc>
          <w:tcPr>
            <w:tcW w:w="10609" w:type="dxa"/>
            <w:vAlign w:val="center"/>
          </w:tcPr>
          <w:p w14:paraId="52C3DB76" w14:textId="77777777" w:rsidR="002141BD" w:rsidRPr="003A121B" w:rsidRDefault="002141BD" w:rsidP="000C2EC8">
            <w:pPr>
              <w:adjustRightInd/>
              <w:spacing w:line="0" w:lineRule="atLeast"/>
              <w:jc w:val="center"/>
              <w:textAlignment w:val="auto"/>
              <w:rPr>
                <w:rFonts w:eastAsia="標楷體"/>
                <w:kern w:val="2"/>
              </w:rPr>
            </w:pPr>
            <w:r w:rsidRPr="003A121B">
              <w:rPr>
                <w:rFonts w:eastAsia="標楷體"/>
                <w:b/>
                <w:bCs/>
                <w:kern w:val="2"/>
                <w:sz w:val="28"/>
                <w:szCs w:val="28"/>
              </w:rPr>
              <w:t>系</w:t>
            </w:r>
            <w:r w:rsidRPr="003A121B">
              <w:rPr>
                <w:rFonts w:eastAsia="標楷體"/>
                <w:b/>
                <w:bCs/>
                <w:kern w:val="2"/>
                <w:sz w:val="28"/>
                <w:szCs w:val="28"/>
              </w:rPr>
              <w:t>(</w:t>
            </w:r>
            <w:r w:rsidRPr="003A121B">
              <w:rPr>
                <w:rFonts w:eastAsia="標楷體"/>
                <w:b/>
                <w:bCs/>
                <w:kern w:val="2"/>
                <w:sz w:val="28"/>
                <w:szCs w:val="28"/>
              </w:rPr>
              <w:t>所</w:t>
            </w:r>
            <w:r w:rsidRPr="003A121B">
              <w:rPr>
                <w:rFonts w:eastAsia="標楷體"/>
                <w:b/>
                <w:bCs/>
                <w:kern w:val="2"/>
                <w:sz w:val="28"/>
                <w:szCs w:val="28"/>
              </w:rPr>
              <w:t>)</w:t>
            </w:r>
            <w:r w:rsidRPr="003A121B">
              <w:rPr>
                <w:rFonts w:eastAsia="標楷體"/>
                <w:b/>
                <w:bCs/>
                <w:kern w:val="2"/>
                <w:sz w:val="28"/>
                <w:szCs w:val="28"/>
              </w:rPr>
              <w:t>教評會綜合評鑑結果</w:t>
            </w:r>
          </w:p>
        </w:tc>
      </w:tr>
      <w:tr w:rsidR="002141BD" w:rsidRPr="003A121B" w14:paraId="00C08777" w14:textId="77777777" w:rsidTr="000C2EC8">
        <w:trPr>
          <w:cantSplit/>
          <w:trHeight w:val="411"/>
        </w:trPr>
        <w:tc>
          <w:tcPr>
            <w:tcW w:w="10609" w:type="dxa"/>
            <w:vAlign w:val="center"/>
          </w:tcPr>
          <w:p w14:paraId="787D7A0F" w14:textId="77777777" w:rsidR="002141BD" w:rsidRPr="003A121B" w:rsidRDefault="002141BD" w:rsidP="000C2EC8">
            <w:pPr>
              <w:tabs>
                <w:tab w:val="left" w:pos="9692"/>
              </w:tabs>
              <w:adjustRightInd/>
              <w:spacing w:line="0" w:lineRule="atLeast"/>
              <w:jc w:val="both"/>
              <w:textAlignment w:val="auto"/>
              <w:rPr>
                <w:rFonts w:eastAsia="標楷體"/>
                <w:b/>
                <w:bCs/>
                <w:kern w:val="2"/>
                <w:sz w:val="28"/>
                <w:szCs w:val="28"/>
              </w:rPr>
            </w:pPr>
            <w:r w:rsidRPr="003A121B">
              <w:rPr>
                <w:rFonts w:eastAsia="標楷體"/>
                <w:b/>
                <w:bCs/>
                <w:kern w:val="2"/>
                <w:sz w:val="28"/>
                <w:szCs w:val="28"/>
              </w:rPr>
              <w:t>已達標準</w:t>
            </w:r>
            <w:r w:rsidRPr="003A121B">
              <w:rPr>
                <w:rFonts w:eastAsia="標楷體"/>
                <w:b/>
                <w:bCs/>
                <w:kern w:val="2"/>
                <w:sz w:val="28"/>
                <w:szCs w:val="28"/>
              </w:rPr>
              <w:t xml:space="preserve">   □</w:t>
            </w:r>
          </w:p>
        </w:tc>
      </w:tr>
      <w:tr w:rsidR="002141BD" w:rsidRPr="003A121B" w14:paraId="71C2D2BC" w14:textId="77777777" w:rsidTr="000C2EC8">
        <w:trPr>
          <w:cantSplit/>
          <w:trHeight w:val="411"/>
        </w:trPr>
        <w:tc>
          <w:tcPr>
            <w:tcW w:w="10609" w:type="dxa"/>
            <w:vAlign w:val="center"/>
          </w:tcPr>
          <w:p w14:paraId="75199700" w14:textId="77777777" w:rsidR="002141BD" w:rsidRPr="003A121B" w:rsidRDefault="002141BD" w:rsidP="000C2EC8">
            <w:pPr>
              <w:tabs>
                <w:tab w:val="left" w:pos="9692"/>
              </w:tabs>
              <w:adjustRightInd/>
              <w:spacing w:line="0" w:lineRule="atLeast"/>
              <w:jc w:val="both"/>
              <w:textAlignment w:val="auto"/>
              <w:rPr>
                <w:rFonts w:eastAsia="標楷體"/>
                <w:b/>
                <w:bCs/>
                <w:kern w:val="2"/>
                <w:sz w:val="28"/>
                <w:szCs w:val="28"/>
              </w:rPr>
            </w:pPr>
            <w:r w:rsidRPr="003A121B">
              <w:rPr>
                <w:rFonts w:eastAsia="標楷體"/>
                <w:b/>
                <w:bCs/>
                <w:kern w:val="2"/>
                <w:sz w:val="28"/>
                <w:szCs w:val="28"/>
              </w:rPr>
              <w:t>未達標準</w:t>
            </w:r>
            <w:r w:rsidRPr="003A121B">
              <w:rPr>
                <w:rFonts w:eastAsia="標楷體"/>
                <w:b/>
                <w:bCs/>
                <w:kern w:val="2"/>
                <w:sz w:val="28"/>
                <w:szCs w:val="28"/>
              </w:rPr>
              <w:t xml:space="preserve">   □</w:t>
            </w:r>
          </w:p>
        </w:tc>
      </w:tr>
      <w:tr w:rsidR="002141BD" w:rsidRPr="003A121B" w14:paraId="6819FB37" w14:textId="77777777" w:rsidTr="000C2EC8">
        <w:trPr>
          <w:cantSplit/>
          <w:trHeight w:val="722"/>
        </w:trPr>
        <w:tc>
          <w:tcPr>
            <w:tcW w:w="10609" w:type="dxa"/>
          </w:tcPr>
          <w:p w14:paraId="5A1B65B7" w14:textId="77777777" w:rsidR="002141BD" w:rsidRPr="003A121B" w:rsidRDefault="002141BD" w:rsidP="000C2EC8">
            <w:pPr>
              <w:tabs>
                <w:tab w:val="left" w:pos="9692"/>
              </w:tabs>
              <w:adjustRightInd/>
              <w:spacing w:line="0" w:lineRule="atLeast"/>
              <w:jc w:val="both"/>
              <w:textAlignment w:val="auto"/>
              <w:rPr>
                <w:rFonts w:eastAsia="標楷體"/>
                <w:b/>
                <w:bCs/>
                <w:kern w:val="2"/>
                <w:sz w:val="28"/>
              </w:rPr>
            </w:pPr>
            <w:r w:rsidRPr="003A121B">
              <w:rPr>
                <w:rFonts w:eastAsia="標楷體"/>
                <w:b/>
                <w:bCs/>
                <w:kern w:val="2"/>
                <w:sz w:val="28"/>
                <w:szCs w:val="28"/>
              </w:rPr>
              <w:t>特殊情形說明：</w:t>
            </w:r>
          </w:p>
        </w:tc>
      </w:tr>
      <w:tr w:rsidR="002141BD" w:rsidRPr="003A121B" w14:paraId="444AC892" w14:textId="77777777" w:rsidTr="000C2EC8">
        <w:trPr>
          <w:cantSplit/>
          <w:trHeight w:val="552"/>
        </w:trPr>
        <w:tc>
          <w:tcPr>
            <w:tcW w:w="10609" w:type="dxa"/>
            <w:vAlign w:val="center"/>
          </w:tcPr>
          <w:p w14:paraId="47C74FBC" w14:textId="77777777" w:rsidR="002141BD" w:rsidRPr="003A121B" w:rsidRDefault="002141BD" w:rsidP="000C2EC8">
            <w:pPr>
              <w:adjustRightInd/>
              <w:spacing w:line="0" w:lineRule="atLeast"/>
              <w:jc w:val="center"/>
              <w:textAlignment w:val="auto"/>
              <w:rPr>
                <w:rFonts w:eastAsia="標楷體"/>
                <w:kern w:val="2"/>
                <w:sz w:val="28"/>
              </w:rPr>
            </w:pPr>
            <w:r w:rsidRPr="003A121B">
              <w:rPr>
                <w:rFonts w:eastAsia="標楷體"/>
                <w:b/>
                <w:bCs/>
                <w:kern w:val="2"/>
                <w:sz w:val="28"/>
                <w:szCs w:val="28"/>
              </w:rPr>
              <w:t>系、所</w:t>
            </w:r>
            <w:r w:rsidRPr="003A121B">
              <w:rPr>
                <w:rFonts w:eastAsia="標楷體"/>
                <w:b/>
                <w:bCs/>
                <w:sz w:val="28"/>
                <w:szCs w:val="28"/>
              </w:rPr>
              <w:t>主管簽章：</w:t>
            </w:r>
          </w:p>
        </w:tc>
      </w:tr>
    </w:tbl>
    <w:p w14:paraId="03FD6AC0" w14:textId="77777777" w:rsidR="002141BD" w:rsidRPr="003A121B" w:rsidRDefault="002141BD" w:rsidP="002141BD">
      <w:pPr>
        <w:adjustRightInd/>
        <w:spacing w:line="240" w:lineRule="exact"/>
        <w:textAlignment w:val="auto"/>
        <w:rPr>
          <w:rFonts w:eastAsia="標楷體"/>
          <w:kern w:val="2"/>
          <w:sz w:val="16"/>
          <w:szCs w:val="16"/>
        </w:rPr>
      </w:pPr>
    </w:p>
    <w:tbl>
      <w:tblPr>
        <w:tblW w:w="106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9"/>
      </w:tblGrid>
      <w:tr w:rsidR="002141BD" w:rsidRPr="003A121B" w14:paraId="6F87BB0D" w14:textId="77777777" w:rsidTr="000C2EC8">
        <w:trPr>
          <w:cantSplit/>
          <w:trHeight w:val="411"/>
        </w:trPr>
        <w:tc>
          <w:tcPr>
            <w:tcW w:w="10609" w:type="dxa"/>
            <w:vAlign w:val="center"/>
          </w:tcPr>
          <w:p w14:paraId="2BF4F5D5" w14:textId="77777777" w:rsidR="002141BD" w:rsidRPr="003A121B" w:rsidRDefault="002141BD" w:rsidP="000C2EC8">
            <w:pPr>
              <w:adjustRightInd/>
              <w:spacing w:line="0" w:lineRule="atLeast"/>
              <w:jc w:val="center"/>
              <w:textAlignment w:val="auto"/>
              <w:rPr>
                <w:rFonts w:eastAsia="標楷體"/>
                <w:b/>
                <w:bCs/>
                <w:kern w:val="2"/>
                <w:sz w:val="28"/>
              </w:rPr>
            </w:pPr>
            <w:r w:rsidRPr="003A121B">
              <w:rPr>
                <w:rFonts w:eastAsia="標楷體"/>
                <w:kern w:val="2"/>
                <w:sz w:val="28"/>
                <w:szCs w:val="28"/>
              </w:rPr>
              <w:t>經</w:t>
            </w:r>
            <w:r w:rsidRPr="003A121B">
              <w:rPr>
                <w:rFonts w:eastAsia="標楷體"/>
                <w:kern w:val="2"/>
                <w:sz w:val="28"/>
                <w:szCs w:val="28"/>
              </w:rPr>
              <w:t xml:space="preserve">   </w:t>
            </w:r>
            <w:r w:rsidRPr="003A121B">
              <w:rPr>
                <w:rFonts w:eastAsia="標楷體"/>
                <w:kern w:val="2"/>
                <w:sz w:val="28"/>
                <w:szCs w:val="28"/>
              </w:rPr>
              <w:t>年</w:t>
            </w:r>
            <w:r w:rsidRPr="003A121B">
              <w:rPr>
                <w:rFonts w:eastAsia="標楷體"/>
                <w:kern w:val="2"/>
                <w:sz w:val="28"/>
                <w:szCs w:val="28"/>
              </w:rPr>
              <w:t xml:space="preserve">   </w:t>
            </w:r>
            <w:r w:rsidRPr="003A121B">
              <w:rPr>
                <w:rFonts w:eastAsia="標楷體"/>
                <w:kern w:val="2"/>
                <w:sz w:val="28"/>
                <w:szCs w:val="28"/>
              </w:rPr>
              <w:t>月</w:t>
            </w:r>
            <w:r w:rsidRPr="003A121B">
              <w:rPr>
                <w:rFonts w:eastAsia="標楷體"/>
                <w:kern w:val="2"/>
                <w:sz w:val="28"/>
                <w:szCs w:val="28"/>
              </w:rPr>
              <w:t xml:space="preserve">  </w:t>
            </w:r>
            <w:r w:rsidRPr="003A121B">
              <w:rPr>
                <w:rFonts w:eastAsia="標楷體"/>
                <w:kern w:val="2"/>
                <w:sz w:val="28"/>
                <w:szCs w:val="28"/>
              </w:rPr>
              <w:t>日</w:t>
            </w:r>
            <w:r w:rsidRPr="003A121B">
              <w:rPr>
                <w:rFonts w:eastAsia="標楷體"/>
                <w:kern w:val="2"/>
                <w:sz w:val="28"/>
                <w:szCs w:val="28"/>
              </w:rPr>
              <w:t xml:space="preserve">    </w:t>
            </w:r>
            <w:proofErr w:type="gramStart"/>
            <w:r w:rsidRPr="003A121B">
              <w:rPr>
                <w:rFonts w:eastAsia="標楷體"/>
                <w:kern w:val="2"/>
                <w:sz w:val="28"/>
              </w:rPr>
              <w:t>學年度第</w:t>
            </w:r>
            <w:proofErr w:type="gramEnd"/>
            <w:r w:rsidRPr="003A121B">
              <w:rPr>
                <w:rFonts w:eastAsia="標楷體"/>
                <w:kern w:val="2"/>
                <w:sz w:val="28"/>
              </w:rPr>
              <w:t xml:space="preserve">   </w:t>
            </w:r>
            <w:r w:rsidRPr="003A121B">
              <w:rPr>
                <w:rFonts w:eastAsia="標楷體"/>
                <w:kern w:val="2"/>
                <w:sz w:val="28"/>
              </w:rPr>
              <w:t>學期第</w:t>
            </w:r>
            <w:r w:rsidRPr="003A121B">
              <w:rPr>
                <w:rFonts w:eastAsia="標楷體"/>
                <w:kern w:val="2"/>
                <w:sz w:val="28"/>
              </w:rPr>
              <w:t xml:space="preserve">   </w:t>
            </w:r>
            <w:proofErr w:type="gramStart"/>
            <w:r w:rsidRPr="003A121B">
              <w:rPr>
                <w:rFonts w:eastAsia="標楷體"/>
                <w:kern w:val="2"/>
                <w:sz w:val="28"/>
              </w:rPr>
              <w:t>次</w:t>
            </w:r>
            <w:r w:rsidRPr="003A121B">
              <w:rPr>
                <w:rFonts w:eastAsia="標楷體"/>
                <w:kern w:val="2"/>
                <w:sz w:val="28"/>
                <w:szCs w:val="28"/>
              </w:rPr>
              <w:t>院</w:t>
            </w:r>
            <w:proofErr w:type="gramEnd"/>
            <w:r w:rsidRPr="003A121B">
              <w:rPr>
                <w:rFonts w:eastAsia="標楷體"/>
                <w:kern w:val="2"/>
                <w:sz w:val="28"/>
                <w:szCs w:val="28"/>
              </w:rPr>
              <w:t>教</w:t>
            </w:r>
            <w:r w:rsidRPr="003A121B">
              <w:rPr>
                <w:rFonts w:eastAsia="標楷體"/>
                <w:kern w:val="2"/>
                <w:sz w:val="28"/>
              </w:rPr>
              <w:t>評會審議</w:t>
            </w:r>
          </w:p>
        </w:tc>
      </w:tr>
      <w:tr w:rsidR="002141BD" w:rsidRPr="003A121B" w14:paraId="7192E535" w14:textId="77777777" w:rsidTr="000C2EC8">
        <w:trPr>
          <w:cantSplit/>
          <w:trHeight w:val="411"/>
        </w:trPr>
        <w:tc>
          <w:tcPr>
            <w:tcW w:w="10609" w:type="dxa"/>
            <w:vAlign w:val="center"/>
          </w:tcPr>
          <w:p w14:paraId="451FD749" w14:textId="77777777" w:rsidR="002141BD" w:rsidRPr="003A121B" w:rsidRDefault="002141BD" w:rsidP="000C2EC8">
            <w:pPr>
              <w:adjustRightInd/>
              <w:spacing w:line="0" w:lineRule="atLeast"/>
              <w:jc w:val="center"/>
              <w:textAlignment w:val="auto"/>
              <w:rPr>
                <w:rFonts w:eastAsia="標楷體"/>
                <w:kern w:val="2"/>
              </w:rPr>
            </w:pPr>
            <w:r w:rsidRPr="003A121B">
              <w:rPr>
                <w:rFonts w:eastAsia="標楷體"/>
                <w:b/>
                <w:bCs/>
                <w:kern w:val="2"/>
                <w:sz w:val="28"/>
              </w:rPr>
              <w:t>院</w:t>
            </w:r>
            <w:r w:rsidRPr="003A121B">
              <w:rPr>
                <w:rFonts w:eastAsia="標楷體"/>
                <w:b/>
                <w:bCs/>
                <w:kern w:val="2"/>
                <w:sz w:val="28"/>
                <w:szCs w:val="28"/>
              </w:rPr>
              <w:t>教</w:t>
            </w:r>
            <w:r w:rsidRPr="003A121B">
              <w:rPr>
                <w:rFonts w:eastAsia="標楷體"/>
                <w:b/>
                <w:bCs/>
                <w:kern w:val="2"/>
                <w:sz w:val="28"/>
              </w:rPr>
              <w:t>評會綜合評量結果</w:t>
            </w:r>
          </w:p>
        </w:tc>
      </w:tr>
      <w:tr w:rsidR="002141BD" w:rsidRPr="003A121B" w14:paraId="0496BA55" w14:textId="77777777" w:rsidTr="000C2EC8">
        <w:trPr>
          <w:cantSplit/>
          <w:trHeight w:val="411"/>
        </w:trPr>
        <w:tc>
          <w:tcPr>
            <w:tcW w:w="10609" w:type="dxa"/>
            <w:vAlign w:val="center"/>
          </w:tcPr>
          <w:p w14:paraId="2B700C5B" w14:textId="77777777" w:rsidR="002141BD" w:rsidRPr="003A121B" w:rsidRDefault="002141BD" w:rsidP="000C2EC8">
            <w:pPr>
              <w:tabs>
                <w:tab w:val="left" w:pos="9692"/>
              </w:tabs>
              <w:adjustRightInd/>
              <w:spacing w:line="0" w:lineRule="atLeast"/>
              <w:jc w:val="both"/>
              <w:textAlignment w:val="auto"/>
              <w:rPr>
                <w:rFonts w:eastAsia="標楷體"/>
                <w:b/>
                <w:bCs/>
                <w:kern w:val="2"/>
                <w:sz w:val="28"/>
                <w:szCs w:val="28"/>
              </w:rPr>
            </w:pPr>
            <w:r w:rsidRPr="003A121B">
              <w:rPr>
                <w:rFonts w:eastAsia="標楷體"/>
                <w:b/>
                <w:bCs/>
                <w:kern w:val="2"/>
                <w:sz w:val="28"/>
                <w:szCs w:val="28"/>
              </w:rPr>
              <w:t>已達標準</w:t>
            </w:r>
            <w:r w:rsidRPr="003A121B">
              <w:rPr>
                <w:rFonts w:eastAsia="標楷體"/>
                <w:b/>
                <w:bCs/>
                <w:kern w:val="2"/>
                <w:sz w:val="28"/>
                <w:szCs w:val="28"/>
              </w:rPr>
              <w:t xml:space="preserve">   □</w:t>
            </w:r>
          </w:p>
        </w:tc>
      </w:tr>
      <w:tr w:rsidR="002141BD" w:rsidRPr="003A121B" w14:paraId="5FC7E411" w14:textId="77777777" w:rsidTr="000C2EC8">
        <w:trPr>
          <w:cantSplit/>
          <w:trHeight w:val="411"/>
        </w:trPr>
        <w:tc>
          <w:tcPr>
            <w:tcW w:w="10609" w:type="dxa"/>
            <w:vAlign w:val="center"/>
          </w:tcPr>
          <w:p w14:paraId="2576F5FE" w14:textId="77777777" w:rsidR="002141BD" w:rsidRPr="003A121B" w:rsidRDefault="002141BD" w:rsidP="000C2EC8">
            <w:pPr>
              <w:tabs>
                <w:tab w:val="left" w:pos="9692"/>
              </w:tabs>
              <w:adjustRightInd/>
              <w:spacing w:line="0" w:lineRule="atLeast"/>
              <w:jc w:val="both"/>
              <w:textAlignment w:val="auto"/>
              <w:rPr>
                <w:rFonts w:eastAsia="標楷體"/>
                <w:b/>
                <w:bCs/>
                <w:kern w:val="2"/>
                <w:sz w:val="28"/>
                <w:szCs w:val="28"/>
              </w:rPr>
            </w:pPr>
            <w:r w:rsidRPr="003A121B">
              <w:rPr>
                <w:rFonts w:eastAsia="標楷體"/>
                <w:b/>
                <w:bCs/>
                <w:kern w:val="2"/>
                <w:sz w:val="28"/>
                <w:szCs w:val="28"/>
              </w:rPr>
              <w:t>未達標準</w:t>
            </w:r>
            <w:r w:rsidRPr="003A121B">
              <w:rPr>
                <w:rFonts w:eastAsia="標楷體"/>
                <w:b/>
                <w:bCs/>
                <w:kern w:val="2"/>
                <w:sz w:val="28"/>
                <w:szCs w:val="28"/>
              </w:rPr>
              <w:t xml:space="preserve">   □</w:t>
            </w:r>
          </w:p>
        </w:tc>
      </w:tr>
      <w:tr w:rsidR="002141BD" w:rsidRPr="003A121B" w14:paraId="2028ADEC" w14:textId="77777777" w:rsidTr="000C2EC8">
        <w:trPr>
          <w:cantSplit/>
          <w:trHeight w:val="722"/>
        </w:trPr>
        <w:tc>
          <w:tcPr>
            <w:tcW w:w="10609" w:type="dxa"/>
          </w:tcPr>
          <w:p w14:paraId="1285555E" w14:textId="77777777" w:rsidR="002141BD" w:rsidRPr="003A121B" w:rsidRDefault="002141BD" w:rsidP="000C2EC8">
            <w:pPr>
              <w:tabs>
                <w:tab w:val="left" w:pos="9692"/>
              </w:tabs>
              <w:adjustRightInd/>
              <w:spacing w:line="0" w:lineRule="atLeast"/>
              <w:jc w:val="both"/>
              <w:textAlignment w:val="auto"/>
              <w:rPr>
                <w:rFonts w:eastAsia="標楷體"/>
                <w:b/>
                <w:bCs/>
                <w:kern w:val="2"/>
                <w:sz w:val="28"/>
              </w:rPr>
            </w:pPr>
            <w:r w:rsidRPr="003A121B">
              <w:rPr>
                <w:rFonts w:eastAsia="標楷體"/>
                <w:b/>
                <w:bCs/>
                <w:kern w:val="2"/>
                <w:sz w:val="28"/>
              </w:rPr>
              <w:t>特殊情形說明：</w:t>
            </w:r>
          </w:p>
        </w:tc>
      </w:tr>
      <w:tr w:rsidR="002141BD" w:rsidRPr="003A121B" w14:paraId="7D34D7AF" w14:textId="77777777" w:rsidTr="000C2EC8">
        <w:trPr>
          <w:cantSplit/>
          <w:trHeight w:val="552"/>
        </w:trPr>
        <w:tc>
          <w:tcPr>
            <w:tcW w:w="10609" w:type="dxa"/>
            <w:vAlign w:val="center"/>
          </w:tcPr>
          <w:p w14:paraId="53A5081B" w14:textId="77777777" w:rsidR="002141BD" w:rsidRPr="003A121B" w:rsidRDefault="002141BD" w:rsidP="000C2EC8">
            <w:pPr>
              <w:adjustRightInd/>
              <w:spacing w:line="0" w:lineRule="atLeast"/>
              <w:textAlignment w:val="auto"/>
              <w:rPr>
                <w:rFonts w:eastAsia="標楷體"/>
                <w:kern w:val="2"/>
                <w:sz w:val="28"/>
              </w:rPr>
            </w:pPr>
            <w:r w:rsidRPr="003A121B">
              <w:rPr>
                <w:rFonts w:eastAsia="標楷體"/>
                <w:b/>
                <w:bCs/>
                <w:kern w:val="2"/>
                <w:sz w:val="28"/>
              </w:rPr>
              <w:t xml:space="preserve">                                </w:t>
            </w:r>
            <w:r w:rsidRPr="003A121B">
              <w:rPr>
                <w:rFonts w:eastAsia="標楷體"/>
                <w:b/>
                <w:bCs/>
                <w:kern w:val="2"/>
                <w:sz w:val="28"/>
                <w:szCs w:val="28"/>
              </w:rPr>
              <w:t xml:space="preserve"> </w:t>
            </w:r>
            <w:r w:rsidRPr="003A121B">
              <w:rPr>
                <w:rFonts w:eastAsia="標楷體"/>
                <w:b/>
                <w:bCs/>
                <w:kern w:val="2"/>
                <w:sz w:val="28"/>
                <w:szCs w:val="28"/>
              </w:rPr>
              <w:t>院長</w:t>
            </w:r>
            <w:r w:rsidRPr="003A121B">
              <w:rPr>
                <w:rFonts w:eastAsia="標楷體"/>
                <w:b/>
                <w:bCs/>
                <w:sz w:val="28"/>
                <w:szCs w:val="28"/>
              </w:rPr>
              <w:t>簽章：</w:t>
            </w:r>
          </w:p>
        </w:tc>
      </w:tr>
    </w:tbl>
    <w:p w14:paraId="6F4359A5" w14:textId="77777777" w:rsidR="002141BD" w:rsidRPr="003A121B" w:rsidRDefault="002141BD" w:rsidP="002141BD">
      <w:pPr>
        <w:adjustRightInd/>
        <w:spacing w:line="240" w:lineRule="exact"/>
        <w:textAlignment w:val="auto"/>
        <w:rPr>
          <w:rFonts w:eastAsia="標楷體"/>
          <w:kern w:val="2"/>
          <w:sz w:val="4"/>
        </w:rPr>
      </w:pPr>
    </w:p>
    <w:p w14:paraId="05D2FF90" w14:textId="77777777" w:rsidR="002141BD" w:rsidRPr="003A121B" w:rsidRDefault="002141BD" w:rsidP="002141BD">
      <w:pPr>
        <w:adjustRightInd/>
        <w:spacing w:line="0" w:lineRule="atLeast"/>
        <w:textAlignment w:val="auto"/>
        <w:rPr>
          <w:rFonts w:eastAsia="標楷體"/>
          <w:kern w:val="2"/>
          <w:sz w:val="4"/>
        </w:rPr>
      </w:pPr>
    </w:p>
    <w:tbl>
      <w:tblPr>
        <w:tblW w:w="106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9"/>
      </w:tblGrid>
      <w:tr w:rsidR="002141BD" w:rsidRPr="003A121B" w14:paraId="2721988A" w14:textId="77777777" w:rsidTr="000C2EC8">
        <w:trPr>
          <w:cantSplit/>
          <w:trHeight w:val="411"/>
        </w:trPr>
        <w:tc>
          <w:tcPr>
            <w:tcW w:w="10609" w:type="dxa"/>
            <w:vAlign w:val="center"/>
          </w:tcPr>
          <w:p w14:paraId="0AA2EB17" w14:textId="77777777" w:rsidR="002141BD" w:rsidRPr="003A121B" w:rsidRDefault="002141BD" w:rsidP="000C2EC8">
            <w:pPr>
              <w:adjustRightInd/>
              <w:spacing w:line="0" w:lineRule="atLeast"/>
              <w:jc w:val="center"/>
              <w:textAlignment w:val="auto"/>
              <w:rPr>
                <w:rFonts w:eastAsia="標楷體"/>
                <w:b/>
                <w:bCs/>
                <w:kern w:val="2"/>
                <w:sz w:val="28"/>
              </w:rPr>
            </w:pPr>
            <w:r w:rsidRPr="003A121B">
              <w:rPr>
                <w:rFonts w:eastAsia="標楷體"/>
                <w:kern w:val="2"/>
                <w:sz w:val="28"/>
                <w:szCs w:val="28"/>
              </w:rPr>
              <w:t>經</w:t>
            </w:r>
            <w:r w:rsidRPr="003A121B">
              <w:rPr>
                <w:rFonts w:eastAsia="標楷體"/>
                <w:kern w:val="2"/>
                <w:sz w:val="28"/>
                <w:szCs w:val="28"/>
              </w:rPr>
              <w:t xml:space="preserve">   </w:t>
            </w:r>
            <w:r w:rsidRPr="003A121B">
              <w:rPr>
                <w:rFonts w:eastAsia="標楷體"/>
                <w:kern w:val="2"/>
                <w:sz w:val="28"/>
                <w:szCs w:val="28"/>
              </w:rPr>
              <w:t>年</w:t>
            </w:r>
            <w:r w:rsidRPr="003A121B">
              <w:rPr>
                <w:rFonts w:eastAsia="標楷體"/>
                <w:kern w:val="2"/>
                <w:sz w:val="28"/>
                <w:szCs w:val="28"/>
              </w:rPr>
              <w:t xml:space="preserve">   </w:t>
            </w:r>
            <w:r w:rsidRPr="003A121B">
              <w:rPr>
                <w:rFonts w:eastAsia="標楷體"/>
                <w:kern w:val="2"/>
                <w:sz w:val="28"/>
                <w:szCs w:val="28"/>
              </w:rPr>
              <w:t>月</w:t>
            </w:r>
            <w:r w:rsidRPr="003A121B">
              <w:rPr>
                <w:rFonts w:eastAsia="標楷體"/>
                <w:kern w:val="2"/>
                <w:sz w:val="28"/>
                <w:szCs w:val="28"/>
              </w:rPr>
              <w:t xml:space="preserve">  </w:t>
            </w:r>
            <w:r w:rsidRPr="003A121B">
              <w:rPr>
                <w:rFonts w:eastAsia="標楷體"/>
                <w:kern w:val="2"/>
                <w:sz w:val="28"/>
                <w:szCs w:val="28"/>
              </w:rPr>
              <w:t>日</w:t>
            </w:r>
            <w:r w:rsidRPr="003A121B">
              <w:rPr>
                <w:rFonts w:eastAsia="標楷體"/>
                <w:kern w:val="2"/>
                <w:sz w:val="28"/>
                <w:szCs w:val="28"/>
              </w:rPr>
              <w:t xml:space="preserve">    </w:t>
            </w:r>
            <w:proofErr w:type="gramStart"/>
            <w:r w:rsidRPr="003A121B">
              <w:rPr>
                <w:rFonts w:eastAsia="標楷體"/>
                <w:kern w:val="2"/>
                <w:sz w:val="28"/>
              </w:rPr>
              <w:t>學年度第</w:t>
            </w:r>
            <w:proofErr w:type="gramEnd"/>
            <w:r w:rsidRPr="003A121B">
              <w:rPr>
                <w:rFonts w:eastAsia="標楷體"/>
                <w:kern w:val="2"/>
                <w:sz w:val="28"/>
              </w:rPr>
              <w:t xml:space="preserve">   </w:t>
            </w:r>
            <w:r w:rsidRPr="003A121B">
              <w:rPr>
                <w:rFonts w:eastAsia="標楷體"/>
                <w:kern w:val="2"/>
                <w:sz w:val="28"/>
              </w:rPr>
              <w:t>學期第</w:t>
            </w:r>
            <w:r w:rsidRPr="003A121B">
              <w:rPr>
                <w:rFonts w:eastAsia="標楷體"/>
                <w:kern w:val="2"/>
                <w:sz w:val="28"/>
              </w:rPr>
              <w:t xml:space="preserve">   </w:t>
            </w:r>
            <w:proofErr w:type="gramStart"/>
            <w:r w:rsidRPr="003A121B">
              <w:rPr>
                <w:rFonts w:eastAsia="標楷體"/>
                <w:kern w:val="2"/>
                <w:sz w:val="28"/>
              </w:rPr>
              <w:t>次校</w:t>
            </w:r>
            <w:proofErr w:type="gramEnd"/>
            <w:r w:rsidRPr="003A121B">
              <w:rPr>
                <w:rFonts w:eastAsia="標楷體"/>
                <w:kern w:val="2"/>
                <w:sz w:val="28"/>
              </w:rPr>
              <w:t>教評會審議</w:t>
            </w:r>
          </w:p>
        </w:tc>
      </w:tr>
      <w:tr w:rsidR="002141BD" w:rsidRPr="003A121B" w14:paraId="5C78E25B" w14:textId="77777777" w:rsidTr="000C2EC8">
        <w:trPr>
          <w:cantSplit/>
          <w:trHeight w:val="411"/>
        </w:trPr>
        <w:tc>
          <w:tcPr>
            <w:tcW w:w="10609" w:type="dxa"/>
            <w:vAlign w:val="center"/>
          </w:tcPr>
          <w:p w14:paraId="4EE5AF0A" w14:textId="77777777" w:rsidR="002141BD" w:rsidRPr="003A121B" w:rsidRDefault="002141BD" w:rsidP="000C2EC8">
            <w:pPr>
              <w:adjustRightInd/>
              <w:spacing w:line="0" w:lineRule="atLeast"/>
              <w:jc w:val="center"/>
              <w:textAlignment w:val="auto"/>
              <w:rPr>
                <w:rFonts w:eastAsia="標楷體"/>
                <w:kern w:val="2"/>
              </w:rPr>
            </w:pPr>
            <w:r w:rsidRPr="003A121B">
              <w:rPr>
                <w:rFonts w:eastAsia="標楷體"/>
                <w:b/>
                <w:bCs/>
                <w:kern w:val="2"/>
                <w:sz w:val="28"/>
              </w:rPr>
              <w:t>校教評會綜合評量結果</w:t>
            </w:r>
          </w:p>
        </w:tc>
      </w:tr>
      <w:tr w:rsidR="002141BD" w:rsidRPr="003A121B" w14:paraId="5B80B5A3" w14:textId="77777777" w:rsidTr="000C2EC8">
        <w:trPr>
          <w:cantSplit/>
          <w:trHeight w:val="411"/>
        </w:trPr>
        <w:tc>
          <w:tcPr>
            <w:tcW w:w="10609" w:type="dxa"/>
            <w:vAlign w:val="center"/>
          </w:tcPr>
          <w:p w14:paraId="2490A117" w14:textId="77777777" w:rsidR="002141BD" w:rsidRPr="003A121B" w:rsidRDefault="002141BD" w:rsidP="000C2EC8">
            <w:pPr>
              <w:adjustRightInd/>
              <w:spacing w:line="0" w:lineRule="atLeast"/>
              <w:jc w:val="both"/>
              <w:textAlignment w:val="auto"/>
              <w:rPr>
                <w:rFonts w:eastAsia="標楷體"/>
                <w:b/>
                <w:bCs/>
                <w:kern w:val="2"/>
                <w:sz w:val="28"/>
              </w:rPr>
            </w:pPr>
            <w:r w:rsidRPr="003A121B">
              <w:rPr>
                <w:rFonts w:eastAsia="標楷體"/>
                <w:b/>
                <w:bCs/>
                <w:kern w:val="2"/>
                <w:sz w:val="28"/>
              </w:rPr>
              <w:t>已達標準</w:t>
            </w:r>
            <w:r w:rsidRPr="003A121B">
              <w:rPr>
                <w:rFonts w:eastAsia="標楷體"/>
                <w:b/>
                <w:bCs/>
                <w:kern w:val="2"/>
                <w:sz w:val="28"/>
              </w:rPr>
              <w:t xml:space="preserve">   </w:t>
            </w:r>
            <w:r w:rsidRPr="003A121B">
              <w:rPr>
                <w:rFonts w:eastAsia="標楷體"/>
                <w:b/>
                <w:bCs/>
                <w:kern w:val="2"/>
                <w:sz w:val="28"/>
                <w:szCs w:val="28"/>
              </w:rPr>
              <w:t>□</w:t>
            </w:r>
          </w:p>
        </w:tc>
      </w:tr>
      <w:tr w:rsidR="002141BD" w:rsidRPr="003A121B" w14:paraId="6B0079AB" w14:textId="77777777" w:rsidTr="000C2EC8">
        <w:trPr>
          <w:cantSplit/>
          <w:trHeight w:val="411"/>
        </w:trPr>
        <w:tc>
          <w:tcPr>
            <w:tcW w:w="10609" w:type="dxa"/>
            <w:vAlign w:val="center"/>
          </w:tcPr>
          <w:p w14:paraId="73C51696" w14:textId="77777777" w:rsidR="002141BD" w:rsidRPr="003A121B" w:rsidRDefault="002141BD" w:rsidP="000C2EC8">
            <w:pPr>
              <w:adjustRightInd/>
              <w:spacing w:line="0" w:lineRule="atLeast"/>
              <w:jc w:val="both"/>
              <w:textAlignment w:val="auto"/>
              <w:rPr>
                <w:rFonts w:eastAsia="標楷體"/>
                <w:b/>
                <w:bCs/>
                <w:kern w:val="2"/>
                <w:sz w:val="28"/>
              </w:rPr>
            </w:pPr>
            <w:r w:rsidRPr="003A121B">
              <w:rPr>
                <w:rFonts w:eastAsia="標楷體"/>
                <w:b/>
                <w:bCs/>
                <w:kern w:val="2"/>
                <w:sz w:val="28"/>
              </w:rPr>
              <w:t>未達標準</w:t>
            </w:r>
            <w:r w:rsidRPr="003A121B">
              <w:rPr>
                <w:rFonts w:eastAsia="標楷體"/>
                <w:b/>
                <w:bCs/>
                <w:kern w:val="2"/>
                <w:sz w:val="28"/>
              </w:rPr>
              <w:t xml:space="preserve">   </w:t>
            </w:r>
            <w:r w:rsidRPr="003A121B">
              <w:rPr>
                <w:rFonts w:eastAsia="標楷體"/>
                <w:b/>
                <w:bCs/>
                <w:kern w:val="2"/>
                <w:sz w:val="28"/>
                <w:szCs w:val="28"/>
              </w:rPr>
              <w:t>□</w:t>
            </w:r>
          </w:p>
        </w:tc>
      </w:tr>
      <w:tr w:rsidR="002141BD" w:rsidRPr="003A121B" w14:paraId="52B01B49" w14:textId="77777777" w:rsidTr="000C2EC8">
        <w:trPr>
          <w:cantSplit/>
          <w:trHeight w:val="705"/>
        </w:trPr>
        <w:tc>
          <w:tcPr>
            <w:tcW w:w="10609" w:type="dxa"/>
          </w:tcPr>
          <w:p w14:paraId="0C4874A8" w14:textId="77777777" w:rsidR="002141BD" w:rsidRPr="003A121B" w:rsidRDefault="002141BD" w:rsidP="000C2EC8">
            <w:pPr>
              <w:adjustRightInd/>
              <w:spacing w:line="0" w:lineRule="atLeast"/>
              <w:jc w:val="both"/>
              <w:textAlignment w:val="auto"/>
              <w:rPr>
                <w:rFonts w:eastAsia="標楷體"/>
                <w:b/>
                <w:bCs/>
                <w:kern w:val="2"/>
                <w:sz w:val="28"/>
              </w:rPr>
            </w:pPr>
            <w:r w:rsidRPr="003A121B">
              <w:rPr>
                <w:rFonts w:eastAsia="標楷體"/>
                <w:b/>
                <w:bCs/>
                <w:kern w:val="2"/>
                <w:sz w:val="28"/>
              </w:rPr>
              <w:t>特殊情形說明：</w:t>
            </w:r>
          </w:p>
        </w:tc>
      </w:tr>
      <w:tr w:rsidR="002141BD" w:rsidRPr="003A121B" w14:paraId="0FF7CFB6" w14:textId="77777777" w:rsidTr="000C2EC8">
        <w:trPr>
          <w:cantSplit/>
          <w:trHeight w:val="557"/>
        </w:trPr>
        <w:tc>
          <w:tcPr>
            <w:tcW w:w="10609" w:type="dxa"/>
            <w:vAlign w:val="center"/>
          </w:tcPr>
          <w:p w14:paraId="49139995" w14:textId="77777777" w:rsidR="002141BD" w:rsidRPr="003A121B" w:rsidRDefault="002141BD" w:rsidP="000C2EC8">
            <w:pPr>
              <w:adjustRightInd/>
              <w:spacing w:line="0" w:lineRule="atLeast"/>
              <w:jc w:val="center"/>
              <w:textAlignment w:val="auto"/>
              <w:rPr>
                <w:rFonts w:eastAsia="標楷體"/>
                <w:kern w:val="2"/>
                <w:sz w:val="28"/>
              </w:rPr>
            </w:pPr>
            <w:r w:rsidRPr="003A121B">
              <w:rPr>
                <w:rFonts w:eastAsia="標楷體"/>
                <w:b/>
                <w:kern w:val="2"/>
                <w:sz w:val="28"/>
              </w:rPr>
              <w:t xml:space="preserve">     </w:t>
            </w:r>
            <w:r w:rsidRPr="003A121B">
              <w:rPr>
                <w:rFonts w:eastAsia="標楷體"/>
                <w:b/>
                <w:kern w:val="2"/>
                <w:sz w:val="28"/>
                <w:szCs w:val="28"/>
              </w:rPr>
              <w:t>校長</w:t>
            </w:r>
            <w:r w:rsidRPr="003A121B">
              <w:rPr>
                <w:rFonts w:eastAsia="標楷體"/>
                <w:b/>
                <w:bCs/>
                <w:sz w:val="28"/>
                <w:szCs w:val="28"/>
              </w:rPr>
              <w:t>簽章</w:t>
            </w:r>
            <w:r w:rsidRPr="003A121B">
              <w:rPr>
                <w:rFonts w:eastAsia="標楷體"/>
                <w:b/>
                <w:bCs/>
                <w:sz w:val="32"/>
              </w:rPr>
              <w:t>：</w:t>
            </w:r>
          </w:p>
        </w:tc>
      </w:tr>
    </w:tbl>
    <w:p w14:paraId="30E81FC8" w14:textId="77777777" w:rsidR="0079756B" w:rsidRDefault="0079756B" w:rsidP="009504BA">
      <w:pPr>
        <w:adjustRightInd/>
        <w:spacing w:line="0" w:lineRule="atLeast"/>
        <w:textAlignment w:val="auto"/>
        <w:rPr>
          <w:rFonts w:eastAsia="標楷體"/>
        </w:rPr>
      </w:pPr>
    </w:p>
    <w:p w14:paraId="54180B01" w14:textId="77777777" w:rsidR="0079756B" w:rsidRDefault="0079756B">
      <w:pPr>
        <w:widowControl/>
        <w:adjustRightInd/>
        <w:spacing w:line="240" w:lineRule="auto"/>
        <w:textAlignment w:val="auto"/>
        <w:rPr>
          <w:rFonts w:eastAsia="標楷體"/>
        </w:rPr>
      </w:pPr>
      <w:r>
        <w:rPr>
          <w:rFonts w:eastAsia="標楷體"/>
        </w:rPr>
        <w:br w:type="page"/>
      </w:r>
    </w:p>
    <w:p w14:paraId="396B0CEA" w14:textId="77777777" w:rsidR="0079756B" w:rsidRPr="0079756B" w:rsidRDefault="0079756B" w:rsidP="0079756B">
      <w:pPr>
        <w:spacing w:before="240"/>
        <w:jc w:val="center"/>
        <w:rPr>
          <w:rFonts w:eastAsia="標楷體"/>
          <w:b/>
          <w:sz w:val="18"/>
          <w:szCs w:val="18"/>
        </w:rPr>
      </w:pPr>
    </w:p>
    <w:p w14:paraId="5ADB47E5" w14:textId="77777777" w:rsidR="0079756B" w:rsidRPr="0079756B" w:rsidRDefault="0079756B" w:rsidP="0079756B">
      <w:pPr>
        <w:spacing w:before="240"/>
        <w:jc w:val="center"/>
        <w:rPr>
          <w:rFonts w:eastAsia="標楷體"/>
          <w:b/>
          <w:sz w:val="28"/>
          <w:szCs w:val="28"/>
        </w:rPr>
      </w:pPr>
      <w:r w:rsidRPr="0079756B">
        <w:rPr>
          <w:rFonts w:eastAsia="標楷體"/>
          <w:b/>
          <w:sz w:val="40"/>
          <w:szCs w:val="40"/>
        </w:rPr>
        <w:t>國立東華大學管理學院教師評審委員會</w:t>
      </w:r>
    </w:p>
    <w:p w14:paraId="296202B2" w14:textId="77777777" w:rsidR="0079756B" w:rsidRDefault="0079756B" w:rsidP="0079756B">
      <w:pPr>
        <w:jc w:val="center"/>
        <w:rPr>
          <w:rFonts w:eastAsia="標楷體"/>
          <w:sz w:val="36"/>
          <w:szCs w:val="36"/>
        </w:rPr>
      </w:pPr>
      <w:r w:rsidRPr="0079756B">
        <w:rPr>
          <w:rFonts w:eastAsia="標楷體"/>
          <w:sz w:val="36"/>
          <w:szCs w:val="36"/>
        </w:rPr>
        <w:t>一百一十三學年度第一學期第四次會議紀錄</w:t>
      </w:r>
      <w:r>
        <w:rPr>
          <w:rFonts w:eastAsia="標楷體" w:hint="eastAsia"/>
          <w:sz w:val="36"/>
          <w:szCs w:val="36"/>
        </w:rPr>
        <w:t>（節錄）</w:t>
      </w:r>
    </w:p>
    <w:p w14:paraId="300E2CB9" w14:textId="77777777" w:rsidR="0079756B" w:rsidRDefault="0079756B" w:rsidP="0079756B">
      <w:pPr>
        <w:ind w:leftChars="236" w:left="566" w:rightChars="177" w:right="425"/>
        <w:jc w:val="both"/>
        <w:rPr>
          <w:rFonts w:eastAsia="標楷體"/>
          <w:b/>
          <w:sz w:val="28"/>
          <w:szCs w:val="28"/>
        </w:rPr>
      </w:pPr>
    </w:p>
    <w:p w14:paraId="2AD688AE" w14:textId="77777777" w:rsidR="0079756B" w:rsidRDefault="0079756B" w:rsidP="0079756B">
      <w:pPr>
        <w:ind w:leftChars="236" w:left="566" w:rightChars="177" w:right="425"/>
        <w:jc w:val="both"/>
        <w:rPr>
          <w:rFonts w:eastAsia="標楷體"/>
          <w:b/>
          <w:sz w:val="28"/>
          <w:szCs w:val="28"/>
        </w:rPr>
      </w:pPr>
      <w:r w:rsidRPr="0079756B">
        <w:rPr>
          <w:rFonts w:eastAsia="標楷體"/>
          <w:b/>
          <w:noProof/>
          <w:sz w:val="28"/>
          <w:szCs w:val="28"/>
        </w:rPr>
        <w:drawing>
          <wp:inline distT="0" distB="0" distL="0" distR="0" wp14:anchorId="02BAA13F" wp14:editId="4CC8AD93">
            <wp:extent cx="6390640" cy="43878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4387850"/>
                    </a:xfrm>
                    <a:prstGeom prst="rect">
                      <a:avLst/>
                    </a:prstGeom>
                  </pic:spPr>
                </pic:pic>
              </a:graphicData>
            </a:graphic>
          </wp:inline>
        </w:drawing>
      </w:r>
    </w:p>
    <w:p w14:paraId="38799097" w14:textId="77777777" w:rsidR="0079756B" w:rsidRPr="0079756B" w:rsidRDefault="0079756B" w:rsidP="0079756B">
      <w:pPr>
        <w:ind w:leftChars="236" w:left="566" w:rightChars="177" w:right="425"/>
        <w:jc w:val="both"/>
        <w:rPr>
          <w:rFonts w:eastAsia="標楷體"/>
          <w:b/>
          <w:sz w:val="28"/>
          <w:szCs w:val="28"/>
        </w:rPr>
      </w:pPr>
      <w:r w:rsidRPr="0079756B">
        <w:rPr>
          <w:rFonts w:eastAsia="標楷體"/>
          <w:b/>
          <w:sz w:val="28"/>
          <w:szCs w:val="28"/>
        </w:rPr>
        <w:t>第</w:t>
      </w:r>
      <w:r w:rsidRPr="0079756B">
        <w:rPr>
          <w:rFonts w:eastAsia="標楷體"/>
          <w:b/>
          <w:sz w:val="28"/>
          <w:szCs w:val="28"/>
        </w:rPr>
        <w:t>5</w:t>
      </w:r>
      <w:r w:rsidRPr="0079756B">
        <w:rPr>
          <w:rFonts w:eastAsia="標楷體"/>
          <w:b/>
          <w:sz w:val="28"/>
          <w:szCs w:val="28"/>
        </w:rPr>
        <w:t>案</w:t>
      </w:r>
    </w:p>
    <w:p w14:paraId="2AACC59A" w14:textId="77777777" w:rsidR="0079756B" w:rsidRPr="0079756B" w:rsidRDefault="0079756B" w:rsidP="0079756B">
      <w:pPr>
        <w:ind w:leftChars="236" w:left="1286" w:rightChars="177" w:right="425" w:hanging="720"/>
        <w:jc w:val="both"/>
        <w:rPr>
          <w:rFonts w:eastAsia="標楷體"/>
          <w:b/>
          <w:color w:val="000000"/>
          <w:sz w:val="28"/>
          <w:szCs w:val="28"/>
        </w:rPr>
      </w:pPr>
      <w:r w:rsidRPr="0079756B">
        <w:rPr>
          <w:rFonts w:eastAsia="標楷體"/>
          <w:szCs w:val="24"/>
        </w:rPr>
        <w:t>提案單位：管理學院</w:t>
      </w:r>
    </w:p>
    <w:p w14:paraId="41258022" w14:textId="5AD35F2A" w:rsidR="0079756B" w:rsidRPr="00A84134" w:rsidRDefault="0079756B" w:rsidP="0079756B">
      <w:pPr>
        <w:ind w:leftChars="236" w:left="1407" w:rightChars="177" w:right="425" w:hanging="841"/>
        <w:jc w:val="both"/>
        <w:rPr>
          <w:rFonts w:eastAsia="標楷體"/>
          <w:color w:val="000000"/>
          <w:sz w:val="28"/>
          <w:szCs w:val="24"/>
        </w:rPr>
      </w:pPr>
      <w:r w:rsidRPr="0079756B">
        <w:rPr>
          <w:rFonts w:eastAsia="標楷體"/>
          <w:b/>
          <w:color w:val="000000"/>
          <w:sz w:val="28"/>
          <w:szCs w:val="28"/>
        </w:rPr>
        <w:t>案由：</w:t>
      </w:r>
      <w:r w:rsidRPr="00A84134">
        <w:rPr>
          <w:rFonts w:eastAsia="標楷體"/>
          <w:color w:val="000000"/>
          <w:sz w:val="28"/>
          <w:szCs w:val="24"/>
        </w:rPr>
        <w:t>「國立東華大學管理學院教師評鑑評審細則」部份條文暨「國立東華大學管理學院教師評鑑計分表」修正案，請審議。</w:t>
      </w:r>
    </w:p>
    <w:p w14:paraId="56B1745D" w14:textId="479A0627" w:rsidR="0079756B" w:rsidRPr="0079756B" w:rsidRDefault="0079756B" w:rsidP="00A84134">
      <w:pPr>
        <w:widowControl/>
        <w:spacing w:line="240" w:lineRule="auto"/>
        <w:ind w:leftChars="236" w:left="566" w:right="-1"/>
        <w:rPr>
          <w:rFonts w:eastAsia="標楷體"/>
          <w:szCs w:val="24"/>
        </w:rPr>
      </w:pPr>
      <w:bookmarkStart w:id="1" w:name="_heading=h.30j0zll" w:colFirst="0" w:colLast="0"/>
      <w:bookmarkEnd w:id="1"/>
      <w:r w:rsidRPr="0079756B">
        <w:rPr>
          <w:rFonts w:eastAsia="標楷體"/>
          <w:b/>
          <w:sz w:val="28"/>
          <w:szCs w:val="28"/>
        </w:rPr>
        <w:t>說明：</w:t>
      </w:r>
      <w:r w:rsidRPr="00A84134">
        <w:rPr>
          <w:rFonts w:eastAsia="標楷體"/>
          <w:sz w:val="28"/>
          <w:szCs w:val="24"/>
        </w:rPr>
        <w:t>依「國立東華大學教師評鑑辦法</w:t>
      </w:r>
      <w:hyperlink r:id="rId8">
        <w:r w:rsidRPr="00A84134">
          <w:rPr>
            <w:rFonts w:eastAsia="標楷體"/>
            <w:color w:val="000000"/>
            <w:sz w:val="28"/>
            <w:szCs w:val="24"/>
          </w:rPr>
          <w:t>（</w:t>
        </w:r>
      </w:hyperlink>
      <w:r w:rsidRPr="00A84134">
        <w:rPr>
          <w:rFonts w:eastAsia="標楷體"/>
          <w:color w:val="000000"/>
          <w:sz w:val="28"/>
          <w:szCs w:val="24"/>
        </w:rPr>
        <w:t>1121129</w:t>
      </w:r>
      <w:r w:rsidRPr="00A84134">
        <w:rPr>
          <w:rFonts w:eastAsia="標楷體"/>
          <w:color w:val="000000"/>
          <w:sz w:val="28"/>
          <w:szCs w:val="24"/>
        </w:rPr>
        <w:t>）、（</w:t>
      </w:r>
      <w:r w:rsidRPr="00A84134">
        <w:rPr>
          <w:rFonts w:eastAsia="標楷體"/>
          <w:color w:val="000000"/>
          <w:sz w:val="28"/>
          <w:szCs w:val="24"/>
        </w:rPr>
        <w:t>1130605</w:t>
      </w:r>
      <w:r w:rsidRPr="00A84134">
        <w:rPr>
          <w:rFonts w:eastAsia="標楷體"/>
          <w:color w:val="000000"/>
          <w:sz w:val="28"/>
          <w:szCs w:val="24"/>
        </w:rPr>
        <w:t>）</w:t>
      </w:r>
      <w:r w:rsidRPr="00A84134">
        <w:rPr>
          <w:rFonts w:eastAsia="標楷體"/>
          <w:sz w:val="28"/>
          <w:szCs w:val="24"/>
        </w:rPr>
        <w:t>」修正。</w:t>
      </w:r>
    </w:p>
    <w:p w14:paraId="70C9EFB8" w14:textId="77777777" w:rsidR="0079756B" w:rsidRPr="0079756B" w:rsidRDefault="0079756B" w:rsidP="0079756B">
      <w:pPr>
        <w:ind w:leftChars="236" w:left="566" w:rightChars="177" w:right="425"/>
        <w:jc w:val="both"/>
        <w:rPr>
          <w:rFonts w:eastAsia="標楷體"/>
          <w:b/>
          <w:color w:val="000000"/>
          <w:sz w:val="28"/>
          <w:szCs w:val="28"/>
        </w:rPr>
      </w:pPr>
      <w:r w:rsidRPr="0079756B">
        <w:rPr>
          <w:rFonts w:eastAsia="標楷體"/>
          <w:b/>
          <w:color w:val="000000"/>
          <w:sz w:val="28"/>
          <w:szCs w:val="28"/>
        </w:rPr>
        <w:t>決議：</w:t>
      </w:r>
    </w:p>
    <w:p w14:paraId="0DFE612E" w14:textId="77777777" w:rsidR="0079756B" w:rsidRPr="0079756B" w:rsidRDefault="0079756B" w:rsidP="0079756B">
      <w:pPr>
        <w:numPr>
          <w:ilvl w:val="3"/>
          <w:numId w:val="37"/>
        </w:numPr>
        <w:adjustRightInd/>
        <w:spacing w:line="240" w:lineRule="auto"/>
        <w:ind w:leftChars="390" w:left="1274" w:rightChars="177" w:right="425" w:hanging="338"/>
        <w:jc w:val="both"/>
        <w:textAlignment w:val="auto"/>
        <w:rPr>
          <w:rFonts w:eastAsia="標楷體"/>
          <w:kern w:val="2"/>
          <w:sz w:val="28"/>
          <w:szCs w:val="28"/>
        </w:rPr>
      </w:pPr>
      <w:r w:rsidRPr="0079756B">
        <w:rPr>
          <w:rFonts w:eastAsia="標楷體"/>
          <w:color w:val="000000"/>
          <w:kern w:val="2"/>
          <w:sz w:val="28"/>
          <w:szCs w:val="28"/>
        </w:rPr>
        <w:t>在教學項目</w:t>
      </w:r>
      <w:r w:rsidRPr="0079756B">
        <w:rPr>
          <w:rFonts w:eastAsia="標楷體"/>
          <w:kern w:val="2"/>
          <w:sz w:val="28"/>
          <w:szCs w:val="28"/>
        </w:rPr>
        <w:t>(</w:t>
      </w:r>
      <w:r w:rsidRPr="0079756B">
        <w:rPr>
          <w:rFonts w:eastAsia="標楷體"/>
          <w:kern w:val="2"/>
          <w:sz w:val="28"/>
          <w:szCs w:val="28"/>
        </w:rPr>
        <w:t>二</w:t>
      </w:r>
      <w:proofErr w:type="gramStart"/>
      <w:r w:rsidRPr="0079756B">
        <w:rPr>
          <w:rFonts w:eastAsia="標楷體"/>
          <w:kern w:val="2"/>
          <w:sz w:val="28"/>
          <w:szCs w:val="28"/>
        </w:rPr>
        <w:t>）</w:t>
      </w:r>
      <w:proofErr w:type="gramEnd"/>
      <w:r w:rsidRPr="0079756B">
        <w:rPr>
          <w:rFonts w:eastAsia="標楷體"/>
          <w:kern w:val="2"/>
          <w:sz w:val="28"/>
          <w:szCs w:val="28"/>
        </w:rPr>
        <w:t>之教學精進部份</w:t>
      </w:r>
      <w:r w:rsidRPr="0079756B">
        <w:rPr>
          <w:rFonts w:eastAsia="標楷體" w:hint="eastAsia"/>
          <w:kern w:val="2"/>
          <w:sz w:val="28"/>
          <w:szCs w:val="28"/>
        </w:rPr>
        <w:t>：</w:t>
      </w:r>
    </w:p>
    <w:p w14:paraId="72E2D496" w14:textId="77777777" w:rsidR="0079756B" w:rsidRPr="0079756B" w:rsidRDefault="0079756B" w:rsidP="0079756B">
      <w:pPr>
        <w:numPr>
          <w:ilvl w:val="0"/>
          <w:numId w:val="38"/>
        </w:numPr>
        <w:adjustRightInd/>
        <w:spacing w:line="240" w:lineRule="auto"/>
        <w:ind w:leftChars="390" w:left="1645" w:rightChars="177" w:right="425" w:hanging="709"/>
        <w:jc w:val="both"/>
        <w:textAlignment w:val="auto"/>
        <w:rPr>
          <w:rFonts w:eastAsia="標楷體"/>
          <w:kern w:val="2"/>
          <w:sz w:val="28"/>
          <w:szCs w:val="28"/>
        </w:rPr>
      </w:pPr>
      <w:r w:rsidRPr="0079756B">
        <w:rPr>
          <w:rFonts w:eastAsia="標楷體"/>
          <w:kern w:val="2"/>
          <w:sz w:val="28"/>
          <w:szCs w:val="28"/>
        </w:rPr>
        <w:t>新增</w:t>
      </w:r>
      <w:r w:rsidRPr="0079756B">
        <w:rPr>
          <w:rFonts w:eastAsia="標楷體" w:hint="eastAsia"/>
          <w:kern w:val="2"/>
          <w:sz w:val="28"/>
          <w:szCs w:val="28"/>
        </w:rPr>
        <w:t>（</w:t>
      </w:r>
      <w:r w:rsidRPr="0079756B">
        <w:rPr>
          <w:rFonts w:eastAsia="標楷體" w:hint="eastAsia"/>
          <w:kern w:val="2"/>
          <w:sz w:val="28"/>
          <w:szCs w:val="28"/>
        </w:rPr>
        <w:t>5</w:t>
      </w:r>
      <w:r w:rsidRPr="0079756B">
        <w:rPr>
          <w:rFonts w:eastAsia="標楷體" w:hint="eastAsia"/>
          <w:kern w:val="2"/>
          <w:sz w:val="28"/>
          <w:szCs w:val="28"/>
        </w:rPr>
        <w:t>）</w:t>
      </w:r>
      <w:r w:rsidRPr="0079756B">
        <w:rPr>
          <w:rFonts w:eastAsia="標楷體"/>
          <w:kern w:val="2"/>
          <w:sz w:val="28"/>
          <w:szCs w:val="28"/>
        </w:rPr>
        <w:t>「依教師所屬系所開課需求</w:t>
      </w:r>
      <w:r w:rsidRPr="0079756B">
        <w:rPr>
          <w:rFonts w:eastAsia="標楷體" w:hint="eastAsia"/>
          <w:kern w:val="2"/>
          <w:sz w:val="28"/>
          <w:szCs w:val="28"/>
        </w:rPr>
        <w:t>貢獻時數（</w:t>
      </w:r>
      <w:r w:rsidRPr="0079756B">
        <w:rPr>
          <w:rFonts w:eastAsia="標楷體"/>
          <w:kern w:val="2"/>
          <w:sz w:val="28"/>
          <w:szCs w:val="28"/>
        </w:rPr>
        <w:t>計</w:t>
      </w:r>
      <w:r w:rsidRPr="0079756B">
        <w:rPr>
          <w:rFonts w:eastAsia="標楷體"/>
          <w:kern w:val="2"/>
          <w:sz w:val="28"/>
          <w:szCs w:val="28"/>
        </w:rPr>
        <w:t>2</w:t>
      </w:r>
      <w:r w:rsidRPr="0079756B">
        <w:rPr>
          <w:rFonts w:eastAsia="標楷體"/>
          <w:kern w:val="2"/>
          <w:sz w:val="28"/>
          <w:szCs w:val="28"/>
        </w:rPr>
        <w:t>分</w:t>
      </w:r>
      <w:r w:rsidRPr="0079756B">
        <w:rPr>
          <w:rFonts w:eastAsia="標楷體" w:hint="eastAsia"/>
          <w:kern w:val="2"/>
          <w:sz w:val="28"/>
          <w:szCs w:val="28"/>
        </w:rPr>
        <w:t>）</w:t>
      </w:r>
      <w:r w:rsidRPr="0079756B">
        <w:rPr>
          <w:rFonts w:eastAsia="標楷體"/>
          <w:kern w:val="2"/>
          <w:sz w:val="28"/>
          <w:szCs w:val="28"/>
        </w:rPr>
        <w:t>」。</w:t>
      </w:r>
    </w:p>
    <w:p w14:paraId="03026526" w14:textId="77777777" w:rsidR="0079756B" w:rsidRPr="0079756B" w:rsidRDefault="0079756B" w:rsidP="0079756B">
      <w:pPr>
        <w:numPr>
          <w:ilvl w:val="0"/>
          <w:numId w:val="38"/>
        </w:numPr>
        <w:adjustRightInd/>
        <w:spacing w:line="240" w:lineRule="auto"/>
        <w:ind w:leftChars="390" w:left="1645" w:rightChars="177" w:right="425" w:hanging="709"/>
        <w:jc w:val="both"/>
        <w:textAlignment w:val="auto"/>
        <w:rPr>
          <w:rFonts w:eastAsia="標楷體"/>
          <w:kern w:val="2"/>
          <w:sz w:val="28"/>
          <w:szCs w:val="28"/>
        </w:rPr>
      </w:pPr>
      <w:r w:rsidRPr="0079756B">
        <w:rPr>
          <w:rFonts w:eastAsia="標楷體" w:hint="eastAsia"/>
          <w:kern w:val="2"/>
          <w:sz w:val="28"/>
          <w:szCs w:val="28"/>
        </w:rPr>
        <w:t>修正</w:t>
      </w:r>
      <w:r w:rsidRPr="0079756B">
        <w:rPr>
          <w:rFonts w:eastAsia="標楷體"/>
          <w:kern w:val="2"/>
          <w:sz w:val="28"/>
          <w:szCs w:val="28"/>
        </w:rPr>
        <w:t>「榮獲教育部教學實踐研究計畫」以及「榮獲本校優良課程」</w:t>
      </w:r>
      <w:r w:rsidRPr="0079756B">
        <w:rPr>
          <w:rFonts w:eastAsia="標楷體" w:hint="eastAsia"/>
          <w:kern w:val="2"/>
          <w:sz w:val="28"/>
          <w:szCs w:val="28"/>
        </w:rPr>
        <w:t>二項，</w:t>
      </w:r>
      <w:proofErr w:type="gramStart"/>
      <w:r w:rsidRPr="0079756B">
        <w:rPr>
          <w:rFonts w:eastAsia="標楷體"/>
          <w:kern w:val="2"/>
          <w:sz w:val="28"/>
          <w:szCs w:val="28"/>
        </w:rPr>
        <w:t>各計</w:t>
      </w:r>
      <w:r w:rsidRPr="0079756B">
        <w:rPr>
          <w:rFonts w:eastAsia="標楷體"/>
          <w:kern w:val="2"/>
          <w:sz w:val="28"/>
          <w:szCs w:val="28"/>
        </w:rPr>
        <w:t>4</w:t>
      </w:r>
      <w:r w:rsidRPr="0079756B">
        <w:rPr>
          <w:rFonts w:eastAsia="標楷體"/>
          <w:kern w:val="2"/>
          <w:sz w:val="28"/>
          <w:szCs w:val="28"/>
        </w:rPr>
        <w:t>分</w:t>
      </w:r>
      <w:proofErr w:type="gramEnd"/>
      <w:r w:rsidRPr="0079756B">
        <w:rPr>
          <w:rFonts w:eastAsia="標楷體"/>
          <w:kern w:val="2"/>
          <w:sz w:val="28"/>
          <w:szCs w:val="28"/>
        </w:rPr>
        <w:t>。</w:t>
      </w:r>
    </w:p>
    <w:p w14:paraId="0DEF1097" w14:textId="77777777" w:rsidR="0079756B" w:rsidRPr="0079756B" w:rsidRDefault="0079756B" w:rsidP="0079756B">
      <w:pPr>
        <w:numPr>
          <w:ilvl w:val="3"/>
          <w:numId w:val="37"/>
        </w:numPr>
        <w:adjustRightInd/>
        <w:spacing w:line="240" w:lineRule="auto"/>
        <w:ind w:leftChars="390" w:left="1274" w:rightChars="177" w:right="425" w:hanging="338"/>
        <w:jc w:val="both"/>
        <w:textAlignment w:val="auto"/>
        <w:rPr>
          <w:rFonts w:eastAsia="標楷體"/>
          <w:color w:val="000000"/>
          <w:kern w:val="2"/>
          <w:sz w:val="28"/>
          <w:szCs w:val="28"/>
        </w:rPr>
      </w:pPr>
      <w:r w:rsidRPr="0079756B">
        <w:rPr>
          <w:rFonts w:eastAsia="標楷體" w:hint="eastAsia"/>
          <w:kern w:val="2"/>
          <w:sz w:val="28"/>
          <w:szCs w:val="28"/>
        </w:rPr>
        <w:t>修正教學項目總成績（</w:t>
      </w:r>
      <w:r w:rsidRPr="0079756B">
        <w:rPr>
          <w:rFonts w:eastAsia="標楷體" w:hint="eastAsia"/>
          <w:kern w:val="2"/>
          <w:sz w:val="28"/>
          <w:szCs w:val="28"/>
        </w:rPr>
        <w:t>a</w:t>
      </w:r>
      <w:r w:rsidRPr="0079756B">
        <w:rPr>
          <w:rFonts w:eastAsia="標楷體" w:hint="eastAsia"/>
          <w:kern w:val="2"/>
          <w:sz w:val="28"/>
          <w:szCs w:val="28"/>
        </w:rPr>
        <w:t>或</w:t>
      </w:r>
      <w:r w:rsidRPr="0079756B">
        <w:rPr>
          <w:rFonts w:eastAsia="標楷體"/>
          <w:kern w:val="2"/>
          <w:sz w:val="28"/>
          <w:szCs w:val="28"/>
        </w:rPr>
        <w:t>b</w:t>
      </w:r>
      <w:r w:rsidRPr="0079756B">
        <w:rPr>
          <w:rFonts w:eastAsia="標楷體" w:hint="eastAsia"/>
          <w:kern w:val="2"/>
          <w:sz w:val="28"/>
          <w:szCs w:val="28"/>
        </w:rPr>
        <w:t>）至少須得</w:t>
      </w:r>
      <w:r w:rsidRPr="0079756B">
        <w:rPr>
          <w:rFonts w:eastAsia="標楷體"/>
          <w:kern w:val="2"/>
          <w:sz w:val="28"/>
          <w:szCs w:val="28"/>
        </w:rPr>
        <w:t>30</w:t>
      </w:r>
      <w:r w:rsidRPr="0079756B">
        <w:rPr>
          <w:rFonts w:eastAsia="標楷體"/>
          <w:kern w:val="2"/>
          <w:sz w:val="28"/>
          <w:szCs w:val="28"/>
        </w:rPr>
        <w:t>分</w:t>
      </w:r>
      <w:r w:rsidRPr="0079756B">
        <w:rPr>
          <w:rFonts w:eastAsia="標楷體" w:hint="eastAsia"/>
          <w:kern w:val="2"/>
          <w:sz w:val="28"/>
          <w:szCs w:val="28"/>
        </w:rPr>
        <w:t>。再度受評時，依受評年度按比例增加：</w:t>
      </w:r>
    </w:p>
    <w:p w14:paraId="275C23A9" w14:textId="77777777" w:rsidR="0079756B" w:rsidRPr="0079756B" w:rsidRDefault="0079756B" w:rsidP="0079756B">
      <w:pPr>
        <w:numPr>
          <w:ilvl w:val="0"/>
          <w:numId w:val="39"/>
        </w:numPr>
        <w:adjustRightInd/>
        <w:spacing w:line="240" w:lineRule="auto"/>
        <w:ind w:leftChars="390" w:left="1645" w:rightChars="177" w:right="425" w:hanging="709"/>
        <w:jc w:val="both"/>
        <w:textAlignment w:val="auto"/>
        <w:rPr>
          <w:rFonts w:eastAsia="標楷體"/>
          <w:kern w:val="2"/>
          <w:sz w:val="28"/>
          <w:szCs w:val="28"/>
        </w:rPr>
      </w:pPr>
      <w:bookmarkStart w:id="2" w:name="_Hlk182488004"/>
      <w:r w:rsidRPr="0079756B">
        <w:rPr>
          <w:rFonts w:eastAsia="標楷體" w:hint="eastAsia"/>
          <w:kern w:val="2"/>
          <w:sz w:val="28"/>
          <w:szCs w:val="28"/>
        </w:rPr>
        <w:t>第四年再度</w:t>
      </w:r>
      <w:r w:rsidRPr="0079756B">
        <w:rPr>
          <w:rFonts w:eastAsia="標楷體"/>
          <w:kern w:val="2"/>
          <w:sz w:val="28"/>
          <w:szCs w:val="28"/>
        </w:rPr>
        <w:t>受評</w:t>
      </w:r>
      <w:r w:rsidRPr="0079756B">
        <w:rPr>
          <w:rFonts w:eastAsia="標楷體" w:hint="eastAsia"/>
          <w:kern w:val="2"/>
          <w:sz w:val="28"/>
          <w:szCs w:val="28"/>
        </w:rPr>
        <w:t>時，至少須得</w:t>
      </w:r>
      <w:r w:rsidRPr="0079756B">
        <w:rPr>
          <w:rFonts w:eastAsia="標楷體" w:hint="eastAsia"/>
          <w:kern w:val="2"/>
          <w:sz w:val="28"/>
          <w:szCs w:val="28"/>
        </w:rPr>
        <w:t>4</w:t>
      </w:r>
      <w:r w:rsidRPr="0079756B">
        <w:rPr>
          <w:rFonts w:eastAsia="標楷體"/>
          <w:kern w:val="2"/>
          <w:sz w:val="28"/>
          <w:szCs w:val="28"/>
        </w:rPr>
        <w:t>0</w:t>
      </w:r>
      <w:r w:rsidRPr="0079756B">
        <w:rPr>
          <w:rFonts w:eastAsia="標楷體"/>
          <w:kern w:val="2"/>
          <w:sz w:val="28"/>
          <w:szCs w:val="28"/>
        </w:rPr>
        <w:t>分</w:t>
      </w:r>
      <w:r w:rsidRPr="0079756B">
        <w:rPr>
          <w:rFonts w:eastAsia="標楷體" w:hint="eastAsia"/>
          <w:kern w:val="2"/>
          <w:sz w:val="28"/>
          <w:szCs w:val="28"/>
        </w:rPr>
        <w:t>。</w:t>
      </w:r>
      <w:bookmarkEnd w:id="2"/>
    </w:p>
    <w:p w14:paraId="14D0DAB8" w14:textId="77777777" w:rsidR="0079756B" w:rsidRPr="0079756B" w:rsidRDefault="0079756B" w:rsidP="0079756B">
      <w:pPr>
        <w:numPr>
          <w:ilvl w:val="0"/>
          <w:numId w:val="39"/>
        </w:numPr>
        <w:adjustRightInd/>
        <w:spacing w:line="240" w:lineRule="auto"/>
        <w:ind w:leftChars="390" w:left="1645" w:rightChars="177" w:right="425" w:hanging="709"/>
        <w:jc w:val="both"/>
        <w:textAlignment w:val="auto"/>
        <w:rPr>
          <w:rFonts w:eastAsia="標楷體"/>
          <w:color w:val="000000"/>
          <w:kern w:val="2"/>
          <w:sz w:val="28"/>
          <w:szCs w:val="28"/>
        </w:rPr>
      </w:pPr>
      <w:r w:rsidRPr="0079756B">
        <w:rPr>
          <w:rFonts w:eastAsia="標楷體" w:hint="eastAsia"/>
          <w:kern w:val="2"/>
          <w:sz w:val="28"/>
          <w:szCs w:val="28"/>
        </w:rPr>
        <w:t>第五年再度</w:t>
      </w:r>
      <w:r w:rsidRPr="0079756B">
        <w:rPr>
          <w:rFonts w:eastAsia="標楷體"/>
          <w:kern w:val="2"/>
          <w:sz w:val="28"/>
          <w:szCs w:val="28"/>
        </w:rPr>
        <w:t>受評</w:t>
      </w:r>
      <w:r w:rsidRPr="0079756B">
        <w:rPr>
          <w:rFonts w:eastAsia="標楷體" w:hint="eastAsia"/>
          <w:kern w:val="2"/>
          <w:sz w:val="28"/>
          <w:szCs w:val="28"/>
        </w:rPr>
        <w:t>時，至少須得</w:t>
      </w:r>
      <w:r w:rsidRPr="0079756B">
        <w:rPr>
          <w:rFonts w:eastAsia="標楷體" w:hint="eastAsia"/>
          <w:kern w:val="2"/>
          <w:sz w:val="28"/>
          <w:szCs w:val="28"/>
        </w:rPr>
        <w:t>5</w:t>
      </w:r>
      <w:r w:rsidRPr="0079756B">
        <w:rPr>
          <w:rFonts w:eastAsia="標楷體"/>
          <w:kern w:val="2"/>
          <w:sz w:val="28"/>
          <w:szCs w:val="28"/>
        </w:rPr>
        <w:t>0</w:t>
      </w:r>
      <w:r w:rsidRPr="0079756B">
        <w:rPr>
          <w:rFonts w:eastAsia="標楷體"/>
          <w:kern w:val="2"/>
          <w:sz w:val="28"/>
          <w:szCs w:val="28"/>
        </w:rPr>
        <w:t>分</w:t>
      </w:r>
      <w:r w:rsidRPr="0079756B">
        <w:rPr>
          <w:rFonts w:eastAsia="標楷體" w:hint="eastAsia"/>
          <w:kern w:val="2"/>
          <w:sz w:val="28"/>
          <w:szCs w:val="28"/>
        </w:rPr>
        <w:t>。</w:t>
      </w:r>
    </w:p>
    <w:p w14:paraId="2B6393E5" w14:textId="77777777" w:rsidR="0079756B" w:rsidRPr="0079756B" w:rsidRDefault="0079756B" w:rsidP="0079756B">
      <w:pPr>
        <w:numPr>
          <w:ilvl w:val="3"/>
          <w:numId w:val="37"/>
        </w:numPr>
        <w:adjustRightInd/>
        <w:spacing w:line="240" w:lineRule="auto"/>
        <w:ind w:leftChars="390" w:left="1274" w:rightChars="177" w:right="425" w:hanging="338"/>
        <w:jc w:val="both"/>
        <w:textAlignment w:val="auto"/>
        <w:rPr>
          <w:rFonts w:eastAsia="標楷體"/>
          <w:color w:val="000000"/>
          <w:kern w:val="2"/>
          <w:sz w:val="28"/>
          <w:szCs w:val="28"/>
        </w:rPr>
      </w:pPr>
      <w:r w:rsidRPr="0079756B">
        <w:rPr>
          <w:rFonts w:eastAsia="標楷體" w:hint="eastAsia"/>
          <w:kern w:val="2"/>
          <w:sz w:val="28"/>
          <w:szCs w:val="28"/>
        </w:rPr>
        <w:t>其餘照案通過。</w:t>
      </w:r>
    </w:p>
    <w:p w14:paraId="262D83DF" w14:textId="77777777" w:rsidR="0079756B" w:rsidRPr="0079756B" w:rsidRDefault="0079756B" w:rsidP="0079756B">
      <w:pPr>
        <w:numPr>
          <w:ilvl w:val="3"/>
          <w:numId w:val="37"/>
        </w:numPr>
        <w:adjustRightInd/>
        <w:spacing w:line="240" w:lineRule="auto"/>
        <w:ind w:leftChars="390" w:left="1274" w:rightChars="177" w:right="425" w:hanging="338"/>
        <w:jc w:val="both"/>
        <w:textAlignment w:val="auto"/>
        <w:rPr>
          <w:rFonts w:eastAsia="標楷體"/>
        </w:rPr>
      </w:pPr>
      <w:r w:rsidRPr="0079756B">
        <w:rPr>
          <w:rFonts w:eastAsia="標楷體" w:hint="eastAsia"/>
          <w:color w:val="000000"/>
          <w:sz w:val="28"/>
          <w:szCs w:val="28"/>
        </w:rPr>
        <w:t>提</w:t>
      </w:r>
      <w:r w:rsidRPr="0079756B">
        <w:rPr>
          <w:rFonts w:eastAsia="標楷體"/>
          <w:color w:val="000000"/>
          <w:sz w:val="28"/>
          <w:szCs w:val="28"/>
        </w:rPr>
        <w:t>院</w:t>
      </w:r>
      <w:proofErr w:type="gramStart"/>
      <w:r w:rsidRPr="0079756B">
        <w:rPr>
          <w:rFonts w:eastAsia="標楷體"/>
          <w:color w:val="000000"/>
          <w:sz w:val="28"/>
          <w:szCs w:val="28"/>
        </w:rPr>
        <w:t>務</w:t>
      </w:r>
      <w:proofErr w:type="gramEnd"/>
      <w:r w:rsidRPr="0079756B">
        <w:rPr>
          <w:rFonts w:eastAsia="標楷體"/>
          <w:color w:val="000000"/>
          <w:sz w:val="28"/>
          <w:szCs w:val="28"/>
        </w:rPr>
        <w:t>會議審議。</w:t>
      </w:r>
    </w:p>
    <w:sectPr w:rsidR="0079756B" w:rsidRPr="0079756B" w:rsidSect="002141BD">
      <w:footerReference w:type="even" r:id="rId9"/>
      <w:footerReference w:type="default" r:id="rId10"/>
      <w:pgSz w:w="11907" w:h="16840" w:code="9"/>
      <w:pgMar w:top="851" w:right="1134" w:bottom="651" w:left="709" w:header="851" w:footer="54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C803" w14:textId="77777777" w:rsidR="00366EFE" w:rsidRDefault="00366EFE">
      <w:r>
        <w:separator/>
      </w:r>
    </w:p>
  </w:endnote>
  <w:endnote w:type="continuationSeparator" w:id="0">
    <w:p w14:paraId="4561DEBA" w14:textId="77777777" w:rsidR="00366EFE" w:rsidRDefault="0036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華康隸書體">
    <w:altName w:val="微軟正黑體"/>
    <w:charset w:val="88"/>
    <w:family w:val="modern"/>
    <w:pitch w:val="fixed"/>
    <w:sig w:usb0="00000000"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A7B6" w14:textId="77777777" w:rsidR="004141E5" w:rsidRDefault="004141E5" w:rsidP="000E71C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FF6D4D9" w14:textId="77777777" w:rsidR="004141E5" w:rsidRDefault="004141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61CE" w14:textId="77777777" w:rsidR="004141E5" w:rsidRDefault="004141E5" w:rsidP="000E71C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3BD6F527" w14:textId="77777777" w:rsidR="004141E5" w:rsidRDefault="004141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51865" w14:textId="77777777" w:rsidR="00366EFE" w:rsidRDefault="00366EFE">
      <w:r>
        <w:separator/>
      </w:r>
    </w:p>
  </w:footnote>
  <w:footnote w:type="continuationSeparator" w:id="0">
    <w:p w14:paraId="45186A97" w14:textId="77777777" w:rsidR="00366EFE" w:rsidRDefault="0036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4E6"/>
    <w:multiLevelType w:val="hybridMultilevel"/>
    <w:tmpl w:val="B4C8CEE2"/>
    <w:lvl w:ilvl="0" w:tplc="552276CA">
      <w:start w:val="1"/>
      <w:numFmt w:val="taiwaneseCountingThousand"/>
      <w:lvlText w:val="（%1）"/>
      <w:lvlJc w:val="left"/>
      <w:pPr>
        <w:tabs>
          <w:tab w:val="num" w:pos="3240"/>
        </w:tabs>
        <w:ind w:left="3240" w:hanging="8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157BE"/>
    <w:multiLevelType w:val="hybridMultilevel"/>
    <w:tmpl w:val="25B84ADA"/>
    <w:lvl w:ilvl="0" w:tplc="F846346A">
      <w:start w:val="1"/>
      <w:numFmt w:val="lowerLetter"/>
      <w:lvlText w:val="%1."/>
      <w:lvlJc w:val="left"/>
      <w:pPr>
        <w:tabs>
          <w:tab w:val="num" w:pos="375"/>
        </w:tabs>
        <w:ind w:left="375" w:hanging="360"/>
      </w:pPr>
      <w:rPr>
        <w:rFonts w:hAnsi="標楷體"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6B599C"/>
    <w:multiLevelType w:val="hybridMultilevel"/>
    <w:tmpl w:val="10504524"/>
    <w:lvl w:ilvl="0" w:tplc="03FE7878">
      <w:start w:val="1"/>
      <w:numFmt w:val="decimal"/>
      <w:lvlText w:val="（%1）"/>
      <w:lvlJc w:val="left"/>
      <w:pPr>
        <w:ind w:left="169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47176"/>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 w15:restartNumberingAfterBreak="0">
    <w:nsid w:val="0FE453D7"/>
    <w:multiLevelType w:val="hybridMultilevel"/>
    <w:tmpl w:val="C386A72C"/>
    <w:lvl w:ilvl="0" w:tplc="0409000F">
      <w:start w:val="1"/>
      <w:numFmt w:val="decimal"/>
      <w:lvlText w:val="%1."/>
      <w:lvlJc w:val="left"/>
      <w:pPr>
        <w:ind w:left="494" w:hanging="480"/>
      </w:pPr>
    </w:lvl>
    <w:lvl w:ilvl="1" w:tplc="0409000F">
      <w:start w:val="1"/>
      <w:numFmt w:val="decimal"/>
      <w:lvlText w:val="%2."/>
      <w:lvlJc w:val="left"/>
      <w:pPr>
        <w:ind w:left="974" w:hanging="480"/>
      </w:pPr>
    </w:lvl>
    <w:lvl w:ilvl="2" w:tplc="03FE7878">
      <w:start w:val="1"/>
      <w:numFmt w:val="decimal"/>
      <w:lvlText w:val="（%3）"/>
      <w:lvlJc w:val="left"/>
      <w:pPr>
        <w:ind w:left="1694" w:hanging="720"/>
      </w:pPr>
      <w:rPr>
        <w:rFonts w:hint="default"/>
      </w:rPr>
    </w:lvl>
    <w:lvl w:ilvl="3" w:tplc="DFBCC7F2">
      <w:start w:val="1"/>
      <w:numFmt w:val="taiwaneseCountingThousand"/>
      <w:lvlText w:val="%4、"/>
      <w:lvlJc w:val="left"/>
      <w:pPr>
        <w:ind w:left="1862" w:hanging="408"/>
      </w:pPr>
      <w:rPr>
        <w:rFonts w:hint="default"/>
      </w:r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5" w15:restartNumberingAfterBreak="0">
    <w:nsid w:val="10670523"/>
    <w:multiLevelType w:val="hybridMultilevel"/>
    <w:tmpl w:val="84343736"/>
    <w:lvl w:ilvl="0" w:tplc="9A0E7A7A">
      <w:start w:val="1"/>
      <w:numFmt w:val="lowerLetter"/>
      <w:lvlText w:val="%1."/>
      <w:lvlJc w:val="left"/>
      <w:pPr>
        <w:tabs>
          <w:tab w:val="num" w:pos="375"/>
        </w:tabs>
        <w:ind w:left="375" w:hanging="360"/>
      </w:pPr>
      <w:rPr>
        <w:rFonts w:hAnsi="標楷體"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823689"/>
    <w:multiLevelType w:val="hybridMultilevel"/>
    <w:tmpl w:val="6730FA1E"/>
    <w:lvl w:ilvl="0" w:tplc="FDF66A3E">
      <w:start w:val="1"/>
      <w:numFmt w:val="decimal"/>
      <w:lvlText w:val="%1."/>
      <w:lvlJc w:val="left"/>
      <w:pPr>
        <w:ind w:left="542" w:hanging="360"/>
      </w:pPr>
      <w:rPr>
        <w:rFonts w:ascii="Times New Roman" w:hAnsi="Times New Roman" w:hint="default"/>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7" w15:restartNumberingAfterBreak="0">
    <w:nsid w:val="22461FA9"/>
    <w:multiLevelType w:val="hybridMultilevel"/>
    <w:tmpl w:val="22DEF598"/>
    <w:lvl w:ilvl="0" w:tplc="936AD288">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56F3CD1"/>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9" w15:restartNumberingAfterBreak="0">
    <w:nsid w:val="26B06F03"/>
    <w:multiLevelType w:val="multilevel"/>
    <w:tmpl w:val="3844D19E"/>
    <w:lvl w:ilvl="0">
      <w:start w:val="1"/>
      <w:numFmt w:val="decimal"/>
      <w:lvlText w:val="%1、"/>
      <w:lvlJc w:val="left"/>
      <w:pPr>
        <w:ind w:left="1135" w:hanging="720"/>
      </w:pPr>
      <w:rPr>
        <w:b w:val="0"/>
        <w:sz w:val="24"/>
        <w:szCs w:val="24"/>
      </w:rPr>
    </w:lvl>
    <w:lvl w:ilvl="1">
      <w:start w:val="1"/>
      <w:numFmt w:val="decim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decim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decimal"/>
      <w:lvlText w:val="%8、"/>
      <w:lvlJc w:val="left"/>
      <w:pPr>
        <w:ind w:left="4255" w:hanging="480"/>
      </w:pPr>
    </w:lvl>
    <w:lvl w:ilvl="8">
      <w:start w:val="1"/>
      <w:numFmt w:val="lowerRoman"/>
      <w:lvlText w:val="%9."/>
      <w:lvlJc w:val="right"/>
      <w:pPr>
        <w:ind w:left="4735" w:hanging="480"/>
      </w:pPr>
    </w:lvl>
  </w:abstractNum>
  <w:abstractNum w:abstractNumId="10" w15:restartNumberingAfterBreak="0">
    <w:nsid w:val="27907D36"/>
    <w:multiLevelType w:val="hybridMultilevel"/>
    <w:tmpl w:val="84343736"/>
    <w:lvl w:ilvl="0" w:tplc="9A0E7A7A">
      <w:start w:val="1"/>
      <w:numFmt w:val="lowerLetter"/>
      <w:lvlText w:val="%1."/>
      <w:lvlJc w:val="left"/>
      <w:pPr>
        <w:tabs>
          <w:tab w:val="num" w:pos="375"/>
        </w:tabs>
        <w:ind w:left="375" w:hanging="360"/>
      </w:pPr>
      <w:rPr>
        <w:rFonts w:hAnsi="標楷體"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EB449D"/>
    <w:multiLevelType w:val="hybridMultilevel"/>
    <w:tmpl w:val="DB887BC2"/>
    <w:lvl w:ilvl="0" w:tplc="5C76A646">
      <w:start w:val="1"/>
      <w:numFmt w:val="taiwaneseCountingThousand"/>
      <w:lvlText w:val="（%1）"/>
      <w:lvlJc w:val="left"/>
      <w:pPr>
        <w:tabs>
          <w:tab w:val="num" w:pos="3240"/>
        </w:tabs>
        <w:ind w:left="3240" w:hanging="84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020284"/>
    <w:multiLevelType w:val="hybridMultilevel"/>
    <w:tmpl w:val="7278E74C"/>
    <w:lvl w:ilvl="0" w:tplc="546E61F6">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ind w:left="612" w:hanging="480"/>
      </w:pPr>
    </w:lvl>
    <w:lvl w:ilvl="2" w:tplc="0409001B" w:tentative="1">
      <w:start w:val="1"/>
      <w:numFmt w:val="lowerRoman"/>
      <w:lvlText w:val="%3."/>
      <w:lvlJc w:val="right"/>
      <w:pPr>
        <w:ind w:left="1092" w:hanging="480"/>
      </w:pPr>
    </w:lvl>
    <w:lvl w:ilvl="3" w:tplc="0409000F" w:tentative="1">
      <w:start w:val="1"/>
      <w:numFmt w:val="decimal"/>
      <w:lvlText w:val="%4."/>
      <w:lvlJc w:val="left"/>
      <w:pPr>
        <w:ind w:left="1572" w:hanging="480"/>
      </w:pPr>
    </w:lvl>
    <w:lvl w:ilvl="4" w:tplc="04090019" w:tentative="1">
      <w:start w:val="1"/>
      <w:numFmt w:val="ideographTraditional"/>
      <w:lvlText w:val="%5、"/>
      <w:lvlJc w:val="left"/>
      <w:pPr>
        <w:ind w:left="2052" w:hanging="480"/>
      </w:pPr>
    </w:lvl>
    <w:lvl w:ilvl="5" w:tplc="0409001B" w:tentative="1">
      <w:start w:val="1"/>
      <w:numFmt w:val="lowerRoman"/>
      <w:lvlText w:val="%6."/>
      <w:lvlJc w:val="right"/>
      <w:pPr>
        <w:ind w:left="2532" w:hanging="480"/>
      </w:pPr>
    </w:lvl>
    <w:lvl w:ilvl="6" w:tplc="0409000F" w:tentative="1">
      <w:start w:val="1"/>
      <w:numFmt w:val="decimal"/>
      <w:lvlText w:val="%7."/>
      <w:lvlJc w:val="left"/>
      <w:pPr>
        <w:ind w:left="3012" w:hanging="480"/>
      </w:pPr>
    </w:lvl>
    <w:lvl w:ilvl="7" w:tplc="04090019" w:tentative="1">
      <w:start w:val="1"/>
      <w:numFmt w:val="ideographTraditional"/>
      <w:lvlText w:val="%8、"/>
      <w:lvlJc w:val="left"/>
      <w:pPr>
        <w:ind w:left="3492" w:hanging="480"/>
      </w:pPr>
    </w:lvl>
    <w:lvl w:ilvl="8" w:tplc="0409001B" w:tentative="1">
      <w:start w:val="1"/>
      <w:numFmt w:val="lowerRoman"/>
      <w:lvlText w:val="%9."/>
      <w:lvlJc w:val="right"/>
      <w:pPr>
        <w:ind w:left="3972" w:hanging="480"/>
      </w:pPr>
    </w:lvl>
  </w:abstractNum>
  <w:abstractNum w:abstractNumId="13" w15:restartNumberingAfterBreak="0">
    <w:nsid w:val="2D363151"/>
    <w:multiLevelType w:val="hybridMultilevel"/>
    <w:tmpl w:val="75D04928"/>
    <w:lvl w:ilvl="0" w:tplc="0409000F">
      <w:start w:val="1"/>
      <w:numFmt w:val="decimal"/>
      <w:lvlText w:val="%1."/>
      <w:lvlJc w:val="left"/>
      <w:pPr>
        <w:ind w:left="1907" w:hanging="480"/>
      </w:pPr>
    </w:lvl>
    <w:lvl w:ilvl="1" w:tplc="04090019" w:tentative="1">
      <w:start w:val="1"/>
      <w:numFmt w:val="ideographTraditional"/>
      <w:lvlText w:val="%2、"/>
      <w:lvlJc w:val="left"/>
      <w:pPr>
        <w:ind w:left="2387" w:hanging="480"/>
      </w:pPr>
    </w:lvl>
    <w:lvl w:ilvl="2" w:tplc="0409001B" w:tentative="1">
      <w:start w:val="1"/>
      <w:numFmt w:val="lowerRoman"/>
      <w:lvlText w:val="%3."/>
      <w:lvlJc w:val="right"/>
      <w:pPr>
        <w:ind w:left="2867" w:hanging="480"/>
      </w:pPr>
    </w:lvl>
    <w:lvl w:ilvl="3" w:tplc="0409000F" w:tentative="1">
      <w:start w:val="1"/>
      <w:numFmt w:val="decimal"/>
      <w:lvlText w:val="%4."/>
      <w:lvlJc w:val="left"/>
      <w:pPr>
        <w:ind w:left="3347" w:hanging="480"/>
      </w:pPr>
    </w:lvl>
    <w:lvl w:ilvl="4" w:tplc="04090019" w:tentative="1">
      <w:start w:val="1"/>
      <w:numFmt w:val="ideographTraditional"/>
      <w:lvlText w:val="%5、"/>
      <w:lvlJc w:val="left"/>
      <w:pPr>
        <w:ind w:left="3827" w:hanging="480"/>
      </w:pPr>
    </w:lvl>
    <w:lvl w:ilvl="5" w:tplc="0409001B" w:tentative="1">
      <w:start w:val="1"/>
      <w:numFmt w:val="lowerRoman"/>
      <w:lvlText w:val="%6."/>
      <w:lvlJc w:val="right"/>
      <w:pPr>
        <w:ind w:left="4307" w:hanging="480"/>
      </w:pPr>
    </w:lvl>
    <w:lvl w:ilvl="6" w:tplc="0409000F" w:tentative="1">
      <w:start w:val="1"/>
      <w:numFmt w:val="decimal"/>
      <w:lvlText w:val="%7."/>
      <w:lvlJc w:val="left"/>
      <w:pPr>
        <w:ind w:left="4787" w:hanging="480"/>
      </w:pPr>
    </w:lvl>
    <w:lvl w:ilvl="7" w:tplc="04090019" w:tentative="1">
      <w:start w:val="1"/>
      <w:numFmt w:val="ideographTraditional"/>
      <w:lvlText w:val="%8、"/>
      <w:lvlJc w:val="left"/>
      <w:pPr>
        <w:ind w:left="5267" w:hanging="480"/>
      </w:pPr>
    </w:lvl>
    <w:lvl w:ilvl="8" w:tplc="0409001B" w:tentative="1">
      <w:start w:val="1"/>
      <w:numFmt w:val="lowerRoman"/>
      <w:lvlText w:val="%9."/>
      <w:lvlJc w:val="right"/>
      <w:pPr>
        <w:ind w:left="5747" w:hanging="480"/>
      </w:pPr>
    </w:lvl>
  </w:abstractNum>
  <w:abstractNum w:abstractNumId="14" w15:restartNumberingAfterBreak="0">
    <w:nsid w:val="30A72F67"/>
    <w:multiLevelType w:val="hybridMultilevel"/>
    <w:tmpl w:val="C35C12FA"/>
    <w:lvl w:ilvl="0" w:tplc="2F4E0FDA">
      <w:start w:val="1"/>
      <w:numFmt w:val="decimal"/>
      <w:lvlText w:val="%1."/>
      <w:lvlJc w:val="left"/>
      <w:pPr>
        <w:ind w:left="708" w:hanging="360"/>
      </w:pPr>
      <w:rPr>
        <w:rFonts w:hint="default"/>
      </w:rPr>
    </w:lvl>
    <w:lvl w:ilvl="1" w:tplc="546E61F6">
      <w:start w:val="1"/>
      <w:numFmt w:val="decimal"/>
      <w:lvlText w:val="（%2）"/>
      <w:lvlJc w:val="left"/>
      <w:pPr>
        <w:tabs>
          <w:tab w:val="num" w:pos="1548"/>
        </w:tabs>
        <w:ind w:left="1548" w:hanging="720"/>
      </w:pPr>
      <w:rPr>
        <w:rFonts w:hint="default"/>
      </w:r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5" w15:restartNumberingAfterBreak="0">
    <w:nsid w:val="30E5077E"/>
    <w:multiLevelType w:val="hybridMultilevel"/>
    <w:tmpl w:val="84343736"/>
    <w:lvl w:ilvl="0" w:tplc="9A0E7A7A">
      <w:start w:val="1"/>
      <w:numFmt w:val="lowerLetter"/>
      <w:lvlText w:val="%1."/>
      <w:lvlJc w:val="left"/>
      <w:pPr>
        <w:tabs>
          <w:tab w:val="num" w:pos="375"/>
        </w:tabs>
        <w:ind w:left="375" w:hanging="360"/>
      </w:pPr>
      <w:rPr>
        <w:rFonts w:hAnsi="標楷體"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1CD52F8"/>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17" w15:restartNumberingAfterBreak="0">
    <w:nsid w:val="336D19C6"/>
    <w:multiLevelType w:val="hybridMultilevel"/>
    <w:tmpl w:val="76A2A6B2"/>
    <w:lvl w:ilvl="0" w:tplc="443C345E">
      <w:start w:val="1"/>
      <w:numFmt w:val="lowerRoman"/>
      <w:lvlText w:val="(%1)"/>
      <w:lvlJc w:val="left"/>
      <w:pPr>
        <w:tabs>
          <w:tab w:val="num" w:pos="2460"/>
        </w:tabs>
        <w:ind w:left="2460" w:hanging="720"/>
      </w:pPr>
      <w:rPr>
        <w:rFonts w:hint="default"/>
      </w:rPr>
    </w:lvl>
    <w:lvl w:ilvl="1" w:tplc="04090019" w:tentative="1">
      <w:start w:val="1"/>
      <w:numFmt w:val="ideographTraditional"/>
      <w:lvlText w:val="%2、"/>
      <w:lvlJc w:val="left"/>
      <w:pPr>
        <w:tabs>
          <w:tab w:val="num" w:pos="2700"/>
        </w:tabs>
        <w:ind w:left="2700" w:hanging="480"/>
      </w:pPr>
    </w:lvl>
    <w:lvl w:ilvl="2" w:tplc="0409001B" w:tentative="1">
      <w:start w:val="1"/>
      <w:numFmt w:val="lowerRoman"/>
      <w:lvlText w:val="%3."/>
      <w:lvlJc w:val="right"/>
      <w:pPr>
        <w:tabs>
          <w:tab w:val="num" w:pos="3180"/>
        </w:tabs>
        <w:ind w:left="3180" w:hanging="480"/>
      </w:pPr>
    </w:lvl>
    <w:lvl w:ilvl="3" w:tplc="0409000F" w:tentative="1">
      <w:start w:val="1"/>
      <w:numFmt w:val="decimal"/>
      <w:lvlText w:val="%4."/>
      <w:lvlJc w:val="left"/>
      <w:pPr>
        <w:tabs>
          <w:tab w:val="num" w:pos="3660"/>
        </w:tabs>
        <w:ind w:left="3660" w:hanging="480"/>
      </w:pPr>
    </w:lvl>
    <w:lvl w:ilvl="4" w:tplc="04090019" w:tentative="1">
      <w:start w:val="1"/>
      <w:numFmt w:val="ideographTraditional"/>
      <w:lvlText w:val="%5、"/>
      <w:lvlJc w:val="left"/>
      <w:pPr>
        <w:tabs>
          <w:tab w:val="num" w:pos="4140"/>
        </w:tabs>
        <w:ind w:left="4140" w:hanging="480"/>
      </w:pPr>
    </w:lvl>
    <w:lvl w:ilvl="5" w:tplc="0409001B" w:tentative="1">
      <w:start w:val="1"/>
      <w:numFmt w:val="lowerRoman"/>
      <w:lvlText w:val="%6."/>
      <w:lvlJc w:val="right"/>
      <w:pPr>
        <w:tabs>
          <w:tab w:val="num" w:pos="4620"/>
        </w:tabs>
        <w:ind w:left="4620" w:hanging="480"/>
      </w:pPr>
    </w:lvl>
    <w:lvl w:ilvl="6" w:tplc="0409000F" w:tentative="1">
      <w:start w:val="1"/>
      <w:numFmt w:val="decimal"/>
      <w:lvlText w:val="%7."/>
      <w:lvlJc w:val="left"/>
      <w:pPr>
        <w:tabs>
          <w:tab w:val="num" w:pos="5100"/>
        </w:tabs>
        <w:ind w:left="5100" w:hanging="480"/>
      </w:pPr>
    </w:lvl>
    <w:lvl w:ilvl="7" w:tplc="04090019" w:tentative="1">
      <w:start w:val="1"/>
      <w:numFmt w:val="ideographTraditional"/>
      <w:lvlText w:val="%8、"/>
      <w:lvlJc w:val="left"/>
      <w:pPr>
        <w:tabs>
          <w:tab w:val="num" w:pos="5580"/>
        </w:tabs>
        <w:ind w:left="5580" w:hanging="480"/>
      </w:pPr>
    </w:lvl>
    <w:lvl w:ilvl="8" w:tplc="0409001B" w:tentative="1">
      <w:start w:val="1"/>
      <w:numFmt w:val="lowerRoman"/>
      <w:lvlText w:val="%9."/>
      <w:lvlJc w:val="right"/>
      <w:pPr>
        <w:tabs>
          <w:tab w:val="num" w:pos="6060"/>
        </w:tabs>
        <w:ind w:left="6060" w:hanging="480"/>
      </w:pPr>
    </w:lvl>
  </w:abstractNum>
  <w:abstractNum w:abstractNumId="18" w15:restartNumberingAfterBreak="0">
    <w:nsid w:val="35FA6706"/>
    <w:multiLevelType w:val="hybridMultilevel"/>
    <w:tmpl w:val="25126B42"/>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9" w15:restartNumberingAfterBreak="0">
    <w:nsid w:val="36440024"/>
    <w:multiLevelType w:val="hybridMultilevel"/>
    <w:tmpl w:val="05889D70"/>
    <w:lvl w:ilvl="0" w:tplc="0409000F">
      <w:start w:val="1"/>
      <w:numFmt w:val="decimal"/>
      <w:lvlText w:val="%1."/>
      <w:lvlJc w:val="left"/>
      <w:pPr>
        <w:ind w:left="1482" w:hanging="480"/>
      </w:pPr>
    </w:lvl>
    <w:lvl w:ilvl="1" w:tplc="04090019" w:tentative="1">
      <w:start w:val="1"/>
      <w:numFmt w:val="ideographTraditional"/>
      <w:lvlText w:val="%2、"/>
      <w:lvlJc w:val="left"/>
      <w:pPr>
        <w:ind w:left="1962" w:hanging="480"/>
      </w:pPr>
    </w:lvl>
    <w:lvl w:ilvl="2" w:tplc="0409001B" w:tentative="1">
      <w:start w:val="1"/>
      <w:numFmt w:val="lowerRoman"/>
      <w:lvlText w:val="%3."/>
      <w:lvlJc w:val="right"/>
      <w:pPr>
        <w:ind w:left="2442" w:hanging="480"/>
      </w:pPr>
    </w:lvl>
    <w:lvl w:ilvl="3" w:tplc="0409000F" w:tentative="1">
      <w:start w:val="1"/>
      <w:numFmt w:val="decimal"/>
      <w:lvlText w:val="%4."/>
      <w:lvlJc w:val="left"/>
      <w:pPr>
        <w:ind w:left="2922" w:hanging="480"/>
      </w:pPr>
    </w:lvl>
    <w:lvl w:ilvl="4" w:tplc="04090019" w:tentative="1">
      <w:start w:val="1"/>
      <w:numFmt w:val="ideographTraditional"/>
      <w:lvlText w:val="%5、"/>
      <w:lvlJc w:val="left"/>
      <w:pPr>
        <w:ind w:left="3402" w:hanging="480"/>
      </w:pPr>
    </w:lvl>
    <w:lvl w:ilvl="5" w:tplc="0409001B" w:tentative="1">
      <w:start w:val="1"/>
      <w:numFmt w:val="lowerRoman"/>
      <w:lvlText w:val="%6."/>
      <w:lvlJc w:val="right"/>
      <w:pPr>
        <w:ind w:left="3882" w:hanging="480"/>
      </w:pPr>
    </w:lvl>
    <w:lvl w:ilvl="6" w:tplc="0409000F" w:tentative="1">
      <w:start w:val="1"/>
      <w:numFmt w:val="decimal"/>
      <w:lvlText w:val="%7."/>
      <w:lvlJc w:val="left"/>
      <w:pPr>
        <w:ind w:left="4362" w:hanging="480"/>
      </w:pPr>
    </w:lvl>
    <w:lvl w:ilvl="7" w:tplc="04090019" w:tentative="1">
      <w:start w:val="1"/>
      <w:numFmt w:val="ideographTraditional"/>
      <w:lvlText w:val="%8、"/>
      <w:lvlJc w:val="left"/>
      <w:pPr>
        <w:ind w:left="4842" w:hanging="480"/>
      </w:pPr>
    </w:lvl>
    <w:lvl w:ilvl="8" w:tplc="0409001B" w:tentative="1">
      <w:start w:val="1"/>
      <w:numFmt w:val="lowerRoman"/>
      <w:lvlText w:val="%9."/>
      <w:lvlJc w:val="right"/>
      <w:pPr>
        <w:ind w:left="5322" w:hanging="480"/>
      </w:pPr>
    </w:lvl>
  </w:abstractNum>
  <w:abstractNum w:abstractNumId="20" w15:restartNumberingAfterBreak="0">
    <w:nsid w:val="3BE176B4"/>
    <w:multiLevelType w:val="hybridMultilevel"/>
    <w:tmpl w:val="5F022566"/>
    <w:lvl w:ilvl="0" w:tplc="4FE8CFF2">
      <w:start w:val="1"/>
      <w:numFmt w:val="taiwaneseCountingThousand"/>
      <w:lvlText w:val="%1、"/>
      <w:lvlJc w:val="left"/>
      <w:pPr>
        <w:ind w:left="638" w:hanging="489"/>
      </w:pPr>
      <w:rPr>
        <w:rFonts w:hint="default"/>
      </w:rPr>
    </w:lvl>
    <w:lvl w:ilvl="1" w:tplc="FED86388">
      <w:start w:val="1"/>
      <w:numFmt w:val="taiwaneseCountingThousand"/>
      <w:lvlText w:val="（%2）"/>
      <w:lvlJc w:val="left"/>
      <w:pPr>
        <w:ind w:left="1363" w:hanging="734"/>
      </w:pPr>
      <w:rPr>
        <w:rFonts w:hint="default"/>
      </w:r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0409001B" w:tentative="1">
      <w:start w:val="1"/>
      <w:numFmt w:val="lowerRoman"/>
      <w:lvlText w:val="%6."/>
      <w:lvlJc w:val="right"/>
      <w:pPr>
        <w:ind w:left="3029" w:hanging="480"/>
      </w:p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21" w15:restartNumberingAfterBreak="0">
    <w:nsid w:val="3DA0563E"/>
    <w:multiLevelType w:val="hybridMultilevel"/>
    <w:tmpl w:val="22DEF598"/>
    <w:lvl w:ilvl="0" w:tplc="936AD288">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3E173C1C"/>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23" w15:restartNumberingAfterBreak="0">
    <w:nsid w:val="3FBA7D72"/>
    <w:multiLevelType w:val="hybridMultilevel"/>
    <w:tmpl w:val="76A2A6B2"/>
    <w:lvl w:ilvl="0" w:tplc="443C345E">
      <w:start w:val="1"/>
      <w:numFmt w:val="lowerRoman"/>
      <w:lvlText w:val="(%1)"/>
      <w:lvlJc w:val="left"/>
      <w:pPr>
        <w:tabs>
          <w:tab w:val="num" w:pos="2460"/>
        </w:tabs>
        <w:ind w:left="2460" w:hanging="720"/>
      </w:pPr>
      <w:rPr>
        <w:rFonts w:hint="default"/>
      </w:rPr>
    </w:lvl>
    <w:lvl w:ilvl="1" w:tplc="04090019" w:tentative="1">
      <w:start w:val="1"/>
      <w:numFmt w:val="ideographTraditional"/>
      <w:lvlText w:val="%2、"/>
      <w:lvlJc w:val="left"/>
      <w:pPr>
        <w:tabs>
          <w:tab w:val="num" w:pos="2700"/>
        </w:tabs>
        <w:ind w:left="2700" w:hanging="480"/>
      </w:pPr>
    </w:lvl>
    <w:lvl w:ilvl="2" w:tplc="0409001B" w:tentative="1">
      <w:start w:val="1"/>
      <w:numFmt w:val="lowerRoman"/>
      <w:lvlText w:val="%3."/>
      <w:lvlJc w:val="right"/>
      <w:pPr>
        <w:tabs>
          <w:tab w:val="num" w:pos="3180"/>
        </w:tabs>
        <w:ind w:left="3180" w:hanging="480"/>
      </w:pPr>
    </w:lvl>
    <w:lvl w:ilvl="3" w:tplc="0409000F" w:tentative="1">
      <w:start w:val="1"/>
      <w:numFmt w:val="decimal"/>
      <w:lvlText w:val="%4."/>
      <w:lvlJc w:val="left"/>
      <w:pPr>
        <w:tabs>
          <w:tab w:val="num" w:pos="3660"/>
        </w:tabs>
        <w:ind w:left="3660" w:hanging="480"/>
      </w:pPr>
    </w:lvl>
    <w:lvl w:ilvl="4" w:tplc="04090019" w:tentative="1">
      <w:start w:val="1"/>
      <w:numFmt w:val="ideographTraditional"/>
      <w:lvlText w:val="%5、"/>
      <w:lvlJc w:val="left"/>
      <w:pPr>
        <w:tabs>
          <w:tab w:val="num" w:pos="4140"/>
        </w:tabs>
        <w:ind w:left="4140" w:hanging="480"/>
      </w:pPr>
    </w:lvl>
    <w:lvl w:ilvl="5" w:tplc="0409001B" w:tentative="1">
      <w:start w:val="1"/>
      <w:numFmt w:val="lowerRoman"/>
      <w:lvlText w:val="%6."/>
      <w:lvlJc w:val="right"/>
      <w:pPr>
        <w:tabs>
          <w:tab w:val="num" w:pos="4620"/>
        </w:tabs>
        <w:ind w:left="4620" w:hanging="480"/>
      </w:pPr>
    </w:lvl>
    <w:lvl w:ilvl="6" w:tplc="0409000F" w:tentative="1">
      <w:start w:val="1"/>
      <w:numFmt w:val="decimal"/>
      <w:lvlText w:val="%7."/>
      <w:lvlJc w:val="left"/>
      <w:pPr>
        <w:tabs>
          <w:tab w:val="num" w:pos="5100"/>
        </w:tabs>
        <w:ind w:left="5100" w:hanging="480"/>
      </w:pPr>
    </w:lvl>
    <w:lvl w:ilvl="7" w:tplc="04090019" w:tentative="1">
      <w:start w:val="1"/>
      <w:numFmt w:val="ideographTraditional"/>
      <w:lvlText w:val="%8、"/>
      <w:lvlJc w:val="left"/>
      <w:pPr>
        <w:tabs>
          <w:tab w:val="num" w:pos="5580"/>
        </w:tabs>
        <w:ind w:left="5580" w:hanging="480"/>
      </w:pPr>
    </w:lvl>
    <w:lvl w:ilvl="8" w:tplc="0409001B" w:tentative="1">
      <w:start w:val="1"/>
      <w:numFmt w:val="lowerRoman"/>
      <w:lvlText w:val="%9."/>
      <w:lvlJc w:val="right"/>
      <w:pPr>
        <w:tabs>
          <w:tab w:val="num" w:pos="6060"/>
        </w:tabs>
        <w:ind w:left="6060" w:hanging="480"/>
      </w:pPr>
    </w:lvl>
  </w:abstractNum>
  <w:abstractNum w:abstractNumId="24" w15:restartNumberingAfterBreak="0">
    <w:nsid w:val="403624AF"/>
    <w:multiLevelType w:val="hybridMultilevel"/>
    <w:tmpl w:val="84343736"/>
    <w:lvl w:ilvl="0" w:tplc="9A0E7A7A">
      <w:start w:val="1"/>
      <w:numFmt w:val="lowerLetter"/>
      <w:lvlText w:val="%1."/>
      <w:lvlJc w:val="left"/>
      <w:pPr>
        <w:tabs>
          <w:tab w:val="num" w:pos="375"/>
        </w:tabs>
        <w:ind w:left="375" w:hanging="360"/>
      </w:pPr>
      <w:rPr>
        <w:rFonts w:hAnsi="標楷體"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EF0900"/>
    <w:multiLevelType w:val="hybridMultilevel"/>
    <w:tmpl w:val="E9C245DE"/>
    <w:lvl w:ilvl="0" w:tplc="546E61F6">
      <w:start w:val="1"/>
      <w:numFmt w:val="decimal"/>
      <w:lvlText w:val="（%1）"/>
      <w:lvlJc w:val="left"/>
      <w:pPr>
        <w:tabs>
          <w:tab w:val="num" w:pos="1548"/>
        </w:tabs>
        <w:ind w:left="154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FF3D64"/>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27" w15:restartNumberingAfterBreak="0">
    <w:nsid w:val="468A4C99"/>
    <w:multiLevelType w:val="hybridMultilevel"/>
    <w:tmpl w:val="B4C8CEE2"/>
    <w:lvl w:ilvl="0" w:tplc="552276CA">
      <w:start w:val="1"/>
      <w:numFmt w:val="taiwaneseCountingThousand"/>
      <w:lvlText w:val="（%1）"/>
      <w:lvlJc w:val="left"/>
      <w:pPr>
        <w:tabs>
          <w:tab w:val="num" w:pos="3240"/>
        </w:tabs>
        <w:ind w:left="3240" w:hanging="8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264CEF"/>
    <w:multiLevelType w:val="hybridMultilevel"/>
    <w:tmpl w:val="5F022566"/>
    <w:lvl w:ilvl="0" w:tplc="4FE8CFF2">
      <w:start w:val="1"/>
      <w:numFmt w:val="taiwaneseCountingThousand"/>
      <w:lvlText w:val="%1、"/>
      <w:lvlJc w:val="left"/>
      <w:pPr>
        <w:ind w:left="638" w:hanging="489"/>
      </w:pPr>
      <w:rPr>
        <w:rFonts w:hint="default"/>
      </w:rPr>
    </w:lvl>
    <w:lvl w:ilvl="1" w:tplc="FED86388">
      <w:start w:val="1"/>
      <w:numFmt w:val="taiwaneseCountingThousand"/>
      <w:lvlText w:val="（%2）"/>
      <w:lvlJc w:val="left"/>
      <w:pPr>
        <w:ind w:left="1363" w:hanging="734"/>
      </w:pPr>
      <w:rPr>
        <w:rFonts w:hint="default"/>
      </w:r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0409001B" w:tentative="1">
      <w:start w:val="1"/>
      <w:numFmt w:val="lowerRoman"/>
      <w:lvlText w:val="%6."/>
      <w:lvlJc w:val="right"/>
      <w:pPr>
        <w:ind w:left="3029" w:hanging="480"/>
      </w:p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29" w15:restartNumberingAfterBreak="0">
    <w:nsid w:val="4E9F68B3"/>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0" w15:restartNumberingAfterBreak="0">
    <w:nsid w:val="50F21907"/>
    <w:multiLevelType w:val="hybridMultilevel"/>
    <w:tmpl w:val="F7147D22"/>
    <w:lvl w:ilvl="0" w:tplc="04090015">
      <w:start w:val="1"/>
      <w:numFmt w:val="taiwaneseCountingThousand"/>
      <w:lvlText w:val="%1、"/>
      <w:lvlJc w:val="left"/>
      <w:pPr>
        <w:ind w:left="480" w:hanging="480"/>
      </w:pPr>
      <w:rPr>
        <w:rFonts w:hint="default"/>
      </w:rPr>
    </w:lvl>
    <w:lvl w:ilvl="1" w:tplc="27BA5B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1B165C"/>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2" w15:restartNumberingAfterBreak="0">
    <w:nsid w:val="553B0028"/>
    <w:multiLevelType w:val="hybridMultilevel"/>
    <w:tmpl w:val="67EAD426"/>
    <w:lvl w:ilvl="0" w:tplc="DFBCC7F2">
      <w:start w:val="1"/>
      <w:numFmt w:val="taiwaneseCountingThousand"/>
      <w:lvlText w:val="%1、"/>
      <w:lvlJc w:val="left"/>
      <w:pPr>
        <w:ind w:left="186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EF3054"/>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4" w15:restartNumberingAfterBreak="0">
    <w:nsid w:val="5C5D3525"/>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5" w15:restartNumberingAfterBreak="0">
    <w:nsid w:val="5EBB0059"/>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6" w15:restartNumberingAfterBreak="0">
    <w:nsid w:val="60F86614"/>
    <w:multiLevelType w:val="hybridMultilevel"/>
    <w:tmpl w:val="969AFDBE"/>
    <w:lvl w:ilvl="0" w:tplc="6B90CEEC">
      <w:start w:val="1"/>
      <w:numFmt w:val="taiwaneseCountingThousand"/>
      <w:lvlText w:val="第%1條"/>
      <w:lvlJc w:val="left"/>
      <w:pPr>
        <w:tabs>
          <w:tab w:val="num" w:pos="960"/>
        </w:tabs>
        <w:ind w:left="960" w:hanging="960"/>
      </w:pPr>
      <w:rPr>
        <w:rFonts w:hint="eastAsia"/>
      </w:rPr>
    </w:lvl>
    <w:lvl w:ilvl="1" w:tplc="4AC275C6">
      <w:start w:val="1"/>
      <w:numFmt w:val="taiwaneseCountingThousand"/>
      <w:lvlText w:val="%2、"/>
      <w:lvlJc w:val="left"/>
      <w:pPr>
        <w:tabs>
          <w:tab w:val="num" w:pos="930"/>
        </w:tabs>
        <w:ind w:left="930" w:hanging="450"/>
      </w:pPr>
      <w:rPr>
        <w:rFonts w:hint="eastAsia"/>
      </w:rPr>
    </w:lvl>
    <w:lvl w:ilvl="2" w:tplc="F7D074B4">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FDB24D30">
      <w:start w:val="1"/>
      <w:numFmt w:val="taiwaneseCountingThousand"/>
      <w:lvlText w:val="（%6）"/>
      <w:lvlJc w:val="left"/>
      <w:pPr>
        <w:tabs>
          <w:tab w:val="num" w:pos="2259"/>
        </w:tabs>
        <w:ind w:left="2259" w:hanging="84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21B0029"/>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8" w15:restartNumberingAfterBreak="0">
    <w:nsid w:val="73FB3727"/>
    <w:multiLevelType w:val="hybridMultilevel"/>
    <w:tmpl w:val="25B84ADA"/>
    <w:lvl w:ilvl="0" w:tplc="F846346A">
      <w:start w:val="1"/>
      <w:numFmt w:val="lowerLetter"/>
      <w:lvlText w:val="%1."/>
      <w:lvlJc w:val="left"/>
      <w:pPr>
        <w:tabs>
          <w:tab w:val="num" w:pos="375"/>
        </w:tabs>
        <w:ind w:left="375" w:hanging="360"/>
      </w:pPr>
      <w:rPr>
        <w:rFonts w:hAnsi="標楷體"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5F03CB6"/>
    <w:multiLevelType w:val="hybridMultilevel"/>
    <w:tmpl w:val="8AF2EBCC"/>
    <w:lvl w:ilvl="0" w:tplc="0409000F">
      <w:start w:val="1"/>
      <w:numFmt w:val="decimal"/>
      <w:lvlText w:val="%1."/>
      <w:lvlJc w:val="left"/>
      <w:pPr>
        <w:ind w:left="2460" w:hanging="480"/>
      </w:p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0" w15:restartNumberingAfterBreak="0">
    <w:nsid w:val="7AC06F47"/>
    <w:multiLevelType w:val="hybridMultilevel"/>
    <w:tmpl w:val="6AFCA2BA"/>
    <w:lvl w:ilvl="0" w:tplc="6B90CEEC">
      <w:start w:val="1"/>
      <w:numFmt w:val="taiwaneseCountingThousand"/>
      <w:lvlText w:val="第%1條"/>
      <w:lvlJc w:val="left"/>
      <w:pPr>
        <w:tabs>
          <w:tab w:val="num" w:pos="960"/>
        </w:tabs>
        <w:ind w:left="960" w:hanging="960"/>
      </w:pPr>
      <w:rPr>
        <w:rFonts w:hint="eastAsia"/>
      </w:rPr>
    </w:lvl>
    <w:lvl w:ilvl="1" w:tplc="4AC275C6">
      <w:start w:val="1"/>
      <w:numFmt w:val="taiwaneseCountingThousand"/>
      <w:lvlText w:val="%2、"/>
      <w:lvlJc w:val="left"/>
      <w:pPr>
        <w:tabs>
          <w:tab w:val="num" w:pos="930"/>
        </w:tabs>
        <w:ind w:left="930" w:hanging="450"/>
      </w:pPr>
      <w:rPr>
        <w:rFonts w:hint="eastAsia"/>
      </w:rPr>
    </w:lvl>
    <w:lvl w:ilvl="2" w:tplc="F7D074B4">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5C76A646">
      <w:start w:val="1"/>
      <w:numFmt w:val="taiwaneseCountingThousand"/>
      <w:lvlText w:val="（%6）"/>
      <w:lvlJc w:val="left"/>
      <w:pPr>
        <w:tabs>
          <w:tab w:val="num" w:pos="3240"/>
        </w:tabs>
        <w:ind w:left="3240" w:hanging="840"/>
      </w:pPr>
      <w:rPr>
        <w:rFonts w:ascii="標楷體" w:eastAsia="標楷體" w:hAnsi="標楷體" w:hint="default"/>
        <w:lang w:val="en-US"/>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E2F3715"/>
    <w:multiLevelType w:val="hybridMultilevel"/>
    <w:tmpl w:val="6AFCA2BA"/>
    <w:lvl w:ilvl="0" w:tplc="6B90CEEC">
      <w:start w:val="1"/>
      <w:numFmt w:val="taiwaneseCountingThousand"/>
      <w:lvlText w:val="第%1條"/>
      <w:lvlJc w:val="left"/>
      <w:pPr>
        <w:tabs>
          <w:tab w:val="num" w:pos="960"/>
        </w:tabs>
        <w:ind w:left="960" w:hanging="960"/>
      </w:pPr>
      <w:rPr>
        <w:rFonts w:hint="eastAsia"/>
      </w:rPr>
    </w:lvl>
    <w:lvl w:ilvl="1" w:tplc="4AC275C6">
      <w:start w:val="1"/>
      <w:numFmt w:val="taiwaneseCountingThousand"/>
      <w:lvlText w:val="%2、"/>
      <w:lvlJc w:val="left"/>
      <w:pPr>
        <w:tabs>
          <w:tab w:val="num" w:pos="930"/>
        </w:tabs>
        <w:ind w:left="930" w:hanging="450"/>
      </w:pPr>
      <w:rPr>
        <w:rFonts w:hint="eastAsia"/>
      </w:rPr>
    </w:lvl>
    <w:lvl w:ilvl="2" w:tplc="F7D074B4">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5C76A646">
      <w:start w:val="1"/>
      <w:numFmt w:val="taiwaneseCountingThousand"/>
      <w:lvlText w:val="（%6）"/>
      <w:lvlJc w:val="left"/>
      <w:pPr>
        <w:tabs>
          <w:tab w:val="num" w:pos="3240"/>
        </w:tabs>
        <w:ind w:left="3240" w:hanging="840"/>
      </w:pPr>
      <w:rPr>
        <w:rFonts w:ascii="標楷體" w:eastAsia="標楷體" w:hAnsi="標楷體" w:hint="default"/>
        <w:lang w:val="en-US"/>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6"/>
  </w:num>
  <w:num w:numId="3">
    <w:abstractNumId w:val="16"/>
  </w:num>
  <w:num w:numId="4">
    <w:abstractNumId w:val="8"/>
  </w:num>
  <w:num w:numId="5">
    <w:abstractNumId w:val="37"/>
  </w:num>
  <w:num w:numId="6">
    <w:abstractNumId w:val="40"/>
  </w:num>
  <w:num w:numId="7">
    <w:abstractNumId w:val="26"/>
  </w:num>
  <w:num w:numId="8">
    <w:abstractNumId w:val="30"/>
  </w:num>
  <w:num w:numId="9">
    <w:abstractNumId w:val="36"/>
  </w:num>
  <w:num w:numId="10">
    <w:abstractNumId w:val="4"/>
  </w:num>
  <w:num w:numId="11">
    <w:abstractNumId w:val="18"/>
  </w:num>
  <w:num w:numId="12">
    <w:abstractNumId w:val="3"/>
  </w:num>
  <w:num w:numId="13">
    <w:abstractNumId w:val="33"/>
  </w:num>
  <w:num w:numId="14">
    <w:abstractNumId w:val="2"/>
  </w:num>
  <w:num w:numId="15">
    <w:abstractNumId w:val="35"/>
  </w:num>
  <w:num w:numId="16">
    <w:abstractNumId w:val="39"/>
  </w:num>
  <w:num w:numId="17">
    <w:abstractNumId w:val="31"/>
  </w:num>
  <w:num w:numId="18">
    <w:abstractNumId w:val="29"/>
  </w:num>
  <w:num w:numId="19">
    <w:abstractNumId w:val="23"/>
  </w:num>
  <w:num w:numId="20">
    <w:abstractNumId w:val="0"/>
  </w:num>
  <w:num w:numId="21">
    <w:abstractNumId w:val="11"/>
  </w:num>
  <w:num w:numId="22">
    <w:abstractNumId w:val="32"/>
  </w:num>
  <w:num w:numId="23">
    <w:abstractNumId w:val="27"/>
  </w:num>
  <w:num w:numId="24">
    <w:abstractNumId w:val="22"/>
  </w:num>
  <w:num w:numId="25">
    <w:abstractNumId w:val="34"/>
  </w:num>
  <w:num w:numId="26">
    <w:abstractNumId w:val="20"/>
  </w:num>
  <w:num w:numId="27">
    <w:abstractNumId w:val="41"/>
  </w:num>
  <w:num w:numId="28">
    <w:abstractNumId w:val="14"/>
  </w:num>
  <w:num w:numId="29">
    <w:abstractNumId w:val="1"/>
  </w:num>
  <w:num w:numId="30">
    <w:abstractNumId w:val="10"/>
  </w:num>
  <w:num w:numId="31">
    <w:abstractNumId w:val="5"/>
  </w:num>
  <w:num w:numId="32">
    <w:abstractNumId w:val="25"/>
  </w:num>
  <w:num w:numId="33">
    <w:abstractNumId w:val="12"/>
  </w:num>
  <w:num w:numId="34">
    <w:abstractNumId w:val="15"/>
  </w:num>
  <w:num w:numId="35">
    <w:abstractNumId w:val="24"/>
  </w:num>
  <w:num w:numId="36">
    <w:abstractNumId w:val="38"/>
  </w:num>
  <w:num w:numId="37">
    <w:abstractNumId w:val="9"/>
  </w:num>
  <w:num w:numId="38">
    <w:abstractNumId w:val="21"/>
  </w:num>
  <w:num w:numId="39">
    <w:abstractNumId w:val="7"/>
  </w:num>
  <w:num w:numId="40">
    <w:abstractNumId w:val="13"/>
  </w:num>
  <w:num w:numId="41">
    <w:abstractNumId w:val="28"/>
  </w:num>
  <w:num w:numId="42">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FA"/>
    <w:rsid w:val="00000868"/>
    <w:rsid w:val="00000FF7"/>
    <w:rsid w:val="00001F0D"/>
    <w:rsid w:val="000021E5"/>
    <w:rsid w:val="00011DCF"/>
    <w:rsid w:val="000152A4"/>
    <w:rsid w:val="0001708D"/>
    <w:rsid w:val="00021738"/>
    <w:rsid w:val="00025779"/>
    <w:rsid w:val="00025AD5"/>
    <w:rsid w:val="00025E62"/>
    <w:rsid w:val="00030A75"/>
    <w:rsid w:val="00033169"/>
    <w:rsid w:val="000341E1"/>
    <w:rsid w:val="00034EFC"/>
    <w:rsid w:val="000351DC"/>
    <w:rsid w:val="000359DA"/>
    <w:rsid w:val="00036C5A"/>
    <w:rsid w:val="000375FD"/>
    <w:rsid w:val="00040BCD"/>
    <w:rsid w:val="0004108D"/>
    <w:rsid w:val="000434B6"/>
    <w:rsid w:val="0005330E"/>
    <w:rsid w:val="00053BD0"/>
    <w:rsid w:val="00056118"/>
    <w:rsid w:val="0005675A"/>
    <w:rsid w:val="0005700E"/>
    <w:rsid w:val="00057327"/>
    <w:rsid w:val="00057454"/>
    <w:rsid w:val="0005793B"/>
    <w:rsid w:val="00057D5B"/>
    <w:rsid w:val="000613D0"/>
    <w:rsid w:val="000616B2"/>
    <w:rsid w:val="00061764"/>
    <w:rsid w:val="000641B5"/>
    <w:rsid w:val="00067498"/>
    <w:rsid w:val="000715AB"/>
    <w:rsid w:val="000737A1"/>
    <w:rsid w:val="00075AF1"/>
    <w:rsid w:val="000764A6"/>
    <w:rsid w:val="00077313"/>
    <w:rsid w:val="00080907"/>
    <w:rsid w:val="00080E6F"/>
    <w:rsid w:val="00081520"/>
    <w:rsid w:val="0008192E"/>
    <w:rsid w:val="00081F3B"/>
    <w:rsid w:val="000821E2"/>
    <w:rsid w:val="000833CD"/>
    <w:rsid w:val="00084A6A"/>
    <w:rsid w:val="00084F18"/>
    <w:rsid w:val="00085577"/>
    <w:rsid w:val="0008579E"/>
    <w:rsid w:val="0009003E"/>
    <w:rsid w:val="000903E1"/>
    <w:rsid w:val="000939E1"/>
    <w:rsid w:val="00094F6E"/>
    <w:rsid w:val="000976CD"/>
    <w:rsid w:val="000A11BE"/>
    <w:rsid w:val="000A32E3"/>
    <w:rsid w:val="000A54D8"/>
    <w:rsid w:val="000A64D4"/>
    <w:rsid w:val="000A6B04"/>
    <w:rsid w:val="000A7B08"/>
    <w:rsid w:val="000B0A34"/>
    <w:rsid w:val="000B0DCA"/>
    <w:rsid w:val="000B1967"/>
    <w:rsid w:val="000B1C66"/>
    <w:rsid w:val="000B1E65"/>
    <w:rsid w:val="000B3422"/>
    <w:rsid w:val="000B5F0E"/>
    <w:rsid w:val="000B6A29"/>
    <w:rsid w:val="000B76A3"/>
    <w:rsid w:val="000C18BB"/>
    <w:rsid w:val="000C2C0D"/>
    <w:rsid w:val="000C2EC8"/>
    <w:rsid w:val="000C317E"/>
    <w:rsid w:val="000C4AA3"/>
    <w:rsid w:val="000C6469"/>
    <w:rsid w:val="000C7E0B"/>
    <w:rsid w:val="000D12C2"/>
    <w:rsid w:val="000D173F"/>
    <w:rsid w:val="000D70F0"/>
    <w:rsid w:val="000E0E04"/>
    <w:rsid w:val="000E1E11"/>
    <w:rsid w:val="000E3826"/>
    <w:rsid w:val="000E4632"/>
    <w:rsid w:val="000E5045"/>
    <w:rsid w:val="000E564C"/>
    <w:rsid w:val="000E5B33"/>
    <w:rsid w:val="000E602D"/>
    <w:rsid w:val="000E71C8"/>
    <w:rsid w:val="000F0C70"/>
    <w:rsid w:val="000F5E78"/>
    <w:rsid w:val="000F5F0B"/>
    <w:rsid w:val="000F7F71"/>
    <w:rsid w:val="001019B2"/>
    <w:rsid w:val="00101F55"/>
    <w:rsid w:val="00103824"/>
    <w:rsid w:val="00103D73"/>
    <w:rsid w:val="001053F0"/>
    <w:rsid w:val="001075C7"/>
    <w:rsid w:val="00110A68"/>
    <w:rsid w:val="00113CE8"/>
    <w:rsid w:val="00113D02"/>
    <w:rsid w:val="00113FF6"/>
    <w:rsid w:val="00114C13"/>
    <w:rsid w:val="00116A64"/>
    <w:rsid w:val="00117339"/>
    <w:rsid w:val="00117BBD"/>
    <w:rsid w:val="00120728"/>
    <w:rsid w:val="001220B1"/>
    <w:rsid w:val="00123EC6"/>
    <w:rsid w:val="001249A5"/>
    <w:rsid w:val="00124D16"/>
    <w:rsid w:val="00125A5C"/>
    <w:rsid w:val="00126126"/>
    <w:rsid w:val="001266FC"/>
    <w:rsid w:val="00126A6F"/>
    <w:rsid w:val="00126C45"/>
    <w:rsid w:val="001307F8"/>
    <w:rsid w:val="00132666"/>
    <w:rsid w:val="00134CA2"/>
    <w:rsid w:val="00135DDA"/>
    <w:rsid w:val="0013727D"/>
    <w:rsid w:val="00140C86"/>
    <w:rsid w:val="00141AD2"/>
    <w:rsid w:val="00141BFE"/>
    <w:rsid w:val="00142453"/>
    <w:rsid w:val="001445CF"/>
    <w:rsid w:val="00144E9A"/>
    <w:rsid w:val="00147DF7"/>
    <w:rsid w:val="001503A5"/>
    <w:rsid w:val="00150721"/>
    <w:rsid w:val="00153075"/>
    <w:rsid w:val="00153D67"/>
    <w:rsid w:val="0016065D"/>
    <w:rsid w:val="00160A95"/>
    <w:rsid w:val="00161E49"/>
    <w:rsid w:val="001628A8"/>
    <w:rsid w:val="001662F3"/>
    <w:rsid w:val="00166F2A"/>
    <w:rsid w:val="00167C77"/>
    <w:rsid w:val="00170058"/>
    <w:rsid w:val="00170F6D"/>
    <w:rsid w:val="00171854"/>
    <w:rsid w:val="001719E6"/>
    <w:rsid w:val="00174C05"/>
    <w:rsid w:val="001759DC"/>
    <w:rsid w:val="00176975"/>
    <w:rsid w:val="001778E0"/>
    <w:rsid w:val="00181391"/>
    <w:rsid w:val="0018459A"/>
    <w:rsid w:val="00185B23"/>
    <w:rsid w:val="00185E8A"/>
    <w:rsid w:val="0018722C"/>
    <w:rsid w:val="00187D33"/>
    <w:rsid w:val="00187D5D"/>
    <w:rsid w:val="001972C9"/>
    <w:rsid w:val="001A182E"/>
    <w:rsid w:val="001A25BA"/>
    <w:rsid w:val="001A2C4B"/>
    <w:rsid w:val="001A666B"/>
    <w:rsid w:val="001A778C"/>
    <w:rsid w:val="001A7878"/>
    <w:rsid w:val="001A7A43"/>
    <w:rsid w:val="001B03DB"/>
    <w:rsid w:val="001B05FC"/>
    <w:rsid w:val="001B27A8"/>
    <w:rsid w:val="001B3C46"/>
    <w:rsid w:val="001B3F45"/>
    <w:rsid w:val="001B4DB1"/>
    <w:rsid w:val="001B5A58"/>
    <w:rsid w:val="001B63E9"/>
    <w:rsid w:val="001B7091"/>
    <w:rsid w:val="001B7FD1"/>
    <w:rsid w:val="001C2900"/>
    <w:rsid w:val="001C78C5"/>
    <w:rsid w:val="001D053E"/>
    <w:rsid w:val="001D1057"/>
    <w:rsid w:val="001D2096"/>
    <w:rsid w:val="001D2512"/>
    <w:rsid w:val="001D2C0A"/>
    <w:rsid w:val="001D2E19"/>
    <w:rsid w:val="001D577C"/>
    <w:rsid w:val="001D71FB"/>
    <w:rsid w:val="001D7826"/>
    <w:rsid w:val="001E27A9"/>
    <w:rsid w:val="001E66EE"/>
    <w:rsid w:val="001F1186"/>
    <w:rsid w:val="001F3C16"/>
    <w:rsid w:val="001F4F85"/>
    <w:rsid w:val="001F5446"/>
    <w:rsid w:val="001F5460"/>
    <w:rsid w:val="001F757A"/>
    <w:rsid w:val="002024CF"/>
    <w:rsid w:val="0020530E"/>
    <w:rsid w:val="0020683B"/>
    <w:rsid w:val="00212A47"/>
    <w:rsid w:val="00213024"/>
    <w:rsid w:val="00213057"/>
    <w:rsid w:val="002141BD"/>
    <w:rsid w:val="00215704"/>
    <w:rsid w:val="00216D84"/>
    <w:rsid w:val="0022040A"/>
    <w:rsid w:val="00220B78"/>
    <w:rsid w:val="00221548"/>
    <w:rsid w:val="00223015"/>
    <w:rsid w:val="002239B4"/>
    <w:rsid w:val="00224BE6"/>
    <w:rsid w:val="00225912"/>
    <w:rsid w:val="00226FFA"/>
    <w:rsid w:val="0022759E"/>
    <w:rsid w:val="00230FD2"/>
    <w:rsid w:val="00231176"/>
    <w:rsid w:val="0023226F"/>
    <w:rsid w:val="00232F67"/>
    <w:rsid w:val="00233417"/>
    <w:rsid w:val="002346C1"/>
    <w:rsid w:val="00236275"/>
    <w:rsid w:val="002367CA"/>
    <w:rsid w:val="00237508"/>
    <w:rsid w:val="00241F98"/>
    <w:rsid w:val="002422E1"/>
    <w:rsid w:val="00242D56"/>
    <w:rsid w:val="002464D4"/>
    <w:rsid w:val="002467FF"/>
    <w:rsid w:val="00247FD6"/>
    <w:rsid w:val="002502EF"/>
    <w:rsid w:val="00250398"/>
    <w:rsid w:val="00252DE8"/>
    <w:rsid w:val="00256AE9"/>
    <w:rsid w:val="00257BD9"/>
    <w:rsid w:val="00264339"/>
    <w:rsid w:val="00265E5C"/>
    <w:rsid w:val="00266DDB"/>
    <w:rsid w:val="00267C63"/>
    <w:rsid w:val="00267E8E"/>
    <w:rsid w:val="002714E9"/>
    <w:rsid w:val="00272456"/>
    <w:rsid w:val="002730A6"/>
    <w:rsid w:val="00273339"/>
    <w:rsid w:val="002738EE"/>
    <w:rsid w:val="00273B12"/>
    <w:rsid w:val="00274EDA"/>
    <w:rsid w:val="00276966"/>
    <w:rsid w:val="00276CCF"/>
    <w:rsid w:val="00277246"/>
    <w:rsid w:val="00281093"/>
    <w:rsid w:val="00282D3E"/>
    <w:rsid w:val="002836FB"/>
    <w:rsid w:val="00285D51"/>
    <w:rsid w:val="00285EDD"/>
    <w:rsid w:val="002919F7"/>
    <w:rsid w:val="002934F5"/>
    <w:rsid w:val="00293780"/>
    <w:rsid w:val="002947C2"/>
    <w:rsid w:val="00295A67"/>
    <w:rsid w:val="002A0E66"/>
    <w:rsid w:val="002A3AA6"/>
    <w:rsid w:val="002A435D"/>
    <w:rsid w:val="002A4CB9"/>
    <w:rsid w:val="002A4E5B"/>
    <w:rsid w:val="002A706C"/>
    <w:rsid w:val="002B14EB"/>
    <w:rsid w:val="002B25F3"/>
    <w:rsid w:val="002B351D"/>
    <w:rsid w:val="002B69A9"/>
    <w:rsid w:val="002C009A"/>
    <w:rsid w:val="002C1028"/>
    <w:rsid w:val="002C130A"/>
    <w:rsid w:val="002C5509"/>
    <w:rsid w:val="002C74FA"/>
    <w:rsid w:val="002D25A3"/>
    <w:rsid w:val="002D2C68"/>
    <w:rsid w:val="002D3C96"/>
    <w:rsid w:val="002D418F"/>
    <w:rsid w:val="002D600D"/>
    <w:rsid w:val="002D6724"/>
    <w:rsid w:val="002E252F"/>
    <w:rsid w:val="002E2B2D"/>
    <w:rsid w:val="002E3E9F"/>
    <w:rsid w:val="002E58F8"/>
    <w:rsid w:val="002F366B"/>
    <w:rsid w:val="002F422C"/>
    <w:rsid w:val="002F44F3"/>
    <w:rsid w:val="0030224F"/>
    <w:rsid w:val="00302C7C"/>
    <w:rsid w:val="00305E52"/>
    <w:rsid w:val="00306900"/>
    <w:rsid w:val="00306DDE"/>
    <w:rsid w:val="0030707A"/>
    <w:rsid w:val="00310EF2"/>
    <w:rsid w:val="00311C56"/>
    <w:rsid w:val="00311EC8"/>
    <w:rsid w:val="003128A3"/>
    <w:rsid w:val="003165EF"/>
    <w:rsid w:val="00322C17"/>
    <w:rsid w:val="003245DF"/>
    <w:rsid w:val="00324BA5"/>
    <w:rsid w:val="00324CF9"/>
    <w:rsid w:val="00327632"/>
    <w:rsid w:val="003302F1"/>
    <w:rsid w:val="00330589"/>
    <w:rsid w:val="0033128B"/>
    <w:rsid w:val="00332483"/>
    <w:rsid w:val="003401BF"/>
    <w:rsid w:val="00340FB8"/>
    <w:rsid w:val="00341D22"/>
    <w:rsid w:val="0034358B"/>
    <w:rsid w:val="0034681A"/>
    <w:rsid w:val="00346A24"/>
    <w:rsid w:val="003474E7"/>
    <w:rsid w:val="00347EC2"/>
    <w:rsid w:val="00350CD8"/>
    <w:rsid w:val="003521F2"/>
    <w:rsid w:val="00353976"/>
    <w:rsid w:val="00354A15"/>
    <w:rsid w:val="00356494"/>
    <w:rsid w:val="0036444D"/>
    <w:rsid w:val="003655E9"/>
    <w:rsid w:val="00365DC9"/>
    <w:rsid w:val="00366E8D"/>
    <w:rsid w:val="00366EFE"/>
    <w:rsid w:val="003676B8"/>
    <w:rsid w:val="00370FAA"/>
    <w:rsid w:val="00374001"/>
    <w:rsid w:val="00376CC5"/>
    <w:rsid w:val="003778C4"/>
    <w:rsid w:val="003809F6"/>
    <w:rsid w:val="0038104E"/>
    <w:rsid w:val="00390E19"/>
    <w:rsid w:val="00391858"/>
    <w:rsid w:val="00391AFA"/>
    <w:rsid w:val="0039586F"/>
    <w:rsid w:val="0039784B"/>
    <w:rsid w:val="003A059B"/>
    <w:rsid w:val="003A24FC"/>
    <w:rsid w:val="003A28F2"/>
    <w:rsid w:val="003A401B"/>
    <w:rsid w:val="003A46D7"/>
    <w:rsid w:val="003A679B"/>
    <w:rsid w:val="003A6B46"/>
    <w:rsid w:val="003C0134"/>
    <w:rsid w:val="003C09B0"/>
    <w:rsid w:val="003C1006"/>
    <w:rsid w:val="003C1679"/>
    <w:rsid w:val="003C189C"/>
    <w:rsid w:val="003C1AED"/>
    <w:rsid w:val="003C456C"/>
    <w:rsid w:val="003C497E"/>
    <w:rsid w:val="003C51AD"/>
    <w:rsid w:val="003C5955"/>
    <w:rsid w:val="003C5C22"/>
    <w:rsid w:val="003C6440"/>
    <w:rsid w:val="003C66B1"/>
    <w:rsid w:val="003C6F11"/>
    <w:rsid w:val="003C7F91"/>
    <w:rsid w:val="003D08C9"/>
    <w:rsid w:val="003D0BEB"/>
    <w:rsid w:val="003D0FA1"/>
    <w:rsid w:val="003D232F"/>
    <w:rsid w:val="003D34FA"/>
    <w:rsid w:val="003D55BC"/>
    <w:rsid w:val="003D5F28"/>
    <w:rsid w:val="003E0865"/>
    <w:rsid w:val="003E0FD9"/>
    <w:rsid w:val="003E1302"/>
    <w:rsid w:val="003E1504"/>
    <w:rsid w:val="003E2485"/>
    <w:rsid w:val="003E3B29"/>
    <w:rsid w:val="003E3FFB"/>
    <w:rsid w:val="003E4B08"/>
    <w:rsid w:val="003E5D98"/>
    <w:rsid w:val="003E65CF"/>
    <w:rsid w:val="003E7018"/>
    <w:rsid w:val="003F047E"/>
    <w:rsid w:val="003F0873"/>
    <w:rsid w:val="003F20D4"/>
    <w:rsid w:val="003F2E22"/>
    <w:rsid w:val="003F2E26"/>
    <w:rsid w:val="003F35ED"/>
    <w:rsid w:val="003F4320"/>
    <w:rsid w:val="003F753E"/>
    <w:rsid w:val="003F75C9"/>
    <w:rsid w:val="003F7D11"/>
    <w:rsid w:val="00400E9B"/>
    <w:rsid w:val="00400F02"/>
    <w:rsid w:val="00401DCA"/>
    <w:rsid w:val="00404E15"/>
    <w:rsid w:val="00405B97"/>
    <w:rsid w:val="00406B18"/>
    <w:rsid w:val="004141E5"/>
    <w:rsid w:val="004141EF"/>
    <w:rsid w:val="00415CB3"/>
    <w:rsid w:val="0041640D"/>
    <w:rsid w:val="00417E9B"/>
    <w:rsid w:val="00421C57"/>
    <w:rsid w:val="00421CEB"/>
    <w:rsid w:val="00424279"/>
    <w:rsid w:val="004317F7"/>
    <w:rsid w:val="00431E21"/>
    <w:rsid w:val="004334BD"/>
    <w:rsid w:val="00436FA6"/>
    <w:rsid w:val="00440482"/>
    <w:rsid w:val="004409C3"/>
    <w:rsid w:val="00440CE6"/>
    <w:rsid w:val="00440DD5"/>
    <w:rsid w:val="00443973"/>
    <w:rsid w:val="00447B49"/>
    <w:rsid w:val="004500CC"/>
    <w:rsid w:val="00450964"/>
    <w:rsid w:val="00453444"/>
    <w:rsid w:val="0045657A"/>
    <w:rsid w:val="00457655"/>
    <w:rsid w:val="004623BC"/>
    <w:rsid w:val="00462E26"/>
    <w:rsid w:val="0046665D"/>
    <w:rsid w:val="00467B62"/>
    <w:rsid w:val="00467ED9"/>
    <w:rsid w:val="00470B30"/>
    <w:rsid w:val="0047314C"/>
    <w:rsid w:val="004735AF"/>
    <w:rsid w:val="0047624E"/>
    <w:rsid w:val="00484A49"/>
    <w:rsid w:val="00484E3A"/>
    <w:rsid w:val="00484FE4"/>
    <w:rsid w:val="0048518F"/>
    <w:rsid w:val="00485B3C"/>
    <w:rsid w:val="0048683E"/>
    <w:rsid w:val="00487DD4"/>
    <w:rsid w:val="0049089E"/>
    <w:rsid w:val="00492968"/>
    <w:rsid w:val="00492DB5"/>
    <w:rsid w:val="00493068"/>
    <w:rsid w:val="00494686"/>
    <w:rsid w:val="004A01D8"/>
    <w:rsid w:val="004A0E79"/>
    <w:rsid w:val="004A2120"/>
    <w:rsid w:val="004A2AB1"/>
    <w:rsid w:val="004A2D52"/>
    <w:rsid w:val="004A46AF"/>
    <w:rsid w:val="004A570A"/>
    <w:rsid w:val="004B04BE"/>
    <w:rsid w:val="004B36FF"/>
    <w:rsid w:val="004B457E"/>
    <w:rsid w:val="004B6875"/>
    <w:rsid w:val="004B75ED"/>
    <w:rsid w:val="004C1240"/>
    <w:rsid w:val="004C6400"/>
    <w:rsid w:val="004C6E02"/>
    <w:rsid w:val="004C7EC6"/>
    <w:rsid w:val="004D2923"/>
    <w:rsid w:val="004D3E12"/>
    <w:rsid w:val="004D3FE7"/>
    <w:rsid w:val="004D402C"/>
    <w:rsid w:val="004D53E3"/>
    <w:rsid w:val="004D5D16"/>
    <w:rsid w:val="004E01DC"/>
    <w:rsid w:val="004E25C6"/>
    <w:rsid w:val="004E45A6"/>
    <w:rsid w:val="004E4CC9"/>
    <w:rsid w:val="004E588C"/>
    <w:rsid w:val="004E7C49"/>
    <w:rsid w:val="004F06FF"/>
    <w:rsid w:val="004F22D6"/>
    <w:rsid w:val="004F23AD"/>
    <w:rsid w:val="004F2BBF"/>
    <w:rsid w:val="004F42AA"/>
    <w:rsid w:val="004F447D"/>
    <w:rsid w:val="0050067D"/>
    <w:rsid w:val="005033FB"/>
    <w:rsid w:val="005043E0"/>
    <w:rsid w:val="00505E60"/>
    <w:rsid w:val="00512C1D"/>
    <w:rsid w:val="00513142"/>
    <w:rsid w:val="00514455"/>
    <w:rsid w:val="00515441"/>
    <w:rsid w:val="00515B30"/>
    <w:rsid w:val="00516834"/>
    <w:rsid w:val="00520EF8"/>
    <w:rsid w:val="00525B93"/>
    <w:rsid w:val="005265A3"/>
    <w:rsid w:val="00527601"/>
    <w:rsid w:val="00530BF2"/>
    <w:rsid w:val="00531E15"/>
    <w:rsid w:val="00533AA4"/>
    <w:rsid w:val="0053501A"/>
    <w:rsid w:val="00535730"/>
    <w:rsid w:val="00536FDA"/>
    <w:rsid w:val="00540A11"/>
    <w:rsid w:val="00540F0C"/>
    <w:rsid w:val="00542225"/>
    <w:rsid w:val="005445D6"/>
    <w:rsid w:val="00545927"/>
    <w:rsid w:val="00546971"/>
    <w:rsid w:val="00546B46"/>
    <w:rsid w:val="005473D4"/>
    <w:rsid w:val="00551EE8"/>
    <w:rsid w:val="00555AAB"/>
    <w:rsid w:val="0056199F"/>
    <w:rsid w:val="005674FF"/>
    <w:rsid w:val="005755E1"/>
    <w:rsid w:val="00576206"/>
    <w:rsid w:val="00577136"/>
    <w:rsid w:val="00580124"/>
    <w:rsid w:val="005808FD"/>
    <w:rsid w:val="005811DE"/>
    <w:rsid w:val="0058141A"/>
    <w:rsid w:val="00582F4B"/>
    <w:rsid w:val="00583ED4"/>
    <w:rsid w:val="00586EC9"/>
    <w:rsid w:val="00587450"/>
    <w:rsid w:val="00587BC8"/>
    <w:rsid w:val="00587D05"/>
    <w:rsid w:val="005908C6"/>
    <w:rsid w:val="00591103"/>
    <w:rsid w:val="005928AC"/>
    <w:rsid w:val="00592AA5"/>
    <w:rsid w:val="00594135"/>
    <w:rsid w:val="00597090"/>
    <w:rsid w:val="005971B0"/>
    <w:rsid w:val="005A18B7"/>
    <w:rsid w:val="005A1B30"/>
    <w:rsid w:val="005A2279"/>
    <w:rsid w:val="005A2EEE"/>
    <w:rsid w:val="005A3C84"/>
    <w:rsid w:val="005A3E73"/>
    <w:rsid w:val="005B0158"/>
    <w:rsid w:val="005B0ED0"/>
    <w:rsid w:val="005B1B5E"/>
    <w:rsid w:val="005B21EF"/>
    <w:rsid w:val="005B25DD"/>
    <w:rsid w:val="005B3D50"/>
    <w:rsid w:val="005B7BD2"/>
    <w:rsid w:val="005C05A9"/>
    <w:rsid w:val="005C2FCA"/>
    <w:rsid w:val="005C300F"/>
    <w:rsid w:val="005C54DF"/>
    <w:rsid w:val="005C5954"/>
    <w:rsid w:val="005C5B31"/>
    <w:rsid w:val="005C61A6"/>
    <w:rsid w:val="005D1877"/>
    <w:rsid w:val="005D204E"/>
    <w:rsid w:val="005D2AC8"/>
    <w:rsid w:val="005D3346"/>
    <w:rsid w:val="005D34F4"/>
    <w:rsid w:val="005D3A68"/>
    <w:rsid w:val="005D3AF4"/>
    <w:rsid w:val="005D56DD"/>
    <w:rsid w:val="005D5C7F"/>
    <w:rsid w:val="005E0A44"/>
    <w:rsid w:val="005E1FE8"/>
    <w:rsid w:val="005E3486"/>
    <w:rsid w:val="005E3FBD"/>
    <w:rsid w:val="005E5F0B"/>
    <w:rsid w:val="005E602E"/>
    <w:rsid w:val="005F138B"/>
    <w:rsid w:val="005F1EBE"/>
    <w:rsid w:val="005F36BC"/>
    <w:rsid w:val="005F719A"/>
    <w:rsid w:val="00603181"/>
    <w:rsid w:val="00603BBA"/>
    <w:rsid w:val="00604D26"/>
    <w:rsid w:val="00605059"/>
    <w:rsid w:val="006072A6"/>
    <w:rsid w:val="00607E66"/>
    <w:rsid w:val="00607E74"/>
    <w:rsid w:val="00611D83"/>
    <w:rsid w:val="00613E99"/>
    <w:rsid w:val="00616C57"/>
    <w:rsid w:val="00617155"/>
    <w:rsid w:val="006218B6"/>
    <w:rsid w:val="00622F99"/>
    <w:rsid w:val="00623426"/>
    <w:rsid w:val="00624A75"/>
    <w:rsid w:val="00626FB6"/>
    <w:rsid w:val="006308DE"/>
    <w:rsid w:val="00630C21"/>
    <w:rsid w:val="00630D91"/>
    <w:rsid w:val="00635E8B"/>
    <w:rsid w:val="00641435"/>
    <w:rsid w:val="00641E52"/>
    <w:rsid w:val="006446D3"/>
    <w:rsid w:val="00644F9E"/>
    <w:rsid w:val="00645967"/>
    <w:rsid w:val="00657361"/>
    <w:rsid w:val="006576A4"/>
    <w:rsid w:val="00661647"/>
    <w:rsid w:val="00661BC2"/>
    <w:rsid w:val="00662341"/>
    <w:rsid w:val="00664DA2"/>
    <w:rsid w:val="006658A3"/>
    <w:rsid w:val="00665B26"/>
    <w:rsid w:val="006669DC"/>
    <w:rsid w:val="00667F10"/>
    <w:rsid w:val="00672954"/>
    <w:rsid w:val="00672ACC"/>
    <w:rsid w:val="006748C8"/>
    <w:rsid w:val="00675959"/>
    <w:rsid w:val="006764E2"/>
    <w:rsid w:val="00677ECB"/>
    <w:rsid w:val="00680537"/>
    <w:rsid w:val="00680F13"/>
    <w:rsid w:val="00681885"/>
    <w:rsid w:val="006847BB"/>
    <w:rsid w:val="00684EAF"/>
    <w:rsid w:val="00685831"/>
    <w:rsid w:val="0069132C"/>
    <w:rsid w:val="00692D22"/>
    <w:rsid w:val="0069337C"/>
    <w:rsid w:val="00694870"/>
    <w:rsid w:val="00694F8F"/>
    <w:rsid w:val="006A0B44"/>
    <w:rsid w:val="006A0D11"/>
    <w:rsid w:val="006A1809"/>
    <w:rsid w:val="006A26BC"/>
    <w:rsid w:val="006A29DC"/>
    <w:rsid w:val="006A3029"/>
    <w:rsid w:val="006A489F"/>
    <w:rsid w:val="006A4C81"/>
    <w:rsid w:val="006A4D03"/>
    <w:rsid w:val="006A7E9F"/>
    <w:rsid w:val="006B0077"/>
    <w:rsid w:val="006B0084"/>
    <w:rsid w:val="006B2308"/>
    <w:rsid w:val="006B26D8"/>
    <w:rsid w:val="006B2E5D"/>
    <w:rsid w:val="006B425B"/>
    <w:rsid w:val="006B5BEB"/>
    <w:rsid w:val="006C0140"/>
    <w:rsid w:val="006C3607"/>
    <w:rsid w:val="006C6E41"/>
    <w:rsid w:val="006C7123"/>
    <w:rsid w:val="006C7282"/>
    <w:rsid w:val="006D0E4F"/>
    <w:rsid w:val="006D1577"/>
    <w:rsid w:val="006E1C39"/>
    <w:rsid w:val="006E30FE"/>
    <w:rsid w:val="006E339C"/>
    <w:rsid w:val="006E5598"/>
    <w:rsid w:val="006E71B8"/>
    <w:rsid w:val="006F0FF9"/>
    <w:rsid w:val="006F33CA"/>
    <w:rsid w:val="006F3559"/>
    <w:rsid w:val="006F3F7C"/>
    <w:rsid w:val="006F447B"/>
    <w:rsid w:val="006F481A"/>
    <w:rsid w:val="006F525C"/>
    <w:rsid w:val="006F6CB5"/>
    <w:rsid w:val="006F7461"/>
    <w:rsid w:val="00700537"/>
    <w:rsid w:val="00700B18"/>
    <w:rsid w:val="00700B54"/>
    <w:rsid w:val="00703F74"/>
    <w:rsid w:val="00706ECA"/>
    <w:rsid w:val="00707857"/>
    <w:rsid w:val="00711070"/>
    <w:rsid w:val="00711B69"/>
    <w:rsid w:val="00712BB7"/>
    <w:rsid w:val="0071410C"/>
    <w:rsid w:val="00714662"/>
    <w:rsid w:val="0071478C"/>
    <w:rsid w:val="0071516C"/>
    <w:rsid w:val="0072281D"/>
    <w:rsid w:val="00732652"/>
    <w:rsid w:val="00734C95"/>
    <w:rsid w:val="007419FD"/>
    <w:rsid w:val="007425A7"/>
    <w:rsid w:val="00742775"/>
    <w:rsid w:val="0074364D"/>
    <w:rsid w:val="00745032"/>
    <w:rsid w:val="00747188"/>
    <w:rsid w:val="007502FE"/>
    <w:rsid w:val="0075036F"/>
    <w:rsid w:val="0075143E"/>
    <w:rsid w:val="007515D9"/>
    <w:rsid w:val="0076129B"/>
    <w:rsid w:val="00762A15"/>
    <w:rsid w:val="0076301D"/>
    <w:rsid w:val="0076393C"/>
    <w:rsid w:val="00763C4D"/>
    <w:rsid w:val="00765EFB"/>
    <w:rsid w:val="007664D2"/>
    <w:rsid w:val="00771F3C"/>
    <w:rsid w:val="0077438F"/>
    <w:rsid w:val="0077447C"/>
    <w:rsid w:val="00774A78"/>
    <w:rsid w:val="0077558F"/>
    <w:rsid w:val="00775BA2"/>
    <w:rsid w:val="00777563"/>
    <w:rsid w:val="0078163A"/>
    <w:rsid w:val="0078259E"/>
    <w:rsid w:val="0078295D"/>
    <w:rsid w:val="00782EBB"/>
    <w:rsid w:val="00784699"/>
    <w:rsid w:val="00786CA7"/>
    <w:rsid w:val="00786DBB"/>
    <w:rsid w:val="00790548"/>
    <w:rsid w:val="00793611"/>
    <w:rsid w:val="00794E4B"/>
    <w:rsid w:val="0079502F"/>
    <w:rsid w:val="00795900"/>
    <w:rsid w:val="00796914"/>
    <w:rsid w:val="0079756B"/>
    <w:rsid w:val="007976D2"/>
    <w:rsid w:val="007A053E"/>
    <w:rsid w:val="007A2E8D"/>
    <w:rsid w:val="007A6A8D"/>
    <w:rsid w:val="007A73F0"/>
    <w:rsid w:val="007B0EE4"/>
    <w:rsid w:val="007B1059"/>
    <w:rsid w:val="007B3DE3"/>
    <w:rsid w:val="007B4518"/>
    <w:rsid w:val="007B4960"/>
    <w:rsid w:val="007B590C"/>
    <w:rsid w:val="007B6F5D"/>
    <w:rsid w:val="007C1B7B"/>
    <w:rsid w:val="007C2D9D"/>
    <w:rsid w:val="007C3EA1"/>
    <w:rsid w:val="007C434E"/>
    <w:rsid w:val="007C482C"/>
    <w:rsid w:val="007C5A9B"/>
    <w:rsid w:val="007C6144"/>
    <w:rsid w:val="007C6671"/>
    <w:rsid w:val="007C6794"/>
    <w:rsid w:val="007C7318"/>
    <w:rsid w:val="007C754F"/>
    <w:rsid w:val="007C7A45"/>
    <w:rsid w:val="007D4ED4"/>
    <w:rsid w:val="007D6219"/>
    <w:rsid w:val="007D635C"/>
    <w:rsid w:val="007E1800"/>
    <w:rsid w:val="007E330E"/>
    <w:rsid w:val="007E5986"/>
    <w:rsid w:val="007E634A"/>
    <w:rsid w:val="007E663B"/>
    <w:rsid w:val="007F3F33"/>
    <w:rsid w:val="00800DCB"/>
    <w:rsid w:val="00801A7B"/>
    <w:rsid w:val="00803284"/>
    <w:rsid w:val="0080349C"/>
    <w:rsid w:val="0080523B"/>
    <w:rsid w:val="00806FCD"/>
    <w:rsid w:val="00810524"/>
    <w:rsid w:val="00810A62"/>
    <w:rsid w:val="0081141D"/>
    <w:rsid w:val="00812997"/>
    <w:rsid w:val="00815FFB"/>
    <w:rsid w:val="00816BD2"/>
    <w:rsid w:val="00822BE0"/>
    <w:rsid w:val="00822EEB"/>
    <w:rsid w:val="00825227"/>
    <w:rsid w:val="0082690E"/>
    <w:rsid w:val="0082785B"/>
    <w:rsid w:val="00827FC6"/>
    <w:rsid w:val="008305D1"/>
    <w:rsid w:val="00830F34"/>
    <w:rsid w:val="00832E6E"/>
    <w:rsid w:val="00834E2D"/>
    <w:rsid w:val="00834F30"/>
    <w:rsid w:val="008350BD"/>
    <w:rsid w:val="00835F04"/>
    <w:rsid w:val="00836ABA"/>
    <w:rsid w:val="00837678"/>
    <w:rsid w:val="00840BE1"/>
    <w:rsid w:val="0084144E"/>
    <w:rsid w:val="008464FC"/>
    <w:rsid w:val="008504D7"/>
    <w:rsid w:val="00855748"/>
    <w:rsid w:val="00855BC7"/>
    <w:rsid w:val="0085699D"/>
    <w:rsid w:val="00857EB0"/>
    <w:rsid w:val="0086276F"/>
    <w:rsid w:val="00863F95"/>
    <w:rsid w:val="008649F4"/>
    <w:rsid w:val="00867526"/>
    <w:rsid w:val="00870763"/>
    <w:rsid w:val="008739A4"/>
    <w:rsid w:val="00873DA6"/>
    <w:rsid w:val="0087469C"/>
    <w:rsid w:val="00877053"/>
    <w:rsid w:val="008777F3"/>
    <w:rsid w:val="00880152"/>
    <w:rsid w:val="00880165"/>
    <w:rsid w:val="008817D9"/>
    <w:rsid w:val="00882D0C"/>
    <w:rsid w:val="00883E94"/>
    <w:rsid w:val="00886BFB"/>
    <w:rsid w:val="008870B6"/>
    <w:rsid w:val="0089039A"/>
    <w:rsid w:val="0089521B"/>
    <w:rsid w:val="00896CA2"/>
    <w:rsid w:val="00896DFE"/>
    <w:rsid w:val="008A3D90"/>
    <w:rsid w:val="008A4768"/>
    <w:rsid w:val="008A77AE"/>
    <w:rsid w:val="008B097C"/>
    <w:rsid w:val="008B1458"/>
    <w:rsid w:val="008B1AF2"/>
    <w:rsid w:val="008B1BEA"/>
    <w:rsid w:val="008B29D0"/>
    <w:rsid w:val="008B4FF5"/>
    <w:rsid w:val="008B7560"/>
    <w:rsid w:val="008B75C3"/>
    <w:rsid w:val="008C007E"/>
    <w:rsid w:val="008C1BE7"/>
    <w:rsid w:val="008C26A1"/>
    <w:rsid w:val="008C7932"/>
    <w:rsid w:val="008D0734"/>
    <w:rsid w:val="008D3EC7"/>
    <w:rsid w:val="008D78E9"/>
    <w:rsid w:val="008E03DD"/>
    <w:rsid w:val="008E2B7E"/>
    <w:rsid w:val="008E3102"/>
    <w:rsid w:val="008E573C"/>
    <w:rsid w:val="008E58E3"/>
    <w:rsid w:val="008E5F05"/>
    <w:rsid w:val="008E6199"/>
    <w:rsid w:val="008E689C"/>
    <w:rsid w:val="008E7771"/>
    <w:rsid w:val="008F05C5"/>
    <w:rsid w:val="008F1658"/>
    <w:rsid w:val="008F6B2F"/>
    <w:rsid w:val="00900CA2"/>
    <w:rsid w:val="00901135"/>
    <w:rsid w:val="0090116D"/>
    <w:rsid w:val="00904006"/>
    <w:rsid w:val="00905019"/>
    <w:rsid w:val="00906971"/>
    <w:rsid w:val="0091078B"/>
    <w:rsid w:val="00914742"/>
    <w:rsid w:val="00915E3C"/>
    <w:rsid w:val="00916323"/>
    <w:rsid w:val="009207D0"/>
    <w:rsid w:val="009232CA"/>
    <w:rsid w:val="009241C5"/>
    <w:rsid w:val="0092430D"/>
    <w:rsid w:val="009246E3"/>
    <w:rsid w:val="009249A6"/>
    <w:rsid w:val="009251D0"/>
    <w:rsid w:val="00926141"/>
    <w:rsid w:val="00926CC6"/>
    <w:rsid w:val="00927100"/>
    <w:rsid w:val="00927B83"/>
    <w:rsid w:val="00927CF7"/>
    <w:rsid w:val="00927D59"/>
    <w:rsid w:val="009320E0"/>
    <w:rsid w:val="00932CF9"/>
    <w:rsid w:val="0093326E"/>
    <w:rsid w:val="009344C7"/>
    <w:rsid w:val="00935417"/>
    <w:rsid w:val="00936E47"/>
    <w:rsid w:val="00940266"/>
    <w:rsid w:val="009412F7"/>
    <w:rsid w:val="0094195E"/>
    <w:rsid w:val="009462C6"/>
    <w:rsid w:val="009504BA"/>
    <w:rsid w:val="009514A8"/>
    <w:rsid w:val="00951BA3"/>
    <w:rsid w:val="00952524"/>
    <w:rsid w:val="00952CD5"/>
    <w:rsid w:val="0095534D"/>
    <w:rsid w:val="009556AA"/>
    <w:rsid w:val="00956078"/>
    <w:rsid w:val="00956814"/>
    <w:rsid w:val="00962EE7"/>
    <w:rsid w:val="00962FCF"/>
    <w:rsid w:val="00965395"/>
    <w:rsid w:val="00966DA1"/>
    <w:rsid w:val="00967A5E"/>
    <w:rsid w:val="009708B2"/>
    <w:rsid w:val="00972AED"/>
    <w:rsid w:val="009733FA"/>
    <w:rsid w:val="00980B01"/>
    <w:rsid w:val="00980C5B"/>
    <w:rsid w:val="00983D57"/>
    <w:rsid w:val="00990626"/>
    <w:rsid w:val="00991C83"/>
    <w:rsid w:val="009B23A3"/>
    <w:rsid w:val="009B41CC"/>
    <w:rsid w:val="009B63D0"/>
    <w:rsid w:val="009B7D91"/>
    <w:rsid w:val="009B7E2C"/>
    <w:rsid w:val="009C2471"/>
    <w:rsid w:val="009C3B29"/>
    <w:rsid w:val="009C4169"/>
    <w:rsid w:val="009C480E"/>
    <w:rsid w:val="009C6573"/>
    <w:rsid w:val="009C6EF0"/>
    <w:rsid w:val="009D2975"/>
    <w:rsid w:val="009D501B"/>
    <w:rsid w:val="009D5523"/>
    <w:rsid w:val="009D5FC8"/>
    <w:rsid w:val="009D63BC"/>
    <w:rsid w:val="009D6895"/>
    <w:rsid w:val="009E4159"/>
    <w:rsid w:val="009E5629"/>
    <w:rsid w:val="009E7843"/>
    <w:rsid w:val="009F25DD"/>
    <w:rsid w:val="009F2B1A"/>
    <w:rsid w:val="009F3D56"/>
    <w:rsid w:val="009F449B"/>
    <w:rsid w:val="009F4935"/>
    <w:rsid w:val="009F4D88"/>
    <w:rsid w:val="009F607F"/>
    <w:rsid w:val="009F678B"/>
    <w:rsid w:val="00A00468"/>
    <w:rsid w:val="00A0265B"/>
    <w:rsid w:val="00A04991"/>
    <w:rsid w:val="00A05BC2"/>
    <w:rsid w:val="00A0735F"/>
    <w:rsid w:val="00A13F00"/>
    <w:rsid w:val="00A149B7"/>
    <w:rsid w:val="00A2414A"/>
    <w:rsid w:val="00A24C3F"/>
    <w:rsid w:val="00A24F36"/>
    <w:rsid w:val="00A33435"/>
    <w:rsid w:val="00A33B8C"/>
    <w:rsid w:val="00A35422"/>
    <w:rsid w:val="00A35B3C"/>
    <w:rsid w:val="00A35F77"/>
    <w:rsid w:val="00A35F78"/>
    <w:rsid w:val="00A363AA"/>
    <w:rsid w:val="00A36F61"/>
    <w:rsid w:val="00A37822"/>
    <w:rsid w:val="00A408C4"/>
    <w:rsid w:val="00A411F4"/>
    <w:rsid w:val="00A43063"/>
    <w:rsid w:val="00A43496"/>
    <w:rsid w:val="00A4431F"/>
    <w:rsid w:val="00A4436E"/>
    <w:rsid w:val="00A4526E"/>
    <w:rsid w:val="00A471CC"/>
    <w:rsid w:val="00A526C8"/>
    <w:rsid w:val="00A54EAB"/>
    <w:rsid w:val="00A55EDA"/>
    <w:rsid w:val="00A5623A"/>
    <w:rsid w:val="00A6205C"/>
    <w:rsid w:val="00A62C3F"/>
    <w:rsid w:val="00A630A4"/>
    <w:rsid w:val="00A634B7"/>
    <w:rsid w:val="00A65755"/>
    <w:rsid w:val="00A65E94"/>
    <w:rsid w:val="00A67908"/>
    <w:rsid w:val="00A70071"/>
    <w:rsid w:val="00A74CCA"/>
    <w:rsid w:val="00A757A1"/>
    <w:rsid w:val="00A760D3"/>
    <w:rsid w:val="00A77E85"/>
    <w:rsid w:val="00A83C8A"/>
    <w:rsid w:val="00A84134"/>
    <w:rsid w:val="00A8460D"/>
    <w:rsid w:val="00A8509C"/>
    <w:rsid w:val="00A87EC9"/>
    <w:rsid w:val="00A900AB"/>
    <w:rsid w:val="00A907AD"/>
    <w:rsid w:val="00A907FE"/>
    <w:rsid w:val="00A92D32"/>
    <w:rsid w:val="00A934E4"/>
    <w:rsid w:val="00A9676E"/>
    <w:rsid w:val="00A97A8F"/>
    <w:rsid w:val="00AA0287"/>
    <w:rsid w:val="00AA0FEE"/>
    <w:rsid w:val="00AA31E6"/>
    <w:rsid w:val="00AA75A4"/>
    <w:rsid w:val="00AB094E"/>
    <w:rsid w:val="00AB1E30"/>
    <w:rsid w:val="00AB2761"/>
    <w:rsid w:val="00AB3E51"/>
    <w:rsid w:val="00AB6720"/>
    <w:rsid w:val="00AB6B38"/>
    <w:rsid w:val="00AC0A17"/>
    <w:rsid w:val="00AC16F8"/>
    <w:rsid w:val="00AC23FD"/>
    <w:rsid w:val="00AC3299"/>
    <w:rsid w:val="00AC3B5F"/>
    <w:rsid w:val="00AC420A"/>
    <w:rsid w:val="00AC45B8"/>
    <w:rsid w:val="00AC5725"/>
    <w:rsid w:val="00AC602D"/>
    <w:rsid w:val="00AC60E4"/>
    <w:rsid w:val="00AC6F61"/>
    <w:rsid w:val="00AD1A50"/>
    <w:rsid w:val="00AD2696"/>
    <w:rsid w:val="00AD3127"/>
    <w:rsid w:val="00AD3A9A"/>
    <w:rsid w:val="00AD5045"/>
    <w:rsid w:val="00AD731C"/>
    <w:rsid w:val="00AE0191"/>
    <w:rsid w:val="00AE0A95"/>
    <w:rsid w:val="00AE0D43"/>
    <w:rsid w:val="00AE2CE3"/>
    <w:rsid w:val="00AE3F50"/>
    <w:rsid w:val="00AE5A0D"/>
    <w:rsid w:val="00AE7823"/>
    <w:rsid w:val="00AE7B47"/>
    <w:rsid w:val="00AF3743"/>
    <w:rsid w:val="00AF3DCD"/>
    <w:rsid w:val="00AF43F6"/>
    <w:rsid w:val="00AF451D"/>
    <w:rsid w:val="00AF7E0E"/>
    <w:rsid w:val="00B01993"/>
    <w:rsid w:val="00B01F44"/>
    <w:rsid w:val="00B02BF7"/>
    <w:rsid w:val="00B02CE7"/>
    <w:rsid w:val="00B035FB"/>
    <w:rsid w:val="00B03FC1"/>
    <w:rsid w:val="00B04AE8"/>
    <w:rsid w:val="00B06736"/>
    <w:rsid w:val="00B070BB"/>
    <w:rsid w:val="00B074DA"/>
    <w:rsid w:val="00B106E2"/>
    <w:rsid w:val="00B11AF6"/>
    <w:rsid w:val="00B12808"/>
    <w:rsid w:val="00B139D0"/>
    <w:rsid w:val="00B145AA"/>
    <w:rsid w:val="00B155A6"/>
    <w:rsid w:val="00B155C0"/>
    <w:rsid w:val="00B17A1D"/>
    <w:rsid w:val="00B17AD6"/>
    <w:rsid w:val="00B20B1E"/>
    <w:rsid w:val="00B27F68"/>
    <w:rsid w:val="00B32CB8"/>
    <w:rsid w:val="00B34EBD"/>
    <w:rsid w:val="00B35724"/>
    <w:rsid w:val="00B35FB9"/>
    <w:rsid w:val="00B362EC"/>
    <w:rsid w:val="00B412ED"/>
    <w:rsid w:val="00B41A3E"/>
    <w:rsid w:val="00B41DBB"/>
    <w:rsid w:val="00B429FE"/>
    <w:rsid w:val="00B43206"/>
    <w:rsid w:val="00B50F1B"/>
    <w:rsid w:val="00B530A6"/>
    <w:rsid w:val="00B53734"/>
    <w:rsid w:val="00B54178"/>
    <w:rsid w:val="00B54C65"/>
    <w:rsid w:val="00B575F5"/>
    <w:rsid w:val="00B57FD6"/>
    <w:rsid w:val="00B6001F"/>
    <w:rsid w:val="00B61979"/>
    <w:rsid w:val="00B61F02"/>
    <w:rsid w:val="00B61F32"/>
    <w:rsid w:val="00B6261F"/>
    <w:rsid w:val="00B62DC6"/>
    <w:rsid w:val="00B62F73"/>
    <w:rsid w:val="00B6498E"/>
    <w:rsid w:val="00B65087"/>
    <w:rsid w:val="00B7063D"/>
    <w:rsid w:val="00B70C22"/>
    <w:rsid w:val="00B72C44"/>
    <w:rsid w:val="00B73B7F"/>
    <w:rsid w:val="00B74967"/>
    <w:rsid w:val="00B76ED4"/>
    <w:rsid w:val="00B77369"/>
    <w:rsid w:val="00B813F5"/>
    <w:rsid w:val="00B82AE7"/>
    <w:rsid w:val="00B83759"/>
    <w:rsid w:val="00B839E6"/>
    <w:rsid w:val="00B85EC1"/>
    <w:rsid w:val="00B91E49"/>
    <w:rsid w:val="00B92F24"/>
    <w:rsid w:val="00BA11E9"/>
    <w:rsid w:val="00BA27E7"/>
    <w:rsid w:val="00BA2946"/>
    <w:rsid w:val="00BA4504"/>
    <w:rsid w:val="00BA4AA7"/>
    <w:rsid w:val="00BA5EF8"/>
    <w:rsid w:val="00BB3C6A"/>
    <w:rsid w:val="00BB70B9"/>
    <w:rsid w:val="00BB71E8"/>
    <w:rsid w:val="00BC0A89"/>
    <w:rsid w:val="00BC1440"/>
    <w:rsid w:val="00BC25B0"/>
    <w:rsid w:val="00BC6298"/>
    <w:rsid w:val="00BC712D"/>
    <w:rsid w:val="00BD6822"/>
    <w:rsid w:val="00BE0CB2"/>
    <w:rsid w:val="00BE1CA6"/>
    <w:rsid w:val="00BE3773"/>
    <w:rsid w:val="00BE562E"/>
    <w:rsid w:val="00BE7711"/>
    <w:rsid w:val="00BF0831"/>
    <w:rsid w:val="00BF0B66"/>
    <w:rsid w:val="00BF309C"/>
    <w:rsid w:val="00BF3D38"/>
    <w:rsid w:val="00BF65F4"/>
    <w:rsid w:val="00C008AE"/>
    <w:rsid w:val="00C02A4A"/>
    <w:rsid w:val="00C03265"/>
    <w:rsid w:val="00C04E95"/>
    <w:rsid w:val="00C10C7A"/>
    <w:rsid w:val="00C11451"/>
    <w:rsid w:val="00C1378E"/>
    <w:rsid w:val="00C13D8E"/>
    <w:rsid w:val="00C156D6"/>
    <w:rsid w:val="00C16F47"/>
    <w:rsid w:val="00C20C19"/>
    <w:rsid w:val="00C217FD"/>
    <w:rsid w:val="00C21C9E"/>
    <w:rsid w:val="00C22D67"/>
    <w:rsid w:val="00C253E0"/>
    <w:rsid w:val="00C25903"/>
    <w:rsid w:val="00C26045"/>
    <w:rsid w:val="00C320D9"/>
    <w:rsid w:val="00C343C2"/>
    <w:rsid w:val="00C3487A"/>
    <w:rsid w:val="00C34FC8"/>
    <w:rsid w:val="00C3562D"/>
    <w:rsid w:val="00C3566C"/>
    <w:rsid w:val="00C35C16"/>
    <w:rsid w:val="00C3675B"/>
    <w:rsid w:val="00C43C00"/>
    <w:rsid w:val="00C470FF"/>
    <w:rsid w:val="00C472CE"/>
    <w:rsid w:val="00C504D2"/>
    <w:rsid w:val="00C5158E"/>
    <w:rsid w:val="00C546E1"/>
    <w:rsid w:val="00C559DD"/>
    <w:rsid w:val="00C56788"/>
    <w:rsid w:val="00C60366"/>
    <w:rsid w:val="00C61A53"/>
    <w:rsid w:val="00C62EFE"/>
    <w:rsid w:val="00C662FC"/>
    <w:rsid w:val="00C71000"/>
    <w:rsid w:val="00C73D5D"/>
    <w:rsid w:val="00C748E4"/>
    <w:rsid w:val="00C7708D"/>
    <w:rsid w:val="00C80648"/>
    <w:rsid w:val="00C81308"/>
    <w:rsid w:val="00C821CF"/>
    <w:rsid w:val="00C82AD3"/>
    <w:rsid w:val="00C83BA3"/>
    <w:rsid w:val="00C8416F"/>
    <w:rsid w:val="00C8563C"/>
    <w:rsid w:val="00C8688C"/>
    <w:rsid w:val="00C87EA5"/>
    <w:rsid w:val="00C96123"/>
    <w:rsid w:val="00C96226"/>
    <w:rsid w:val="00C9679C"/>
    <w:rsid w:val="00C9688D"/>
    <w:rsid w:val="00C96B3B"/>
    <w:rsid w:val="00C975BE"/>
    <w:rsid w:val="00CA090A"/>
    <w:rsid w:val="00CA39B4"/>
    <w:rsid w:val="00CA3D19"/>
    <w:rsid w:val="00CB107F"/>
    <w:rsid w:val="00CB4EB7"/>
    <w:rsid w:val="00CB5667"/>
    <w:rsid w:val="00CB6136"/>
    <w:rsid w:val="00CC0901"/>
    <w:rsid w:val="00CC1B22"/>
    <w:rsid w:val="00CC2DB5"/>
    <w:rsid w:val="00CC6A51"/>
    <w:rsid w:val="00CC710D"/>
    <w:rsid w:val="00CC7171"/>
    <w:rsid w:val="00CD4A42"/>
    <w:rsid w:val="00CD4AF4"/>
    <w:rsid w:val="00CE4539"/>
    <w:rsid w:val="00CE47B8"/>
    <w:rsid w:val="00CE5FBB"/>
    <w:rsid w:val="00CE656A"/>
    <w:rsid w:val="00CE6D77"/>
    <w:rsid w:val="00CE79D5"/>
    <w:rsid w:val="00CF1455"/>
    <w:rsid w:val="00CF2619"/>
    <w:rsid w:val="00CF46E3"/>
    <w:rsid w:val="00CF68BD"/>
    <w:rsid w:val="00CF78A2"/>
    <w:rsid w:val="00CF7F8F"/>
    <w:rsid w:val="00CF7FC1"/>
    <w:rsid w:val="00D00746"/>
    <w:rsid w:val="00D00C03"/>
    <w:rsid w:val="00D02ECC"/>
    <w:rsid w:val="00D039AD"/>
    <w:rsid w:val="00D04842"/>
    <w:rsid w:val="00D0523A"/>
    <w:rsid w:val="00D0784D"/>
    <w:rsid w:val="00D14EFB"/>
    <w:rsid w:val="00D16D92"/>
    <w:rsid w:val="00D175AF"/>
    <w:rsid w:val="00D22655"/>
    <w:rsid w:val="00D23C6E"/>
    <w:rsid w:val="00D2712C"/>
    <w:rsid w:val="00D27774"/>
    <w:rsid w:val="00D307C2"/>
    <w:rsid w:val="00D30E9B"/>
    <w:rsid w:val="00D32222"/>
    <w:rsid w:val="00D335DB"/>
    <w:rsid w:val="00D37851"/>
    <w:rsid w:val="00D40215"/>
    <w:rsid w:val="00D42B37"/>
    <w:rsid w:val="00D4390B"/>
    <w:rsid w:val="00D462BC"/>
    <w:rsid w:val="00D47840"/>
    <w:rsid w:val="00D479F3"/>
    <w:rsid w:val="00D51E72"/>
    <w:rsid w:val="00D52587"/>
    <w:rsid w:val="00D52C55"/>
    <w:rsid w:val="00D53ADA"/>
    <w:rsid w:val="00D57B89"/>
    <w:rsid w:val="00D57C8D"/>
    <w:rsid w:val="00D619EA"/>
    <w:rsid w:val="00D621EB"/>
    <w:rsid w:val="00D65A9B"/>
    <w:rsid w:val="00D66C96"/>
    <w:rsid w:val="00D66E53"/>
    <w:rsid w:val="00D679AA"/>
    <w:rsid w:val="00D67BB7"/>
    <w:rsid w:val="00D67FCA"/>
    <w:rsid w:val="00D702ED"/>
    <w:rsid w:val="00D70FD6"/>
    <w:rsid w:val="00D738C3"/>
    <w:rsid w:val="00D73EB6"/>
    <w:rsid w:val="00D743AB"/>
    <w:rsid w:val="00D746ED"/>
    <w:rsid w:val="00D74C8E"/>
    <w:rsid w:val="00D7622A"/>
    <w:rsid w:val="00D76919"/>
    <w:rsid w:val="00D76A40"/>
    <w:rsid w:val="00D76A84"/>
    <w:rsid w:val="00D77911"/>
    <w:rsid w:val="00D8366C"/>
    <w:rsid w:val="00D83A0D"/>
    <w:rsid w:val="00D85BBD"/>
    <w:rsid w:val="00D86CDB"/>
    <w:rsid w:val="00D91398"/>
    <w:rsid w:val="00D9145D"/>
    <w:rsid w:val="00D92A82"/>
    <w:rsid w:val="00D94753"/>
    <w:rsid w:val="00DA0305"/>
    <w:rsid w:val="00DA1AAB"/>
    <w:rsid w:val="00DA3DEE"/>
    <w:rsid w:val="00DA4098"/>
    <w:rsid w:val="00DA5175"/>
    <w:rsid w:val="00DA5C80"/>
    <w:rsid w:val="00DA6224"/>
    <w:rsid w:val="00DA7C73"/>
    <w:rsid w:val="00DB0098"/>
    <w:rsid w:val="00DB30C1"/>
    <w:rsid w:val="00DB4C3E"/>
    <w:rsid w:val="00DB5156"/>
    <w:rsid w:val="00DB5BFA"/>
    <w:rsid w:val="00DB6549"/>
    <w:rsid w:val="00DB66A5"/>
    <w:rsid w:val="00DB77D7"/>
    <w:rsid w:val="00DB7DF9"/>
    <w:rsid w:val="00DC06E0"/>
    <w:rsid w:val="00DC2CC9"/>
    <w:rsid w:val="00DC49E2"/>
    <w:rsid w:val="00DC4A57"/>
    <w:rsid w:val="00DC6F7E"/>
    <w:rsid w:val="00DC79E9"/>
    <w:rsid w:val="00DD0829"/>
    <w:rsid w:val="00DD280B"/>
    <w:rsid w:val="00DD35C5"/>
    <w:rsid w:val="00DD3E2C"/>
    <w:rsid w:val="00DD65B3"/>
    <w:rsid w:val="00DD6D8D"/>
    <w:rsid w:val="00DE1C12"/>
    <w:rsid w:val="00DE1DEB"/>
    <w:rsid w:val="00DE6A60"/>
    <w:rsid w:val="00DE6BF6"/>
    <w:rsid w:val="00DE7420"/>
    <w:rsid w:val="00DE788F"/>
    <w:rsid w:val="00DF03DB"/>
    <w:rsid w:val="00DF2067"/>
    <w:rsid w:val="00DF2FB7"/>
    <w:rsid w:val="00DF345A"/>
    <w:rsid w:val="00DF675D"/>
    <w:rsid w:val="00DF7106"/>
    <w:rsid w:val="00E0178C"/>
    <w:rsid w:val="00E02423"/>
    <w:rsid w:val="00E02FC3"/>
    <w:rsid w:val="00E037AC"/>
    <w:rsid w:val="00E046F0"/>
    <w:rsid w:val="00E051D1"/>
    <w:rsid w:val="00E059C8"/>
    <w:rsid w:val="00E1029B"/>
    <w:rsid w:val="00E1648A"/>
    <w:rsid w:val="00E229DC"/>
    <w:rsid w:val="00E2415C"/>
    <w:rsid w:val="00E248A0"/>
    <w:rsid w:val="00E24CBC"/>
    <w:rsid w:val="00E2618F"/>
    <w:rsid w:val="00E2650F"/>
    <w:rsid w:val="00E3095C"/>
    <w:rsid w:val="00E36336"/>
    <w:rsid w:val="00E3698B"/>
    <w:rsid w:val="00E37BE8"/>
    <w:rsid w:val="00E42111"/>
    <w:rsid w:val="00E4215D"/>
    <w:rsid w:val="00E43050"/>
    <w:rsid w:val="00E4496E"/>
    <w:rsid w:val="00E45370"/>
    <w:rsid w:val="00E45AA8"/>
    <w:rsid w:val="00E472E3"/>
    <w:rsid w:val="00E52E52"/>
    <w:rsid w:val="00E56FB0"/>
    <w:rsid w:val="00E60B1C"/>
    <w:rsid w:val="00E6125E"/>
    <w:rsid w:val="00E61462"/>
    <w:rsid w:val="00E61DF7"/>
    <w:rsid w:val="00E621DF"/>
    <w:rsid w:val="00E62926"/>
    <w:rsid w:val="00E65415"/>
    <w:rsid w:val="00E67126"/>
    <w:rsid w:val="00E710CB"/>
    <w:rsid w:val="00E71293"/>
    <w:rsid w:val="00E72185"/>
    <w:rsid w:val="00E74049"/>
    <w:rsid w:val="00E74D89"/>
    <w:rsid w:val="00E74F3E"/>
    <w:rsid w:val="00E74FBB"/>
    <w:rsid w:val="00E76ECB"/>
    <w:rsid w:val="00E7762B"/>
    <w:rsid w:val="00E842F9"/>
    <w:rsid w:val="00E847A5"/>
    <w:rsid w:val="00E85BB6"/>
    <w:rsid w:val="00E8702E"/>
    <w:rsid w:val="00E87196"/>
    <w:rsid w:val="00E905F9"/>
    <w:rsid w:val="00E90C75"/>
    <w:rsid w:val="00E91B10"/>
    <w:rsid w:val="00E92838"/>
    <w:rsid w:val="00E92886"/>
    <w:rsid w:val="00E93B5D"/>
    <w:rsid w:val="00E94846"/>
    <w:rsid w:val="00E94EA5"/>
    <w:rsid w:val="00E96F45"/>
    <w:rsid w:val="00EA0F05"/>
    <w:rsid w:val="00EA1B98"/>
    <w:rsid w:val="00EA1CFC"/>
    <w:rsid w:val="00EA2FA7"/>
    <w:rsid w:val="00EA39C4"/>
    <w:rsid w:val="00EA490D"/>
    <w:rsid w:val="00EA5448"/>
    <w:rsid w:val="00EA54B8"/>
    <w:rsid w:val="00EA55BC"/>
    <w:rsid w:val="00EA58B0"/>
    <w:rsid w:val="00EA5B30"/>
    <w:rsid w:val="00EA63CC"/>
    <w:rsid w:val="00EA7EC5"/>
    <w:rsid w:val="00EB0956"/>
    <w:rsid w:val="00EB1EB1"/>
    <w:rsid w:val="00EC0D80"/>
    <w:rsid w:val="00EC1BDB"/>
    <w:rsid w:val="00EC28E5"/>
    <w:rsid w:val="00EC2F68"/>
    <w:rsid w:val="00EC301E"/>
    <w:rsid w:val="00EC4914"/>
    <w:rsid w:val="00EC6ECA"/>
    <w:rsid w:val="00ED042E"/>
    <w:rsid w:val="00ED1E2D"/>
    <w:rsid w:val="00ED57CB"/>
    <w:rsid w:val="00ED7AC9"/>
    <w:rsid w:val="00EE061B"/>
    <w:rsid w:val="00EE06A1"/>
    <w:rsid w:val="00EE3032"/>
    <w:rsid w:val="00EE5A5A"/>
    <w:rsid w:val="00EE6FD4"/>
    <w:rsid w:val="00EF128F"/>
    <w:rsid w:val="00EF1F1E"/>
    <w:rsid w:val="00EF3A0A"/>
    <w:rsid w:val="00EF466A"/>
    <w:rsid w:val="00EF5BD8"/>
    <w:rsid w:val="00EF627E"/>
    <w:rsid w:val="00EF7E4D"/>
    <w:rsid w:val="00F023EE"/>
    <w:rsid w:val="00F04A27"/>
    <w:rsid w:val="00F04F95"/>
    <w:rsid w:val="00F077E7"/>
    <w:rsid w:val="00F102BE"/>
    <w:rsid w:val="00F10D63"/>
    <w:rsid w:val="00F11436"/>
    <w:rsid w:val="00F1168E"/>
    <w:rsid w:val="00F13786"/>
    <w:rsid w:val="00F14033"/>
    <w:rsid w:val="00F143E4"/>
    <w:rsid w:val="00F1444E"/>
    <w:rsid w:val="00F15587"/>
    <w:rsid w:val="00F16980"/>
    <w:rsid w:val="00F16BBA"/>
    <w:rsid w:val="00F174ED"/>
    <w:rsid w:val="00F17FD2"/>
    <w:rsid w:val="00F20AA1"/>
    <w:rsid w:val="00F221A3"/>
    <w:rsid w:val="00F24441"/>
    <w:rsid w:val="00F24517"/>
    <w:rsid w:val="00F24788"/>
    <w:rsid w:val="00F25E2E"/>
    <w:rsid w:val="00F26893"/>
    <w:rsid w:val="00F26F37"/>
    <w:rsid w:val="00F276B8"/>
    <w:rsid w:val="00F305AD"/>
    <w:rsid w:val="00F31200"/>
    <w:rsid w:val="00F3180A"/>
    <w:rsid w:val="00F318E0"/>
    <w:rsid w:val="00F3642F"/>
    <w:rsid w:val="00F40197"/>
    <w:rsid w:val="00F41886"/>
    <w:rsid w:val="00F446A2"/>
    <w:rsid w:val="00F46629"/>
    <w:rsid w:val="00F50C33"/>
    <w:rsid w:val="00F536EB"/>
    <w:rsid w:val="00F54F0E"/>
    <w:rsid w:val="00F55E0F"/>
    <w:rsid w:val="00F56F0F"/>
    <w:rsid w:val="00F57F93"/>
    <w:rsid w:val="00F60924"/>
    <w:rsid w:val="00F60C77"/>
    <w:rsid w:val="00F62C60"/>
    <w:rsid w:val="00F70766"/>
    <w:rsid w:val="00F73D22"/>
    <w:rsid w:val="00F744D4"/>
    <w:rsid w:val="00F74BC6"/>
    <w:rsid w:val="00F74CF3"/>
    <w:rsid w:val="00F777AB"/>
    <w:rsid w:val="00F84C5D"/>
    <w:rsid w:val="00F855AF"/>
    <w:rsid w:val="00F859E1"/>
    <w:rsid w:val="00F94AD2"/>
    <w:rsid w:val="00F97700"/>
    <w:rsid w:val="00FA24B5"/>
    <w:rsid w:val="00FA5950"/>
    <w:rsid w:val="00FA6696"/>
    <w:rsid w:val="00FB110F"/>
    <w:rsid w:val="00FB4C1A"/>
    <w:rsid w:val="00FB50E9"/>
    <w:rsid w:val="00FB5DAD"/>
    <w:rsid w:val="00FB60C3"/>
    <w:rsid w:val="00FC5116"/>
    <w:rsid w:val="00FC737F"/>
    <w:rsid w:val="00FD6127"/>
    <w:rsid w:val="00FE0B12"/>
    <w:rsid w:val="00FE2623"/>
    <w:rsid w:val="00FE2BA0"/>
    <w:rsid w:val="00FE3C98"/>
    <w:rsid w:val="00FE4786"/>
    <w:rsid w:val="00FE5086"/>
    <w:rsid w:val="00FE5ED7"/>
    <w:rsid w:val="00FE73D2"/>
    <w:rsid w:val="00FF0328"/>
    <w:rsid w:val="00FF1B45"/>
    <w:rsid w:val="00FF1ED7"/>
    <w:rsid w:val="00FF54B2"/>
    <w:rsid w:val="00FF578C"/>
    <w:rsid w:val="00FF7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5985B"/>
  <w15:docId w15:val="{2EAADBEA-FFB7-40D9-A016-6EF8747C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3A0D"/>
    <w:pPr>
      <w:widowControl w:val="0"/>
      <w:adjustRightInd w:val="0"/>
      <w:spacing w:line="360" w:lineRule="atLeast"/>
      <w:textAlignment w:val="baseline"/>
    </w:pPr>
    <w:rPr>
      <w:sz w:val="24"/>
    </w:rPr>
  </w:style>
  <w:style w:type="paragraph" w:styleId="1">
    <w:name w:val="heading 1"/>
    <w:basedOn w:val="a"/>
    <w:next w:val="a"/>
    <w:link w:val="10"/>
    <w:uiPriority w:val="9"/>
    <w:qFormat/>
    <w:rsid w:val="00457655"/>
    <w:pPr>
      <w:keepNext/>
      <w:adjustRightInd/>
      <w:spacing w:beforeLines="50" w:afterLines="50" w:line="240" w:lineRule="atLeast"/>
      <w:jc w:val="center"/>
      <w:textAlignment w:val="auto"/>
      <w:outlineLvl w:val="0"/>
    </w:pPr>
    <w:rPr>
      <w:rFonts w:ascii="標楷體" w:eastAsia="標楷體"/>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952F8A"/>
    <w:rPr>
      <w:rFonts w:ascii="Cambria" w:eastAsia="新細明體" w:hAnsi="Cambria" w:cs="Times New Roman"/>
      <w:b/>
      <w:bCs/>
      <w:kern w:val="52"/>
      <w:sz w:val="52"/>
      <w:szCs w:val="52"/>
    </w:rPr>
  </w:style>
  <w:style w:type="paragraph" w:customStyle="1" w:styleId="a3">
    <w:name w:val="內文二"/>
    <w:basedOn w:val="a"/>
    <w:rsid w:val="00A2414A"/>
    <w:pPr>
      <w:spacing w:before="60" w:after="60"/>
      <w:ind w:left="1440" w:hanging="482"/>
      <w:jc w:val="both"/>
    </w:pPr>
    <w:rPr>
      <w:rFonts w:eastAsia="華康中楷體"/>
    </w:rPr>
  </w:style>
  <w:style w:type="paragraph" w:customStyle="1" w:styleId="a4">
    <w:name w:val="內文一"/>
    <w:basedOn w:val="a3"/>
    <w:rsid w:val="00A2414A"/>
    <w:pPr>
      <w:ind w:left="960" w:hanging="480"/>
    </w:pPr>
  </w:style>
  <w:style w:type="paragraph" w:styleId="a5">
    <w:name w:val="Body Text"/>
    <w:basedOn w:val="a"/>
    <w:link w:val="a6"/>
    <w:uiPriority w:val="99"/>
    <w:rsid w:val="00A2414A"/>
    <w:pPr>
      <w:jc w:val="center"/>
    </w:pPr>
    <w:rPr>
      <w:rFonts w:ascii="華康隸書體" w:eastAsia="華康隸書體"/>
      <w:spacing w:val="100"/>
      <w:sz w:val="36"/>
    </w:rPr>
  </w:style>
  <w:style w:type="character" w:customStyle="1" w:styleId="a6">
    <w:name w:val="本文 字元"/>
    <w:link w:val="a5"/>
    <w:uiPriority w:val="99"/>
    <w:semiHidden/>
    <w:rsid w:val="00952F8A"/>
    <w:rPr>
      <w:sz w:val="24"/>
    </w:rPr>
  </w:style>
  <w:style w:type="paragraph" w:styleId="a7">
    <w:name w:val="Body Text Indent"/>
    <w:basedOn w:val="a"/>
    <w:link w:val="a8"/>
    <w:uiPriority w:val="99"/>
    <w:rsid w:val="00A2414A"/>
    <w:pPr>
      <w:widowControl/>
      <w:autoSpaceDE w:val="0"/>
      <w:autoSpaceDN w:val="0"/>
      <w:spacing w:before="120" w:after="120"/>
      <w:ind w:left="539" w:hanging="59"/>
      <w:jc w:val="both"/>
      <w:textAlignment w:val="bottom"/>
    </w:pPr>
    <w:rPr>
      <w:rFonts w:eastAsia="標楷體"/>
      <w:sz w:val="28"/>
    </w:rPr>
  </w:style>
  <w:style w:type="character" w:customStyle="1" w:styleId="a8">
    <w:name w:val="本文縮排 字元"/>
    <w:link w:val="a7"/>
    <w:uiPriority w:val="99"/>
    <w:semiHidden/>
    <w:rsid w:val="00952F8A"/>
    <w:rPr>
      <w:sz w:val="24"/>
    </w:rPr>
  </w:style>
  <w:style w:type="paragraph" w:styleId="a9">
    <w:name w:val="footer"/>
    <w:basedOn w:val="a"/>
    <w:link w:val="aa"/>
    <w:uiPriority w:val="99"/>
    <w:rsid w:val="009733FA"/>
    <w:pPr>
      <w:tabs>
        <w:tab w:val="center" w:pos="4153"/>
        <w:tab w:val="right" w:pos="8306"/>
      </w:tabs>
      <w:snapToGrid w:val="0"/>
    </w:pPr>
    <w:rPr>
      <w:sz w:val="20"/>
    </w:rPr>
  </w:style>
  <w:style w:type="character" w:customStyle="1" w:styleId="aa">
    <w:name w:val="頁尾 字元"/>
    <w:basedOn w:val="a0"/>
    <w:link w:val="a9"/>
    <w:uiPriority w:val="99"/>
    <w:semiHidden/>
    <w:rsid w:val="00952F8A"/>
  </w:style>
  <w:style w:type="character" w:styleId="ab">
    <w:name w:val="page number"/>
    <w:uiPriority w:val="99"/>
    <w:rsid w:val="009733FA"/>
    <w:rPr>
      <w:rFonts w:cs="Times New Roman"/>
    </w:rPr>
  </w:style>
  <w:style w:type="paragraph" w:styleId="ac">
    <w:name w:val="Balloon Text"/>
    <w:basedOn w:val="a"/>
    <w:link w:val="ad"/>
    <w:uiPriority w:val="99"/>
    <w:semiHidden/>
    <w:rsid w:val="004A2D52"/>
    <w:rPr>
      <w:rFonts w:ascii="Arial" w:eastAsia="新細明體" w:hAnsi="Arial"/>
      <w:sz w:val="18"/>
      <w:szCs w:val="18"/>
    </w:rPr>
  </w:style>
  <w:style w:type="character" w:customStyle="1" w:styleId="ad">
    <w:name w:val="註解方塊文字 字元"/>
    <w:link w:val="ac"/>
    <w:uiPriority w:val="99"/>
    <w:semiHidden/>
    <w:rsid w:val="00952F8A"/>
    <w:rPr>
      <w:rFonts w:ascii="Cambria" w:eastAsia="新細明體" w:hAnsi="Cambria" w:cs="Times New Roman"/>
      <w:sz w:val="0"/>
      <w:szCs w:val="0"/>
    </w:rPr>
  </w:style>
  <w:style w:type="paragraph" w:styleId="ae">
    <w:name w:val="Document Map"/>
    <w:basedOn w:val="a"/>
    <w:link w:val="af"/>
    <w:uiPriority w:val="99"/>
    <w:semiHidden/>
    <w:rsid w:val="00F023EE"/>
    <w:pPr>
      <w:shd w:val="clear" w:color="auto" w:fill="000080"/>
    </w:pPr>
    <w:rPr>
      <w:rFonts w:ascii="Arial" w:eastAsia="新細明體" w:hAnsi="Arial"/>
    </w:rPr>
  </w:style>
  <w:style w:type="character" w:customStyle="1" w:styleId="af">
    <w:name w:val="文件引導模式 字元"/>
    <w:link w:val="ae"/>
    <w:uiPriority w:val="99"/>
    <w:semiHidden/>
    <w:rsid w:val="00952F8A"/>
    <w:rPr>
      <w:sz w:val="0"/>
      <w:szCs w:val="0"/>
    </w:rPr>
  </w:style>
  <w:style w:type="paragraph" w:styleId="af0">
    <w:name w:val="List"/>
    <w:basedOn w:val="a"/>
    <w:uiPriority w:val="99"/>
    <w:rsid w:val="00B83759"/>
    <w:pPr>
      <w:ind w:leftChars="200" w:left="100" w:hangingChars="200" w:hanging="200"/>
    </w:pPr>
  </w:style>
  <w:style w:type="paragraph" w:styleId="2">
    <w:name w:val="List 2"/>
    <w:basedOn w:val="a"/>
    <w:uiPriority w:val="99"/>
    <w:rsid w:val="00B83759"/>
    <w:pPr>
      <w:ind w:leftChars="400" w:left="100" w:hangingChars="200" w:hanging="200"/>
    </w:pPr>
  </w:style>
  <w:style w:type="paragraph" w:styleId="3">
    <w:name w:val="List 3"/>
    <w:basedOn w:val="a"/>
    <w:uiPriority w:val="99"/>
    <w:rsid w:val="00B83759"/>
    <w:pPr>
      <w:ind w:leftChars="600" w:left="100" w:hangingChars="200" w:hanging="200"/>
    </w:pPr>
  </w:style>
  <w:style w:type="paragraph" w:styleId="4">
    <w:name w:val="List 4"/>
    <w:basedOn w:val="a"/>
    <w:uiPriority w:val="99"/>
    <w:rsid w:val="00B83759"/>
    <w:pPr>
      <w:ind w:leftChars="800" w:left="100" w:hangingChars="200" w:hanging="200"/>
    </w:pPr>
  </w:style>
  <w:style w:type="paragraph" w:styleId="af1">
    <w:name w:val="Body Text First Indent"/>
    <w:basedOn w:val="a5"/>
    <w:link w:val="af2"/>
    <w:uiPriority w:val="99"/>
    <w:rsid w:val="00B83759"/>
    <w:pPr>
      <w:spacing w:after="120"/>
      <w:ind w:firstLineChars="100" w:firstLine="210"/>
      <w:jc w:val="left"/>
    </w:pPr>
    <w:rPr>
      <w:rFonts w:ascii="Times New Roman" w:eastAsia="細明體"/>
      <w:spacing w:val="0"/>
      <w:sz w:val="24"/>
    </w:rPr>
  </w:style>
  <w:style w:type="character" w:customStyle="1" w:styleId="af2">
    <w:name w:val="本文第一層縮排 字元"/>
    <w:basedOn w:val="a6"/>
    <w:link w:val="af1"/>
    <w:uiPriority w:val="99"/>
    <w:semiHidden/>
    <w:rsid w:val="00952F8A"/>
    <w:rPr>
      <w:sz w:val="24"/>
    </w:rPr>
  </w:style>
  <w:style w:type="paragraph" w:styleId="20">
    <w:name w:val="Body Text First Indent 2"/>
    <w:basedOn w:val="a7"/>
    <w:link w:val="21"/>
    <w:uiPriority w:val="99"/>
    <w:rsid w:val="00B83759"/>
    <w:pPr>
      <w:widowControl w:val="0"/>
      <w:autoSpaceDE/>
      <w:autoSpaceDN/>
      <w:spacing w:before="0"/>
      <w:ind w:leftChars="200" w:left="480" w:firstLineChars="100" w:firstLine="210"/>
      <w:jc w:val="left"/>
      <w:textAlignment w:val="baseline"/>
    </w:pPr>
    <w:rPr>
      <w:rFonts w:eastAsia="細明體"/>
      <w:sz w:val="24"/>
    </w:rPr>
  </w:style>
  <w:style w:type="character" w:customStyle="1" w:styleId="21">
    <w:name w:val="本文第一層縮排 2 字元"/>
    <w:basedOn w:val="a8"/>
    <w:link w:val="20"/>
    <w:uiPriority w:val="99"/>
    <w:semiHidden/>
    <w:rsid w:val="00952F8A"/>
    <w:rPr>
      <w:sz w:val="24"/>
    </w:rPr>
  </w:style>
  <w:style w:type="paragraph" w:styleId="af3">
    <w:name w:val="Plain Text"/>
    <w:basedOn w:val="a"/>
    <w:link w:val="af4"/>
    <w:uiPriority w:val="99"/>
    <w:rsid w:val="00956814"/>
    <w:pPr>
      <w:adjustRightInd/>
      <w:spacing w:line="240" w:lineRule="auto"/>
      <w:textAlignment w:val="auto"/>
    </w:pPr>
    <w:rPr>
      <w:rFonts w:ascii="細明體" w:hAnsi="Courier New"/>
      <w:kern w:val="2"/>
    </w:rPr>
  </w:style>
  <w:style w:type="character" w:customStyle="1" w:styleId="af4">
    <w:name w:val="純文字 字元"/>
    <w:link w:val="af3"/>
    <w:uiPriority w:val="99"/>
    <w:semiHidden/>
    <w:rsid w:val="00952F8A"/>
    <w:rPr>
      <w:rFonts w:ascii="細明體" w:hAnsi="Courier New" w:cs="Courier New"/>
      <w:sz w:val="24"/>
      <w:szCs w:val="24"/>
    </w:rPr>
  </w:style>
  <w:style w:type="paragraph" w:styleId="af5">
    <w:name w:val="header"/>
    <w:basedOn w:val="a"/>
    <w:link w:val="af6"/>
    <w:uiPriority w:val="99"/>
    <w:rsid w:val="00641E52"/>
    <w:pPr>
      <w:tabs>
        <w:tab w:val="center" w:pos="4153"/>
        <w:tab w:val="right" w:pos="8306"/>
      </w:tabs>
      <w:snapToGrid w:val="0"/>
    </w:pPr>
    <w:rPr>
      <w:sz w:val="20"/>
    </w:rPr>
  </w:style>
  <w:style w:type="character" w:customStyle="1" w:styleId="af6">
    <w:name w:val="頁首 字元"/>
    <w:link w:val="af5"/>
    <w:uiPriority w:val="99"/>
    <w:locked/>
    <w:rsid w:val="00126C45"/>
    <w:rPr>
      <w:rFonts w:eastAsia="細明體" w:cs="Times New Roman"/>
      <w:lang w:val="en-US" w:eastAsia="zh-TW" w:bidi="ar-SA"/>
    </w:rPr>
  </w:style>
  <w:style w:type="character" w:styleId="af7">
    <w:name w:val="Hyperlink"/>
    <w:uiPriority w:val="99"/>
    <w:rsid w:val="00282D3E"/>
    <w:rPr>
      <w:rFonts w:cs="Times New Roman"/>
      <w:color w:val="0000FF"/>
      <w:u w:val="single"/>
    </w:rPr>
  </w:style>
  <w:style w:type="table" w:styleId="af8">
    <w:name w:val="Table Grid"/>
    <w:basedOn w:val="a1"/>
    <w:rsid w:val="003E1504"/>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3E1504"/>
    <w:rPr>
      <w:rFonts w:cs="Times New Roman"/>
      <w:b/>
      <w:bCs/>
    </w:rPr>
  </w:style>
  <w:style w:type="paragraph" w:styleId="afa">
    <w:name w:val="List Paragraph"/>
    <w:basedOn w:val="a"/>
    <w:uiPriority w:val="34"/>
    <w:qFormat/>
    <w:rsid w:val="004317F7"/>
    <w:pPr>
      <w:ind w:leftChars="200" w:left="480"/>
    </w:pPr>
  </w:style>
  <w:style w:type="paragraph" w:customStyle="1" w:styleId="Default">
    <w:name w:val="Default"/>
    <w:rsid w:val="00D23C6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3750">
      <w:bodyDiv w:val="1"/>
      <w:marLeft w:val="0"/>
      <w:marRight w:val="0"/>
      <w:marTop w:val="0"/>
      <w:marBottom w:val="0"/>
      <w:divBdr>
        <w:top w:val="none" w:sz="0" w:space="0" w:color="auto"/>
        <w:left w:val="none" w:sz="0" w:space="0" w:color="auto"/>
        <w:bottom w:val="none" w:sz="0" w:space="0" w:color="auto"/>
        <w:right w:val="none" w:sz="0" w:space="0" w:color="auto"/>
      </w:divBdr>
      <w:divsChild>
        <w:div w:id="1692560745">
          <w:marLeft w:val="0"/>
          <w:marRight w:val="0"/>
          <w:marTop w:val="0"/>
          <w:marBottom w:val="0"/>
          <w:divBdr>
            <w:top w:val="none" w:sz="0" w:space="0" w:color="auto"/>
            <w:left w:val="none" w:sz="0" w:space="0" w:color="auto"/>
            <w:bottom w:val="none" w:sz="0" w:space="0" w:color="auto"/>
            <w:right w:val="none" w:sz="0" w:space="0" w:color="auto"/>
          </w:divBdr>
        </w:div>
        <w:div w:id="1844008492">
          <w:marLeft w:val="0"/>
          <w:marRight w:val="0"/>
          <w:marTop w:val="0"/>
          <w:marBottom w:val="0"/>
          <w:divBdr>
            <w:top w:val="none" w:sz="0" w:space="0" w:color="auto"/>
            <w:left w:val="none" w:sz="0" w:space="0" w:color="auto"/>
            <w:bottom w:val="none" w:sz="0" w:space="0" w:color="auto"/>
            <w:right w:val="none" w:sz="0" w:space="0" w:color="auto"/>
          </w:divBdr>
        </w:div>
      </w:divsChild>
    </w:div>
    <w:div w:id="499276840">
      <w:bodyDiv w:val="1"/>
      <w:marLeft w:val="0"/>
      <w:marRight w:val="0"/>
      <w:marTop w:val="0"/>
      <w:marBottom w:val="0"/>
      <w:divBdr>
        <w:top w:val="none" w:sz="0" w:space="0" w:color="auto"/>
        <w:left w:val="none" w:sz="0" w:space="0" w:color="auto"/>
        <w:bottom w:val="none" w:sz="0" w:space="0" w:color="auto"/>
        <w:right w:val="none" w:sz="0" w:space="0" w:color="auto"/>
      </w:divBdr>
      <w:divsChild>
        <w:div w:id="466552726">
          <w:marLeft w:val="0"/>
          <w:marRight w:val="0"/>
          <w:marTop w:val="0"/>
          <w:marBottom w:val="0"/>
          <w:divBdr>
            <w:top w:val="none" w:sz="0" w:space="0" w:color="auto"/>
            <w:left w:val="none" w:sz="0" w:space="0" w:color="auto"/>
            <w:bottom w:val="none" w:sz="0" w:space="0" w:color="auto"/>
            <w:right w:val="none" w:sz="0" w:space="0" w:color="auto"/>
          </w:divBdr>
        </w:div>
        <w:div w:id="2097436529">
          <w:marLeft w:val="0"/>
          <w:marRight w:val="0"/>
          <w:marTop w:val="0"/>
          <w:marBottom w:val="0"/>
          <w:divBdr>
            <w:top w:val="none" w:sz="0" w:space="0" w:color="auto"/>
            <w:left w:val="none" w:sz="0" w:space="0" w:color="auto"/>
            <w:bottom w:val="none" w:sz="0" w:space="0" w:color="auto"/>
            <w:right w:val="none" w:sz="0" w:space="0" w:color="auto"/>
          </w:divBdr>
        </w:div>
      </w:divsChild>
    </w:div>
    <w:div w:id="1194802120">
      <w:bodyDiv w:val="1"/>
      <w:marLeft w:val="0"/>
      <w:marRight w:val="0"/>
      <w:marTop w:val="0"/>
      <w:marBottom w:val="0"/>
      <w:divBdr>
        <w:top w:val="none" w:sz="0" w:space="0" w:color="auto"/>
        <w:left w:val="none" w:sz="0" w:space="0" w:color="auto"/>
        <w:bottom w:val="none" w:sz="0" w:space="0" w:color="auto"/>
        <w:right w:val="none" w:sz="0" w:space="0" w:color="auto"/>
      </w:divBdr>
    </w:div>
    <w:div w:id="1272198885">
      <w:bodyDiv w:val="1"/>
      <w:marLeft w:val="0"/>
      <w:marRight w:val="0"/>
      <w:marTop w:val="0"/>
      <w:marBottom w:val="0"/>
      <w:divBdr>
        <w:top w:val="none" w:sz="0" w:space="0" w:color="auto"/>
        <w:left w:val="none" w:sz="0" w:space="0" w:color="auto"/>
        <w:bottom w:val="none" w:sz="0" w:space="0" w:color="auto"/>
        <w:right w:val="none" w:sz="0" w:space="0" w:color="auto"/>
      </w:divBdr>
    </w:div>
    <w:div w:id="2064525529">
      <w:marLeft w:val="0"/>
      <w:marRight w:val="0"/>
      <w:marTop w:val="0"/>
      <w:marBottom w:val="0"/>
      <w:divBdr>
        <w:top w:val="none" w:sz="0" w:space="0" w:color="auto"/>
        <w:left w:val="none" w:sz="0" w:space="0" w:color="auto"/>
        <w:bottom w:val="none" w:sz="0" w:space="0" w:color="auto"/>
        <w:right w:val="none" w:sz="0" w:space="0" w:color="auto"/>
      </w:divBdr>
    </w:div>
    <w:div w:id="20645255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2FJCullHQdhDLUDSuiYH5kBdfoVoIvBZ/view?usp=drive_li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4553</Words>
  <Characters>4645</Characters>
  <Application>Microsoft Office Word</Application>
  <DocSecurity>0</DocSecurity>
  <Lines>929</Lines>
  <Paragraphs>836</Paragraphs>
  <ScaleCrop>false</ScaleCrop>
  <Company>NCTU</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系所教師升等評審辦法</dc:title>
  <dc:creator>department of management science</dc:creator>
  <cp:lastModifiedBy>林香君</cp:lastModifiedBy>
  <cp:revision>3</cp:revision>
  <cp:lastPrinted>2025-05-28T06:25:00Z</cp:lastPrinted>
  <dcterms:created xsi:type="dcterms:W3CDTF">2025-06-26T06:46:00Z</dcterms:created>
  <dcterms:modified xsi:type="dcterms:W3CDTF">2025-06-26T06:47:00Z</dcterms:modified>
</cp:coreProperties>
</file>