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6C8" w:rsidRPr="00801F8B" w:rsidRDefault="00A526C8" w:rsidP="000B0375">
      <w:pPr>
        <w:spacing w:beforeLines="200" w:before="480" w:line="480" w:lineRule="exact"/>
        <w:ind w:leftChars="75" w:left="180"/>
        <w:jc w:val="center"/>
        <w:rPr>
          <w:rFonts w:eastAsia="標楷體"/>
          <w:color w:val="FF00FF"/>
          <w:kern w:val="2"/>
          <w:szCs w:val="24"/>
        </w:rPr>
      </w:pPr>
      <w:r w:rsidRPr="00922FD7">
        <w:rPr>
          <w:rFonts w:eastAsia="標楷體"/>
          <w:b/>
          <w:kern w:val="2"/>
          <w:sz w:val="36"/>
          <w:szCs w:val="36"/>
        </w:rPr>
        <w:t>國立東華大學管理學院教師評鑑作業要點</w:t>
      </w:r>
      <w:r w:rsidR="00801F8B" w:rsidRPr="00801F8B">
        <w:rPr>
          <w:rFonts w:eastAsia="標楷體" w:hint="eastAsia"/>
          <w:b/>
          <w:color w:val="FF00FF"/>
          <w:kern w:val="2"/>
          <w:sz w:val="36"/>
          <w:szCs w:val="24"/>
        </w:rPr>
        <w:t>（草案）</w:t>
      </w:r>
    </w:p>
    <w:p w:rsidR="00A526C8" w:rsidRPr="00922FD7" w:rsidRDefault="00A526C8" w:rsidP="00A526C8">
      <w:pPr>
        <w:adjustRightInd/>
        <w:spacing w:line="240" w:lineRule="exact"/>
        <w:ind w:leftChars="75" w:left="180"/>
        <w:jc w:val="right"/>
        <w:textAlignment w:val="auto"/>
        <w:rPr>
          <w:rFonts w:eastAsia="標楷體"/>
          <w:kern w:val="2"/>
          <w:sz w:val="20"/>
        </w:rPr>
      </w:pPr>
    </w:p>
    <w:p w:rsidR="00A526C8" w:rsidRPr="00922FD7" w:rsidRDefault="00A526C8" w:rsidP="00A526C8">
      <w:pPr>
        <w:adjustRightInd/>
        <w:spacing w:line="240" w:lineRule="exact"/>
        <w:ind w:leftChars="75" w:left="180"/>
        <w:jc w:val="right"/>
        <w:textAlignment w:val="auto"/>
        <w:rPr>
          <w:rFonts w:eastAsia="標楷體"/>
          <w:kern w:val="2"/>
          <w:sz w:val="20"/>
        </w:rPr>
      </w:pPr>
      <w:r w:rsidRPr="00922FD7">
        <w:rPr>
          <w:rFonts w:eastAsia="標楷體"/>
          <w:kern w:val="2"/>
          <w:sz w:val="20"/>
        </w:rPr>
        <w:t>98.06.09  97</w:t>
      </w:r>
      <w:r w:rsidRPr="00922FD7">
        <w:rPr>
          <w:rFonts w:eastAsia="標楷體"/>
          <w:kern w:val="2"/>
          <w:sz w:val="20"/>
        </w:rPr>
        <w:t>學年度</w:t>
      </w:r>
      <w:r w:rsidRPr="00922FD7">
        <w:rPr>
          <w:rFonts w:eastAsia="標楷體"/>
          <w:kern w:val="2"/>
          <w:sz w:val="20"/>
          <w:szCs w:val="24"/>
        </w:rPr>
        <w:t>第</w:t>
      </w:r>
      <w:r w:rsidRPr="00922FD7">
        <w:rPr>
          <w:rFonts w:eastAsia="標楷體"/>
          <w:kern w:val="2"/>
          <w:sz w:val="20"/>
          <w:szCs w:val="24"/>
        </w:rPr>
        <w:t>2</w:t>
      </w:r>
      <w:r w:rsidRPr="00922FD7">
        <w:rPr>
          <w:rFonts w:eastAsia="標楷體"/>
          <w:kern w:val="2"/>
          <w:sz w:val="20"/>
          <w:szCs w:val="24"/>
        </w:rPr>
        <w:t>學期第</w:t>
      </w:r>
      <w:r w:rsidRPr="00922FD7">
        <w:rPr>
          <w:rFonts w:eastAsia="標楷體"/>
          <w:kern w:val="2"/>
          <w:sz w:val="20"/>
          <w:szCs w:val="24"/>
        </w:rPr>
        <w:t>9</w:t>
      </w:r>
      <w:r w:rsidRPr="00922FD7">
        <w:rPr>
          <w:rFonts w:eastAsia="標楷體"/>
          <w:kern w:val="2"/>
          <w:sz w:val="20"/>
          <w:szCs w:val="24"/>
        </w:rPr>
        <w:t>次院教評會通過</w:t>
      </w:r>
    </w:p>
    <w:p w:rsidR="00A526C8" w:rsidRPr="00922FD7" w:rsidRDefault="00A526C8" w:rsidP="00A526C8">
      <w:pPr>
        <w:adjustRightInd/>
        <w:spacing w:line="240" w:lineRule="exact"/>
        <w:ind w:leftChars="75" w:left="180"/>
        <w:jc w:val="right"/>
        <w:textAlignment w:val="auto"/>
        <w:rPr>
          <w:rFonts w:eastAsia="標楷體"/>
          <w:kern w:val="2"/>
          <w:sz w:val="20"/>
          <w:szCs w:val="24"/>
        </w:rPr>
      </w:pPr>
      <w:r w:rsidRPr="00922FD7">
        <w:rPr>
          <w:rFonts w:eastAsia="標楷體"/>
          <w:kern w:val="2"/>
          <w:sz w:val="20"/>
          <w:szCs w:val="24"/>
        </w:rPr>
        <w:t>98.06.25  97</w:t>
      </w:r>
      <w:r w:rsidRPr="00922FD7">
        <w:rPr>
          <w:rFonts w:eastAsia="標楷體"/>
          <w:kern w:val="2"/>
          <w:sz w:val="20"/>
          <w:szCs w:val="24"/>
        </w:rPr>
        <w:t>學年度第</w:t>
      </w:r>
      <w:r w:rsidRPr="00922FD7">
        <w:rPr>
          <w:rFonts w:eastAsia="標楷體"/>
          <w:kern w:val="2"/>
          <w:sz w:val="20"/>
          <w:szCs w:val="24"/>
        </w:rPr>
        <w:t>2</w:t>
      </w:r>
      <w:r w:rsidRPr="00922FD7">
        <w:rPr>
          <w:rFonts w:eastAsia="標楷體"/>
          <w:kern w:val="2"/>
          <w:sz w:val="20"/>
          <w:szCs w:val="24"/>
        </w:rPr>
        <w:t>學期第</w:t>
      </w:r>
      <w:r w:rsidRPr="00922FD7">
        <w:rPr>
          <w:rFonts w:eastAsia="標楷體"/>
          <w:kern w:val="2"/>
          <w:sz w:val="20"/>
          <w:szCs w:val="24"/>
        </w:rPr>
        <w:t>2</w:t>
      </w:r>
      <w:r w:rsidRPr="00922FD7">
        <w:rPr>
          <w:rFonts w:eastAsia="標楷體"/>
          <w:kern w:val="2"/>
          <w:sz w:val="20"/>
          <w:szCs w:val="24"/>
        </w:rPr>
        <w:t>次院</w:t>
      </w:r>
      <w:proofErr w:type="gramStart"/>
      <w:r w:rsidRPr="00922FD7">
        <w:rPr>
          <w:rFonts w:eastAsia="標楷體"/>
          <w:kern w:val="2"/>
          <w:sz w:val="20"/>
          <w:szCs w:val="24"/>
        </w:rPr>
        <w:t>務</w:t>
      </w:r>
      <w:proofErr w:type="gramEnd"/>
      <w:r w:rsidRPr="00922FD7">
        <w:rPr>
          <w:rFonts w:eastAsia="標楷體"/>
          <w:kern w:val="2"/>
          <w:sz w:val="20"/>
          <w:szCs w:val="24"/>
        </w:rPr>
        <w:t>會議通過</w:t>
      </w:r>
    </w:p>
    <w:p w:rsidR="00A526C8" w:rsidRPr="00922FD7" w:rsidRDefault="00A526C8" w:rsidP="00A526C8">
      <w:pPr>
        <w:adjustRightInd/>
        <w:spacing w:line="240" w:lineRule="exact"/>
        <w:ind w:leftChars="75" w:left="180"/>
        <w:jc w:val="right"/>
        <w:textAlignment w:val="auto"/>
        <w:rPr>
          <w:rFonts w:eastAsia="標楷體"/>
          <w:kern w:val="2"/>
          <w:sz w:val="20"/>
        </w:rPr>
      </w:pPr>
      <w:r w:rsidRPr="00922FD7">
        <w:rPr>
          <w:rFonts w:eastAsia="標楷體"/>
          <w:kern w:val="2"/>
          <w:sz w:val="20"/>
        </w:rPr>
        <w:t>98.10.14  98</w:t>
      </w:r>
      <w:r w:rsidRPr="00922FD7">
        <w:rPr>
          <w:rFonts w:eastAsia="標楷體"/>
          <w:kern w:val="2"/>
          <w:sz w:val="20"/>
        </w:rPr>
        <w:t>學年度</w:t>
      </w:r>
      <w:r w:rsidRPr="00922FD7">
        <w:rPr>
          <w:rFonts w:eastAsia="標楷體"/>
          <w:kern w:val="2"/>
          <w:sz w:val="20"/>
          <w:szCs w:val="24"/>
        </w:rPr>
        <w:t>第</w:t>
      </w:r>
      <w:r w:rsidRPr="00922FD7">
        <w:rPr>
          <w:rFonts w:eastAsia="標楷體"/>
          <w:kern w:val="2"/>
          <w:sz w:val="20"/>
          <w:szCs w:val="24"/>
        </w:rPr>
        <w:t>1</w:t>
      </w:r>
      <w:r w:rsidRPr="00922FD7">
        <w:rPr>
          <w:rFonts w:eastAsia="標楷體"/>
          <w:kern w:val="2"/>
          <w:sz w:val="20"/>
          <w:szCs w:val="24"/>
        </w:rPr>
        <w:t>學期第</w:t>
      </w:r>
      <w:r w:rsidRPr="00922FD7">
        <w:rPr>
          <w:rFonts w:eastAsia="標楷體"/>
          <w:kern w:val="2"/>
          <w:sz w:val="20"/>
          <w:szCs w:val="24"/>
        </w:rPr>
        <w:t>1</w:t>
      </w:r>
      <w:r w:rsidRPr="00922FD7">
        <w:rPr>
          <w:rFonts w:eastAsia="標楷體"/>
          <w:kern w:val="2"/>
          <w:sz w:val="20"/>
          <w:szCs w:val="24"/>
        </w:rPr>
        <w:t>次校教評會通過</w:t>
      </w:r>
    </w:p>
    <w:p w:rsidR="00A526C8" w:rsidRPr="00922FD7" w:rsidRDefault="00A526C8" w:rsidP="00A526C8">
      <w:pPr>
        <w:adjustRightInd/>
        <w:spacing w:line="240" w:lineRule="exact"/>
        <w:ind w:leftChars="75" w:left="180"/>
        <w:jc w:val="right"/>
        <w:textAlignment w:val="auto"/>
        <w:rPr>
          <w:rFonts w:eastAsia="標楷體"/>
          <w:kern w:val="2"/>
          <w:sz w:val="20"/>
        </w:rPr>
      </w:pPr>
      <w:r w:rsidRPr="00922FD7">
        <w:rPr>
          <w:rFonts w:eastAsia="標楷體"/>
          <w:kern w:val="2"/>
          <w:sz w:val="20"/>
        </w:rPr>
        <w:t>98.10.22  98</w:t>
      </w:r>
      <w:r w:rsidRPr="00922FD7">
        <w:rPr>
          <w:rFonts w:eastAsia="標楷體"/>
          <w:kern w:val="2"/>
          <w:sz w:val="20"/>
        </w:rPr>
        <w:t>學年度</w:t>
      </w:r>
      <w:r w:rsidRPr="00922FD7">
        <w:rPr>
          <w:rFonts w:eastAsia="標楷體"/>
          <w:kern w:val="2"/>
          <w:sz w:val="20"/>
          <w:szCs w:val="24"/>
        </w:rPr>
        <w:t>第</w:t>
      </w:r>
      <w:r w:rsidRPr="00922FD7">
        <w:rPr>
          <w:rFonts w:eastAsia="標楷體"/>
          <w:kern w:val="2"/>
          <w:sz w:val="20"/>
          <w:szCs w:val="24"/>
        </w:rPr>
        <w:t>1</w:t>
      </w:r>
      <w:r w:rsidRPr="00922FD7">
        <w:rPr>
          <w:rFonts w:eastAsia="標楷體"/>
          <w:kern w:val="2"/>
          <w:sz w:val="20"/>
          <w:szCs w:val="24"/>
        </w:rPr>
        <w:t>學期第</w:t>
      </w:r>
      <w:r w:rsidRPr="00922FD7">
        <w:rPr>
          <w:rFonts w:eastAsia="標楷體"/>
          <w:kern w:val="2"/>
          <w:sz w:val="20"/>
          <w:szCs w:val="24"/>
        </w:rPr>
        <w:t>3</w:t>
      </w:r>
      <w:r w:rsidRPr="00922FD7">
        <w:rPr>
          <w:rFonts w:eastAsia="標楷體"/>
          <w:kern w:val="2"/>
          <w:sz w:val="20"/>
          <w:szCs w:val="24"/>
        </w:rPr>
        <w:t>次院教評會修訂通過</w:t>
      </w:r>
    </w:p>
    <w:p w:rsidR="00A526C8" w:rsidRPr="00922FD7" w:rsidRDefault="00A526C8" w:rsidP="00A526C8">
      <w:pPr>
        <w:adjustRightInd/>
        <w:spacing w:line="240" w:lineRule="exact"/>
        <w:ind w:leftChars="75" w:left="180"/>
        <w:jc w:val="right"/>
        <w:textAlignment w:val="auto"/>
        <w:rPr>
          <w:rFonts w:eastAsia="標楷體"/>
          <w:kern w:val="2"/>
          <w:sz w:val="20"/>
        </w:rPr>
      </w:pPr>
      <w:r w:rsidRPr="00922FD7">
        <w:rPr>
          <w:rFonts w:eastAsia="標楷體"/>
          <w:kern w:val="2"/>
          <w:sz w:val="20"/>
          <w:szCs w:val="24"/>
        </w:rPr>
        <w:t>99.04.15  98</w:t>
      </w:r>
      <w:r w:rsidRPr="00922FD7">
        <w:rPr>
          <w:rFonts w:eastAsia="標楷體"/>
          <w:kern w:val="2"/>
          <w:sz w:val="20"/>
          <w:szCs w:val="24"/>
        </w:rPr>
        <w:t>學年度第</w:t>
      </w:r>
      <w:r w:rsidRPr="00922FD7">
        <w:rPr>
          <w:rFonts w:eastAsia="標楷體"/>
          <w:kern w:val="2"/>
          <w:sz w:val="20"/>
          <w:szCs w:val="24"/>
        </w:rPr>
        <w:t>1</w:t>
      </w:r>
      <w:r w:rsidRPr="00922FD7">
        <w:rPr>
          <w:rFonts w:eastAsia="標楷體"/>
          <w:kern w:val="2"/>
          <w:sz w:val="20"/>
          <w:szCs w:val="24"/>
        </w:rPr>
        <w:t>次院</w:t>
      </w:r>
      <w:proofErr w:type="gramStart"/>
      <w:r w:rsidRPr="00922FD7">
        <w:rPr>
          <w:rFonts w:eastAsia="標楷體"/>
          <w:kern w:val="2"/>
          <w:sz w:val="20"/>
          <w:szCs w:val="24"/>
        </w:rPr>
        <w:t>務</w:t>
      </w:r>
      <w:proofErr w:type="gramEnd"/>
      <w:r w:rsidRPr="00922FD7">
        <w:rPr>
          <w:rFonts w:eastAsia="標楷體"/>
          <w:kern w:val="2"/>
          <w:sz w:val="20"/>
          <w:szCs w:val="24"/>
        </w:rPr>
        <w:t>會議</w:t>
      </w:r>
      <w:r w:rsidR="00F74BC6" w:rsidRPr="00922FD7">
        <w:rPr>
          <w:rFonts w:eastAsia="標楷體"/>
          <w:kern w:val="2"/>
          <w:sz w:val="20"/>
          <w:szCs w:val="24"/>
        </w:rPr>
        <w:t>修訂</w:t>
      </w:r>
      <w:r w:rsidRPr="00922FD7">
        <w:rPr>
          <w:rFonts w:eastAsia="標楷體"/>
          <w:kern w:val="2"/>
          <w:sz w:val="20"/>
          <w:szCs w:val="24"/>
        </w:rPr>
        <w:t>通過</w:t>
      </w:r>
    </w:p>
    <w:p w:rsidR="00A526C8" w:rsidRPr="00922FD7" w:rsidRDefault="00A526C8" w:rsidP="00A526C8">
      <w:pPr>
        <w:adjustRightInd/>
        <w:spacing w:line="240" w:lineRule="exact"/>
        <w:jc w:val="right"/>
        <w:textAlignment w:val="auto"/>
        <w:rPr>
          <w:rFonts w:eastAsia="標楷體"/>
          <w:kern w:val="2"/>
          <w:sz w:val="20"/>
          <w:szCs w:val="24"/>
        </w:rPr>
      </w:pPr>
      <w:r w:rsidRPr="00922FD7">
        <w:rPr>
          <w:rFonts w:eastAsia="標楷體"/>
          <w:kern w:val="2"/>
          <w:sz w:val="20"/>
        </w:rPr>
        <w:t>99.06.02  98</w:t>
      </w:r>
      <w:r w:rsidRPr="00922FD7">
        <w:rPr>
          <w:rFonts w:eastAsia="標楷體"/>
          <w:kern w:val="2"/>
          <w:sz w:val="20"/>
        </w:rPr>
        <w:t>學年度</w:t>
      </w:r>
      <w:r w:rsidRPr="00922FD7">
        <w:rPr>
          <w:rFonts w:eastAsia="標楷體"/>
          <w:kern w:val="2"/>
          <w:sz w:val="20"/>
          <w:szCs w:val="24"/>
        </w:rPr>
        <w:t>第</w:t>
      </w:r>
      <w:r w:rsidRPr="00922FD7">
        <w:rPr>
          <w:rFonts w:eastAsia="標楷體"/>
          <w:kern w:val="2"/>
          <w:sz w:val="20"/>
          <w:szCs w:val="24"/>
        </w:rPr>
        <w:t>2</w:t>
      </w:r>
      <w:r w:rsidRPr="00922FD7">
        <w:rPr>
          <w:rFonts w:eastAsia="標楷體"/>
          <w:kern w:val="2"/>
          <w:sz w:val="20"/>
          <w:szCs w:val="24"/>
        </w:rPr>
        <w:t>學期第</w:t>
      </w:r>
      <w:r w:rsidRPr="00922FD7">
        <w:rPr>
          <w:rFonts w:eastAsia="標楷體"/>
          <w:kern w:val="2"/>
          <w:sz w:val="20"/>
          <w:szCs w:val="24"/>
        </w:rPr>
        <w:t>4</w:t>
      </w:r>
      <w:r w:rsidRPr="00922FD7">
        <w:rPr>
          <w:rFonts w:eastAsia="標楷體"/>
          <w:kern w:val="2"/>
          <w:sz w:val="20"/>
          <w:szCs w:val="24"/>
        </w:rPr>
        <w:t>次校教評會</w:t>
      </w:r>
      <w:r w:rsidR="00F74BC6" w:rsidRPr="00922FD7">
        <w:rPr>
          <w:rFonts w:eastAsia="標楷體"/>
          <w:kern w:val="2"/>
          <w:sz w:val="20"/>
          <w:szCs w:val="24"/>
        </w:rPr>
        <w:t>修訂</w:t>
      </w:r>
      <w:r w:rsidRPr="00922FD7">
        <w:rPr>
          <w:rFonts w:eastAsia="標楷體"/>
          <w:kern w:val="2"/>
          <w:sz w:val="20"/>
          <w:szCs w:val="24"/>
        </w:rPr>
        <w:t>通過</w:t>
      </w:r>
    </w:p>
    <w:p w:rsidR="00E94846" w:rsidRPr="00922FD7" w:rsidRDefault="00E94846" w:rsidP="00A526C8">
      <w:pPr>
        <w:adjustRightInd/>
        <w:spacing w:line="240" w:lineRule="exact"/>
        <w:jc w:val="right"/>
        <w:textAlignment w:val="auto"/>
        <w:rPr>
          <w:rFonts w:eastAsia="標楷體"/>
          <w:kern w:val="2"/>
          <w:sz w:val="20"/>
          <w:szCs w:val="24"/>
        </w:rPr>
      </w:pPr>
      <w:r w:rsidRPr="00922FD7">
        <w:rPr>
          <w:rFonts w:eastAsia="標楷體"/>
          <w:sz w:val="20"/>
        </w:rPr>
        <w:t>106.09.25  106</w:t>
      </w:r>
      <w:r w:rsidRPr="00922FD7">
        <w:rPr>
          <w:rFonts w:eastAsia="標楷體"/>
          <w:sz w:val="20"/>
        </w:rPr>
        <w:t>學年度第</w:t>
      </w:r>
      <w:r w:rsidRPr="00922FD7">
        <w:rPr>
          <w:rFonts w:eastAsia="標楷體"/>
          <w:sz w:val="20"/>
        </w:rPr>
        <w:t>1</w:t>
      </w:r>
      <w:r w:rsidRPr="00922FD7">
        <w:rPr>
          <w:rFonts w:eastAsia="標楷體"/>
          <w:sz w:val="20"/>
        </w:rPr>
        <w:t>學期第</w:t>
      </w:r>
      <w:r w:rsidRPr="00922FD7">
        <w:rPr>
          <w:rFonts w:eastAsia="標楷體"/>
          <w:sz w:val="20"/>
        </w:rPr>
        <w:t>2</w:t>
      </w:r>
      <w:r w:rsidRPr="00922FD7">
        <w:rPr>
          <w:rFonts w:eastAsia="標楷體"/>
          <w:sz w:val="20"/>
        </w:rPr>
        <w:t>次院教評會修訂通過</w:t>
      </w:r>
    </w:p>
    <w:p w:rsidR="005C2FCA" w:rsidRPr="00922FD7" w:rsidRDefault="005C2FCA" w:rsidP="005C2FCA">
      <w:pPr>
        <w:adjustRightInd/>
        <w:spacing w:line="240" w:lineRule="exact"/>
        <w:ind w:leftChars="75" w:left="180"/>
        <w:jc w:val="right"/>
        <w:textAlignment w:val="auto"/>
        <w:rPr>
          <w:rFonts w:eastAsia="標楷體"/>
          <w:kern w:val="2"/>
          <w:sz w:val="20"/>
          <w:szCs w:val="24"/>
        </w:rPr>
      </w:pPr>
      <w:r w:rsidRPr="00922FD7">
        <w:rPr>
          <w:rFonts w:eastAsia="標楷體"/>
          <w:kern w:val="2"/>
          <w:sz w:val="20"/>
          <w:szCs w:val="24"/>
        </w:rPr>
        <w:t>106.11.02  106</w:t>
      </w:r>
      <w:r w:rsidRPr="00922FD7">
        <w:rPr>
          <w:rFonts w:eastAsia="標楷體"/>
          <w:kern w:val="2"/>
          <w:sz w:val="20"/>
          <w:szCs w:val="24"/>
        </w:rPr>
        <w:t>學年度第</w:t>
      </w:r>
      <w:r w:rsidRPr="00922FD7">
        <w:rPr>
          <w:rFonts w:eastAsia="標楷體"/>
          <w:kern w:val="2"/>
          <w:sz w:val="20"/>
          <w:szCs w:val="24"/>
        </w:rPr>
        <w:t>1</w:t>
      </w:r>
      <w:r w:rsidRPr="00922FD7">
        <w:rPr>
          <w:rFonts w:eastAsia="標楷體"/>
          <w:kern w:val="2"/>
          <w:sz w:val="20"/>
          <w:szCs w:val="24"/>
        </w:rPr>
        <w:t>次院</w:t>
      </w:r>
      <w:proofErr w:type="gramStart"/>
      <w:r w:rsidRPr="00922FD7">
        <w:rPr>
          <w:rFonts w:eastAsia="標楷體"/>
          <w:kern w:val="2"/>
          <w:sz w:val="20"/>
          <w:szCs w:val="24"/>
        </w:rPr>
        <w:t>務</w:t>
      </w:r>
      <w:proofErr w:type="gramEnd"/>
      <w:r w:rsidRPr="00922FD7">
        <w:rPr>
          <w:rFonts w:eastAsia="標楷體"/>
          <w:kern w:val="2"/>
          <w:sz w:val="20"/>
          <w:szCs w:val="24"/>
        </w:rPr>
        <w:t>會議通過</w:t>
      </w:r>
    </w:p>
    <w:p w:rsidR="005C2FCA" w:rsidRPr="00922FD7" w:rsidRDefault="005C2FCA" w:rsidP="005C2FCA">
      <w:pPr>
        <w:adjustRightInd/>
        <w:spacing w:line="240" w:lineRule="exact"/>
        <w:jc w:val="right"/>
        <w:textAlignment w:val="auto"/>
        <w:rPr>
          <w:rFonts w:eastAsia="標楷體"/>
          <w:kern w:val="2"/>
          <w:sz w:val="20"/>
          <w:szCs w:val="24"/>
        </w:rPr>
      </w:pPr>
      <w:r w:rsidRPr="00922FD7">
        <w:rPr>
          <w:rFonts w:eastAsia="標楷體"/>
          <w:kern w:val="2"/>
          <w:sz w:val="20"/>
        </w:rPr>
        <w:t>106.12.13  106</w:t>
      </w:r>
      <w:r w:rsidRPr="00922FD7">
        <w:rPr>
          <w:rFonts w:eastAsia="標楷體"/>
          <w:kern w:val="2"/>
          <w:sz w:val="20"/>
        </w:rPr>
        <w:t>學年度</w:t>
      </w:r>
      <w:r w:rsidRPr="00922FD7">
        <w:rPr>
          <w:rFonts w:eastAsia="標楷體"/>
          <w:kern w:val="2"/>
          <w:sz w:val="20"/>
          <w:szCs w:val="24"/>
        </w:rPr>
        <w:t>第</w:t>
      </w:r>
      <w:r w:rsidRPr="00922FD7">
        <w:rPr>
          <w:rFonts w:eastAsia="標楷體"/>
          <w:kern w:val="2"/>
          <w:sz w:val="20"/>
          <w:szCs w:val="24"/>
        </w:rPr>
        <w:t>1</w:t>
      </w:r>
      <w:r w:rsidRPr="00922FD7">
        <w:rPr>
          <w:rFonts w:eastAsia="標楷體"/>
          <w:kern w:val="2"/>
          <w:sz w:val="20"/>
          <w:szCs w:val="24"/>
        </w:rPr>
        <w:t>學期第</w:t>
      </w:r>
      <w:r w:rsidRPr="00922FD7">
        <w:rPr>
          <w:rFonts w:eastAsia="標楷體"/>
          <w:kern w:val="2"/>
          <w:sz w:val="20"/>
          <w:szCs w:val="24"/>
        </w:rPr>
        <w:t>3</w:t>
      </w:r>
      <w:r w:rsidRPr="00922FD7">
        <w:rPr>
          <w:rFonts w:eastAsia="標楷體"/>
          <w:kern w:val="2"/>
          <w:sz w:val="20"/>
          <w:szCs w:val="24"/>
        </w:rPr>
        <w:t>次校教評會通過</w:t>
      </w:r>
    </w:p>
    <w:p w:rsidR="00F74BC6" w:rsidRPr="00922FD7" w:rsidRDefault="005C2FCA" w:rsidP="00A526C8">
      <w:pPr>
        <w:adjustRightInd/>
        <w:spacing w:line="240" w:lineRule="exact"/>
        <w:jc w:val="right"/>
        <w:textAlignment w:val="auto"/>
        <w:rPr>
          <w:rFonts w:eastAsia="標楷體"/>
          <w:sz w:val="20"/>
        </w:rPr>
      </w:pPr>
      <w:bookmarkStart w:id="0" w:name="_Hlk201906929"/>
      <w:r w:rsidRPr="00922FD7">
        <w:rPr>
          <w:rFonts w:eastAsia="標楷體"/>
          <w:sz w:val="20"/>
        </w:rPr>
        <w:t>108.12.05  108</w:t>
      </w:r>
      <w:r w:rsidRPr="00922FD7">
        <w:rPr>
          <w:rFonts w:eastAsia="標楷體"/>
          <w:sz w:val="20"/>
        </w:rPr>
        <w:t>學年度第</w:t>
      </w:r>
      <w:r w:rsidRPr="00922FD7">
        <w:rPr>
          <w:rFonts w:eastAsia="標楷體"/>
          <w:sz w:val="20"/>
        </w:rPr>
        <w:t>1</w:t>
      </w:r>
      <w:r w:rsidRPr="00922FD7">
        <w:rPr>
          <w:rFonts w:eastAsia="標楷體"/>
          <w:sz w:val="20"/>
        </w:rPr>
        <w:t>學期第</w:t>
      </w:r>
      <w:r w:rsidRPr="00922FD7">
        <w:rPr>
          <w:rFonts w:eastAsia="標楷體"/>
          <w:sz w:val="20"/>
        </w:rPr>
        <w:t>5</w:t>
      </w:r>
      <w:r w:rsidR="000E602D" w:rsidRPr="00922FD7">
        <w:rPr>
          <w:rFonts w:eastAsia="標楷體"/>
          <w:sz w:val="20"/>
        </w:rPr>
        <w:t>次院教評會修訂通過</w:t>
      </w:r>
      <w:bookmarkEnd w:id="0"/>
    </w:p>
    <w:p w:rsidR="005C2FCA" w:rsidRPr="00922FD7" w:rsidRDefault="00267E8E" w:rsidP="00A526C8">
      <w:pPr>
        <w:adjustRightInd/>
        <w:spacing w:line="240" w:lineRule="exact"/>
        <w:jc w:val="right"/>
        <w:textAlignment w:val="auto"/>
        <w:rPr>
          <w:rFonts w:eastAsia="標楷體"/>
          <w:sz w:val="20"/>
        </w:rPr>
      </w:pPr>
      <w:r w:rsidRPr="00922FD7">
        <w:rPr>
          <w:rFonts w:eastAsia="標楷體" w:hint="eastAsia"/>
          <w:sz w:val="20"/>
        </w:rPr>
        <w:t>109.03.05 108</w:t>
      </w:r>
      <w:r w:rsidRPr="00922FD7">
        <w:rPr>
          <w:rFonts w:eastAsia="標楷體" w:hint="eastAsia"/>
          <w:sz w:val="20"/>
        </w:rPr>
        <w:t>學年度第</w:t>
      </w:r>
      <w:r w:rsidRPr="00922FD7">
        <w:rPr>
          <w:rFonts w:eastAsia="標楷體" w:hint="eastAsia"/>
          <w:sz w:val="20"/>
        </w:rPr>
        <w:t>3</w:t>
      </w:r>
      <w:r w:rsidRPr="00922FD7">
        <w:rPr>
          <w:rFonts w:eastAsia="標楷體" w:hint="eastAsia"/>
          <w:sz w:val="20"/>
        </w:rPr>
        <w:t>次院</w:t>
      </w:r>
      <w:proofErr w:type="gramStart"/>
      <w:r w:rsidRPr="00922FD7">
        <w:rPr>
          <w:rFonts w:eastAsia="標楷體" w:hint="eastAsia"/>
          <w:sz w:val="20"/>
        </w:rPr>
        <w:t>務</w:t>
      </w:r>
      <w:proofErr w:type="gramEnd"/>
      <w:r w:rsidRPr="00922FD7">
        <w:rPr>
          <w:rFonts w:eastAsia="標楷體" w:hint="eastAsia"/>
          <w:sz w:val="20"/>
        </w:rPr>
        <w:t>會議</w:t>
      </w:r>
      <w:r w:rsidR="00C47CCF" w:rsidRPr="00922FD7">
        <w:rPr>
          <w:rFonts w:eastAsia="標楷體"/>
          <w:sz w:val="20"/>
        </w:rPr>
        <w:t>修訂</w:t>
      </w:r>
      <w:r w:rsidRPr="00922FD7">
        <w:rPr>
          <w:rFonts w:eastAsia="標楷體" w:hint="eastAsia"/>
          <w:sz w:val="20"/>
        </w:rPr>
        <w:t>通過</w:t>
      </w:r>
    </w:p>
    <w:p w:rsidR="00267E8E" w:rsidRDefault="00C726C0" w:rsidP="00A526C8">
      <w:pPr>
        <w:adjustRightInd/>
        <w:spacing w:line="240" w:lineRule="exact"/>
        <w:jc w:val="right"/>
        <w:textAlignment w:val="auto"/>
        <w:rPr>
          <w:rFonts w:eastAsia="標楷體"/>
          <w:sz w:val="20"/>
        </w:rPr>
      </w:pPr>
      <w:r w:rsidRPr="00922FD7">
        <w:rPr>
          <w:rFonts w:eastAsia="標楷體"/>
          <w:sz w:val="20"/>
        </w:rPr>
        <w:t>10</w:t>
      </w:r>
      <w:r w:rsidRPr="00922FD7">
        <w:rPr>
          <w:rFonts w:eastAsia="標楷體" w:hint="eastAsia"/>
          <w:sz w:val="20"/>
        </w:rPr>
        <w:t>9</w:t>
      </w:r>
      <w:r w:rsidRPr="00922FD7">
        <w:rPr>
          <w:rFonts w:eastAsia="標楷體"/>
          <w:sz w:val="20"/>
        </w:rPr>
        <w:t>.</w:t>
      </w:r>
      <w:r w:rsidRPr="00922FD7">
        <w:rPr>
          <w:rFonts w:eastAsia="標楷體" w:hint="eastAsia"/>
          <w:sz w:val="20"/>
        </w:rPr>
        <w:t>3</w:t>
      </w:r>
      <w:r w:rsidRPr="00922FD7">
        <w:rPr>
          <w:rFonts w:eastAsia="標楷體"/>
          <w:sz w:val="20"/>
        </w:rPr>
        <w:t>.</w:t>
      </w:r>
      <w:r w:rsidRPr="00922FD7">
        <w:rPr>
          <w:rFonts w:eastAsia="標楷體" w:hint="eastAsia"/>
          <w:sz w:val="20"/>
        </w:rPr>
        <w:t>25</w:t>
      </w:r>
      <w:r w:rsidRPr="00922FD7">
        <w:rPr>
          <w:rFonts w:eastAsia="標楷體"/>
          <w:sz w:val="20"/>
        </w:rPr>
        <w:t xml:space="preserve">  10</w:t>
      </w:r>
      <w:r w:rsidRPr="00922FD7">
        <w:rPr>
          <w:rFonts w:eastAsia="標楷體" w:hint="eastAsia"/>
          <w:sz w:val="20"/>
        </w:rPr>
        <w:t>8</w:t>
      </w:r>
      <w:r w:rsidRPr="00922FD7">
        <w:rPr>
          <w:rFonts w:eastAsia="標楷體"/>
          <w:sz w:val="20"/>
        </w:rPr>
        <w:t>學年度第</w:t>
      </w:r>
      <w:r w:rsidRPr="00922FD7">
        <w:rPr>
          <w:rFonts w:eastAsia="標楷體" w:hint="eastAsia"/>
          <w:sz w:val="20"/>
        </w:rPr>
        <w:t>2</w:t>
      </w:r>
      <w:r w:rsidRPr="00922FD7">
        <w:rPr>
          <w:rFonts w:eastAsia="標楷體"/>
          <w:sz w:val="20"/>
        </w:rPr>
        <w:t>學期第</w:t>
      </w:r>
      <w:r w:rsidRPr="00922FD7">
        <w:rPr>
          <w:rFonts w:eastAsia="標楷體" w:hint="eastAsia"/>
          <w:sz w:val="20"/>
        </w:rPr>
        <w:t>1</w:t>
      </w:r>
      <w:r w:rsidRPr="00922FD7">
        <w:rPr>
          <w:rFonts w:eastAsia="標楷體"/>
          <w:sz w:val="20"/>
        </w:rPr>
        <w:t>次校教評會通過</w:t>
      </w:r>
    </w:p>
    <w:p w:rsidR="00801F8B" w:rsidRPr="00801F8B" w:rsidRDefault="00801F8B" w:rsidP="00801F8B">
      <w:pPr>
        <w:adjustRightInd/>
        <w:spacing w:line="240" w:lineRule="exact"/>
        <w:jc w:val="right"/>
        <w:textAlignment w:val="auto"/>
        <w:rPr>
          <w:rFonts w:eastAsia="標楷體" w:hint="eastAsia"/>
          <w:color w:val="FF99FF"/>
          <w:kern w:val="2"/>
          <w:sz w:val="22"/>
          <w:szCs w:val="24"/>
        </w:rPr>
      </w:pPr>
      <w:r w:rsidRPr="00801F8B">
        <w:rPr>
          <w:rFonts w:eastAsia="標楷體" w:hint="eastAsia"/>
          <w:color w:val="FF99FF"/>
          <w:kern w:val="2"/>
          <w:sz w:val="22"/>
          <w:szCs w:val="24"/>
        </w:rPr>
        <w:t>提</w:t>
      </w:r>
      <w:r w:rsidRPr="00801F8B">
        <w:rPr>
          <w:rFonts w:eastAsia="標楷體" w:hint="eastAsia"/>
          <w:color w:val="FF99FF"/>
          <w:kern w:val="2"/>
          <w:sz w:val="22"/>
          <w:szCs w:val="24"/>
        </w:rPr>
        <w:t>1</w:t>
      </w:r>
      <w:r w:rsidRPr="00801F8B">
        <w:rPr>
          <w:rFonts w:eastAsia="標楷體"/>
          <w:color w:val="FF99FF"/>
          <w:kern w:val="2"/>
          <w:sz w:val="22"/>
          <w:szCs w:val="24"/>
        </w:rPr>
        <w:t>14</w:t>
      </w:r>
      <w:r w:rsidRPr="00801F8B">
        <w:rPr>
          <w:rFonts w:eastAsia="標楷體" w:hint="eastAsia"/>
          <w:color w:val="FF99FF"/>
          <w:kern w:val="2"/>
          <w:sz w:val="22"/>
          <w:szCs w:val="24"/>
        </w:rPr>
        <w:t>.</w:t>
      </w:r>
      <w:r w:rsidRPr="00801F8B">
        <w:rPr>
          <w:rFonts w:eastAsia="標楷體"/>
          <w:color w:val="FF99FF"/>
          <w:kern w:val="2"/>
          <w:sz w:val="22"/>
          <w:szCs w:val="24"/>
        </w:rPr>
        <w:t>09</w:t>
      </w:r>
      <w:r w:rsidRPr="00801F8B">
        <w:rPr>
          <w:rFonts w:eastAsia="標楷體" w:hint="eastAsia"/>
          <w:color w:val="FF99FF"/>
          <w:kern w:val="2"/>
          <w:sz w:val="22"/>
          <w:szCs w:val="24"/>
        </w:rPr>
        <w:t>.</w:t>
      </w:r>
      <w:r w:rsidRPr="00801F8B">
        <w:rPr>
          <w:rFonts w:eastAsia="標楷體"/>
          <w:color w:val="FF99FF"/>
          <w:kern w:val="2"/>
          <w:sz w:val="22"/>
          <w:szCs w:val="24"/>
        </w:rPr>
        <w:t>04</w:t>
      </w:r>
      <w:r w:rsidRPr="00801F8B">
        <w:rPr>
          <w:rFonts w:eastAsia="標楷體" w:hint="eastAsia"/>
          <w:color w:val="FF99FF"/>
          <w:kern w:val="2"/>
          <w:sz w:val="22"/>
          <w:szCs w:val="24"/>
        </w:rPr>
        <w:t xml:space="preserve">  1</w:t>
      </w:r>
      <w:r w:rsidRPr="00801F8B">
        <w:rPr>
          <w:rFonts w:eastAsia="標楷體"/>
          <w:color w:val="FF99FF"/>
          <w:kern w:val="2"/>
          <w:sz w:val="22"/>
          <w:szCs w:val="24"/>
        </w:rPr>
        <w:t>14</w:t>
      </w:r>
      <w:r w:rsidRPr="00801F8B">
        <w:rPr>
          <w:rFonts w:eastAsia="標楷體" w:hint="eastAsia"/>
          <w:color w:val="FF99FF"/>
          <w:kern w:val="2"/>
          <w:sz w:val="22"/>
          <w:szCs w:val="24"/>
        </w:rPr>
        <w:t>學年度第</w:t>
      </w:r>
      <w:r w:rsidRPr="00801F8B">
        <w:rPr>
          <w:rFonts w:eastAsia="標楷體" w:hint="eastAsia"/>
          <w:color w:val="FF99FF"/>
          <w:kern w:val="2"/>
          <w:sz w:val="22"/>
          <w:szCs w:val="24"/>
        </w:rPr>
        <w:t>1</w:t>
      </w:r>
      <w:r w:rsidRPr="00801F8B">
        <w:rPr>
          <w:rFonts w:eastAsia="標楷體" w:hint="eastAsia"/>
          <w:color w:val="FF99FF"/>
          <w:kern w:val="2"/>
          <w:sz w:val="22"/>
          <w:szCs w:val="24"/>
        </w:rPr>
        <w:t>學期第</w:t>
      </w:r>
      <w:r w:rsidRPr="00801F8B">
        <w:rPr>
          <w:rFonts w:eastAsia="標楷體" w:hint="eastAsia"/>
          <w:color w:val="FF99FF"/>
          <w:kern w:val="2"/>
          <w:sz w:val="22"/>
          <w:szCs w:val="24"/>
        </w:rPr>
        <w:t>1</w:t>
      </w:r>
      <w:r w:rsidRPr="00801F8B">
        <w:rPr>
          <w:rFonts w:eastAsia="標楷體" w:hint="eastAsia"/>
          <w:color w:val="FF99FF"/>
          <w:kern w:val="2"/>
          <w:sz w:val="22"/>
          <w:szCs w:val="24"/>
        </w:rPr>
        <w:t>次院教評會修訂</w:t>
      </w:r>
    </w:p>
    <w:p w:rsidR="005C2FCA" w:rsidRPr="00922FD7" w:rsidRDefault="005C2FCA" w:rsidP="00B91E49">
      <w:pPr>
        <w:numPr>
          <w:ilvl w:val="0"/>
          <w:numId w:val="10"/>
        </w:numPr>
        <w:adjustRightInd/>
        <w:spacing w:line="240" w:lineRule="auto"/>
        <w:ind w:left="540" w:hanging="540"/>
        <w:jc w:val="both"/>
        <w:textAlignment w:val="auto"/>
        <w:rPr>
          <w:rFonts w:eastAsia="標楷體"/>
          <w:kern w:val="2"/>
          <w:szCs w:val="24"/>
        </w:rPr>
      </w:pPr>
      <w:r w:rsidRPr="00922FD7">
        <w:rPr>
          <w:rFonts w:eastAsia="標楷體"/>
          <w:kern w:val="2"/>
          <w:szCs w:val="24"/>
        </w:rPr>
        <w:t>作業時程</w:t>
      </w:r>
    </w:p>
    <w:p w:rsidR="005C2FCA" w:rsidRPr="00922FD7" w:rsidRDefault="005C2FCA" w:rsidP="007E1800">
      <w:pPr>
        <w:numPr>
          <w:ilvl w:val="0"/>
          <w:numId w:val="12"/>
        </w:numPr>
        <w:tabs>
          <w:tab w:val="clear" w:pos="900"/>
        </w:tabs>
        <w:adjustRightInd/>
        <w:spacing w:line="240" w:lineRule="auto"/>
        <w:jc w:val="both"/>
        <w:textAlignment w:val="auto"/>
        <w:rPr>
          <w:rFonts w:eastAsia="標楷體"/>
          <w:kern w:val="2"/>
          <w:szCs w:val="24"/>
        </w:rPr>
      </w:pPr>
      <w:r w:rsidRPr="00922FD7">
        <w:rPr>
          <w:rFonts w:eastAsia="標楷體"/>
          <w:kern w:val="2"/>
          <w:szCs w:val="24"/>
        </w:rPr>
        <w:t>申請或受評鑑教師</w:t>
      </w:r>
      <w:r w:rsidRPr="00922FD7">
        <w:rPr>
          <w:rFonts w:eastAsia="標楷體"/>
          <w:szCs w:val="24"/>
        </w:rPr>
        <w:t>依校方通知之作業時程</w:t>
      </w:r>
      <w:r w:rsidRPr="00922FD7">
        <w:rPr>
          <w:rFonts w:eastAsia="標楷體"/>
          <w:kern w:val="2"/>
          <w:szCs w:val="24"/>
        </w:rPr>
        <w:t>，填寫「國立東華大學管理學院教師評鑑計分表」，並檢附所有佐證資料送達各</w:t>
      </w:r>
      <w:r w:rsidRPr="00922FD7">
        <w:rPr>
          <w:rFonts w:eastAsia="標楷體"/>
          <w:szCs w:val="24"/>
        </w:rPr>
        <w:t>系（所）</w:t>
      </w:r>
      <w:r w:rsidRPr="00922FD7">
        <w:rPr>
          <w:rFonts w:eastAsia="標楷體"/>
          <w:kern w:val="2"/>
          <w:szCs w:val="24"/>
        </w:rPr>
        <w:t>。</w:t>
      </w:r>
    </w:p>
    <w:p w:rsidR="005C2FCA" w:rsidRPr="00922FD7" w:rsidRDefault="005C2FCA" w:rsidP="007E1800">
      <w:pPr>
        <w:numPr>
          <w:ilvl w:val="0"/>
          <w:numId w:val="12"/>
        </w:numPr>
        <w:tabs>
          <w:tab w:val="clear" w:pos="900"/>
        </w:tabs>
        <w:adjustRightInd/>
        <w:spacing w:line="240" w:lineRule="auto"/>
        <w:jc w:val="both"/>
        <w:textAlignment w:val="auto"/>
        <w:rPr>
          <w:rFonts w:eastAsia="標楷體"/>
          <w:kern w:val="2"/>
          <w:szCs w:val="24"/>
        </w:rPr>
      </w:pPr>
      <w:r w:rsidRPr="00922FD7">
        <w:rPr>
          <w:rFonts w:eastAsia="標楷體"/>
          <w:szCs w:val="24"/>
        </w:rPr>
        <w:t>系（所）教師評審委員會</w:t>
      </w:r>
      <w:r w:rsidRPr="00922FD7">
        <w:rPr>
          <w:rFonts w:eastAsia="標楷體"/>
          <w:b/>
          <w:szCs w:val="24"/>
        </w:rPr>
        <w:t>應於每年</w:t>
      </w:r>
      <w:r w:rsidRPr="00922FD7">
        <w:rPr>
          <w:rFonts w:eastAsia="標楷體"/>
          <w:b/>
          <w:szCs w:val="24"/>
        </w:rPr>
        <w:t>10/15</w:t>
      </w:r>
      <w:r w:rsidRPr="00922FD7">
        <w:rPr>
          <w:rFonts w:eastAsia="標楷體"/>
          <w:b/>
          <w:szCs w:val="24"/>
        </w:rPr>
        <w:t>日前</w:t>
      </w:r>
      <w:r w:rsidRPr="00922FD7">
        <w:rPr>
          <w:rFonts w:eastAsia="標楷體"/>
          <w:szCs w:val="24"/>
        </w:rPr>
        <w:t>，依據「國立東華大學管理學院</w:t>
      </w:r>
      <w:bookmarkStart w:id="1" w:name="_GoBack"/>
      <w:bookmarkEnd w:id="1"/>
      <w:r w:rsidRPr="00922FD7">
        <w:rPr>
          <w:rFonts w:eastAsia="標楷體"/>
          <w:szCs w:val="24"/>
        </w:rPr>
        <w:t>教師評鑑細則」，</w:t>
      </w:r>
      <w:r w:rsidRPr="00922FD7">
        <w:rPr>
          <w:rFonts w:eastAsia="標楷體"/>
          <w:kern w:val="2"/>
          <w:szCs w:val="24"/>
        </w:rPr>
        <w:t>對受評</w:t>
      </w:r>
      <w:r w:rsidRPr="00922FD7">
        <w:rPr>
          <w:rFonts w:eastAsia="標楷體"/>
          <w:szCs w:val="24"/>
        </w:rPr>
        <w:t>教師</w:t>
      </w:r>
      <w:r w:rsidRPr="00922FD7">
        <w:rPr>
          <w:rFonts w:eastAsia="標楷體"/>
          <w:kern w:val="2"/>
          <w:szCs w:val="24"/>
        </w:rPr>
        <w:t>送審表格進行資料檢核，並初</w:t>
      </w:r>
      <w:r w:rsidRPr="00922FD7">
        <w:rPr>
          <w:rFonts w:eastAsia="標楷體"/>
          <w:szCs w:val="24"/>
        </w:rPr>
        <w:t>評其於教學、研究及服務各項之表現及成就是否合乎所訂標準。會後，由系（所）依審議</w:t>
      </w:r>
      <w:r w:rsidRPr="00922FD7">
        <w:rPr>
          <w:rFonts w:eastAsia="標楷體"/>
          <w:kern w:val="2"/>
          <w:szCs w:val="24"/>
        </w:rPr>
        <w:t>結果填寫「國立東華大學管理學院教師評鑑系所</w:t>
      </w:r>
      <w:proofErr w:type="gramStart"/>
      <w:r w:rsidRPr="00922FD7">
        <w:rPr>
          <w:rFonts w:eastAsia="標楷體"/>
          <w:kern w:val="2"/>
          <w:szCs w:val="24"/>
        </w:rPr>
        <w:t>彙整表</w:t>
      </w:r>
      <w:proofErr w:type="gramEnd"/>
      <w:r w:rsidRPr="00922FD7">
        <w:rPr>
          <w:rFonts w:eastAsia="標楷體"/>
          <w:kern w:val="2"/>
          <w:szCs w:val="24"/>
        </w:rPr>
        <w:t>」，連同受評教師資料，經系（所）主管核章後送管院辦公室彙整，提院教評會進行初審。</w:t>
      </w:r>
    </w:p>
    <w:p w:rsidR="005C2FCA" w:rsidRPr="00922FD7" w:rsidRDefault="005C2FCA" w:rsidP="007E1800">
      <w:pPr>
        <w:numPr>
          <w:ilvl w:val="0"/>
          <w:numId w:val="12"/>
        </w:numPr>
        <w:tabs>
          <w:tab w:val="clear" w:pos="900"/>
        </w:tabs>
        <w:adjustRightInd/>
        <w:spacing w:line="240" w:lineRule="auto"/>
        <w:jc w:val="both"/>
        <w:textAlignment w:val="auto"/>
        <w:rPr>
          <w:rFonts w:eastAsia="標楷體"/>
          <w:kern w:val="2"/>
          <w:szCs w:val="24"/>
        </w:rPr>
      </w:pPr>
      <w:r w:rsidRPr="00922FD7">
        <w:rPr>
          <w:rFonts w:eastAsia="標楷體"/>
          <w:kern w:val="2"/>
          <w:szCs w:val="24"/>
        </w:rPr>
        <w:t>本院</w:t>
      </w:r>
      <w:r w:rsidRPr="00922FD7">
        <w:rPr>
          <w:rFonts w:eastAsia="標楷體"/>
          <w:szCs w:val="24"/>
        </w:rPr>
        <w:t>教師評審委員會</w:t>
      </w:r>
      <w:r w:rsidRPr="00922FD7">
        <w:rPr>
          <w:rFonts w:eastAsia="標楷體"/>
          <w:b/>
          <w:kern w:val="2"/>
          <w:szCs w:val="24"/>
        </w:rPr>
        <w:t>應於</w:t>
      </w:r>
      <w:r w:rsidRPr="00922FD7">
        <w:rPr>
          <w:rFonts w:eastAsia="標楷體"/>
          <w:b/>
          <w:szCs w:val="24"/>
        </w:rPr>
        <w:t>每年</w:t>
      </w:r>
      <w:r w:rsidRPr="00922FD7">
        <w:rPr>
          <w:rFonts w:eastAsia="標楷體"/>
          <w:b/>
          <w:szCs w:val="24"/>
        </w:rPr>
        <w:t>10/31</w:t>
      </w:r>
      <w:r w:rsidRPr="00922FD7">
        <w:rPr>
          <w:rFonts w:eastAsia="標楷體"/>
          <w:b/>
          <w:szCs w:val="24"/>
        </w:rPr>
        <w:t>日前</w:t>
      </w:r>
      <w:r w:rsidRPr="00922FD7">
        <w:rPr>
          <w:rFonts w:eastAsia="標楷體"/>
          <w:b/>
          <w:kern w:val="2"/>
          <w:szCs w:val="24"/>
        </w:rPr>
        <w:t>完成初審，</w:t>
      </w:r>
      <w:r w:rsidRPr="00922FD7">
        <w:rPr>
          <w:rFonts w:eastAsia="標楷體"/>
          <w:szCs w:val="24"/>
        </w:rPr>
        <w:t>並依審議</w:t>
      </w:r>
      <w:r w:rsidRPr="00922FD7">
        <w:rPr>
          <w:rFonts w:eastAsia="標楷體"/>
          <w:kern w:val="2"/>
          <w:szCs w:val="24"/>
        </w:rPr>
        <w:t>結果填寫「國立東華大學</w:t>
      </w:r>
      <w:r w:rsidR="00D47840" w:rsidRPr="00922FD7">
        <w:rPr>
          <w:rFonts w:eastAsia="標楷體" w:hint="eastAsia"/>
          <w:kern w:val="2"/>
          <w:szCs w:val="24"/>
          <w:u w:val="single"/>
        </w:rPr>
        <w:t>管理</w:t>
      </w:r>
      <w:r w:rsidRPr="00922FD7">
        <w:rPr>
          <w:rFonts w:eastAsia="標楷體"/>
          <w:kern w:val="2"/>
          <w:szCs w:val="24"/>
        </w:rPr>
        <w:t>學院</w:t>
      </w:r>
      <w:r w:rsidRPr="00922FD7">
        <w:rPr>
          <w:rFonts w:eastAsia="標楷體"/>
          <w:kern w:val="2"/>
          <w:szCs w:val="24"/>
        </w:rPr>
        <w:t>○○</w:t>
      </w:r>
      <w:r w:rsidRPr="00922FD7">
        <w:rPr>
          <w:rFonts w:eastAsia="標楷體"/>
          <w:kern w:val="2"/>
          <w:szCs w:val="24"/>
        </w:rPr>
        <w:t>學年度應受評人員</w:t>
      </w:r>
      <w:proofErr w:type="gramStart"/>
      <w:r w:rsidRPr="00922FD7">
        <w:rPr>
          <w:rFonts w:eastAsia="標楷體"/>
          <w:kern w:val="2"/>
          <w:szCs w:val="24"/>
        </w:rPr>
        <w:t>數彙整表</w:t>
      </w:r>
      <w:proofErr w:type="gramEnd"/>
      <w:r w:rsidRPr="00922FD7">
        <w:rPr>
          <w:rFonts w:eastAsia="標楷體"/>
          <w:kern w:val="2"/>
          <w:szCs w:val="24"/>
        </w:rPr>
        <w:t>」，連同受評教師資料，經院長核章後送人事室彙整，</w:t>
      </w:r>
      <w:proofErr w:type="gramStart"/>
      <w:r w:rsidRPr="00922FD7">
        <w:rPr>
          <w:rFonts w:eastAsia="標楷體"/>
          <w:kern w:val="2"/>
          <w:szCs w:val="24"/>
        </w:rPr>
        <w:t>提校</w:t>
      </w:r>
      <w:proofErr w:type="gramEnd"/>
      <w:r w:rsidRPr="00922FD7">
        <w:rPr>
          <w:rFonts w:eastAsia="標楷體"/>
          <w:kern w:val="2"/>
          <w:szCs w:val="24"/>
        </w:rPr>
        <w:t>教評會進行複審。</w:t>
      </w:r>
    </w:p>
    <w:p w:rsidR="005C2FCA" w:rsidRPr="00922FD7" w:rsidRDefault="005C2FCA" w:rsidP="00B91E49">
      <w:pPr>
        <w:numPr>
          <w:ilvl w:val="0"/>
          <w:numId w:val="10"/>
        </w:numPr>
        <w:adjustRightInd/>
        <w:spacing w:line="240" w:lineRule="auto"/>
        <w:ind w:left="540" w:hanging="540"/>
        <w:jc w:val="both"/>
        <w:textAlignment w:val="auto"/>
        <w:rPr>
          <w:rFonts w:eastAsia="標楷體"/>
          <w:kern w:val="2"/>
          <w:szCs w:val="24"/>
        </w:rPr>
      </w:pPr>
      <w:r w:rsidRPr="00922FD7">
        <w:rPr>
          <w:rFonts w:eastAsia="標楷體"/>
          <w:kern w:val="2"/>
          <w:szCs w:val="24"/>
        </w:rPr>
        <w:t>受評鑑教師作業說明</w:t>
      </w:r>
    </w:p>
    <w:p w:rsidR="005C2FCA" w:rsidRPr="00922FD7" w:rsidRDefault="005C2FCA" w:rsidP="005C2FCA">
      <w:pPr>
        <w:adjustRightInd/>
        <w:spacing w:line="240" w:lineRule="auto"/>
        <w:ind w:leftChars="225" w:left="540"/>
        <w:jc w:val="both"/>
        <w:textAlignment w:val="auto"/>
        <w:rPr>
          <w:rFonts w:eastAsia="標楷體"/>
          <w:kern w:val="2"/>
          <w:szCs w:val="24"/>
        </w:rPr>
      </w:pPr>
      <w:r w:rsidRPr="00922FD7">
        <w:rPr>
          <w:rFonts w:eastAsia="標楷體"/>
          <w:kern w:val="2"/>
          <w:szCs w:val="24"/>
        </w:rPr>
        <w:t>請申請或受評鑑教師依「</w:t>
      </w:r>
      <w:r w:rsidRPr="00922FD7">
        <w:rPr>
          <w:rFonts w:eastAsia="標楷體"/>
          <w:szCs w:val="24"/>
        </w:rPr>
        <w:t>國立東華大學管理學院教師評鑑細則</w:t>
      </w:r>
      <w:r w:rsidRPr="00922FD7">
        <w:rPr>
          <w:rFonts w:eastAsia="標楷體"/>
          <w:kern w:val="2"/>
          <w:szCs w:val="24"/>
        </w:rPr>
        <w:t>」之規定，填寫「國立東華大學管理學院教師評鑑計分表」。應檢附資料及各分項之填寫補充說明如下：</w:t>
      </w:r>
    </w:p>
    <w:p w:rsidR="005C2FCA" w:rsidRPr="00922FD7" w:rsidRDefault="005C2FCA" w:rsidP="00B91E49">
      <w:pPr>
        <w:numPr>
          <w:ilvl w:val="0"/>
          <w:numId w:val="13"/>
        </w:numPr>
        <w:adjustRightInd/>
        <w:spacing w:line="240" w:lineRule="auto"/>
        <w:jc w:val="both"/>
        <w:textAlignment w:val="auto"/>
        <w:rPr>
          <w:rFonts w:eastAsia="標楷體"/>
          <w:kern w:val="2"/>
          <w:szCs w:val="24"/>
        </w:rPr>
      </w:pPr>
      <w:r w:rsidRPr="00922FD7">
        <w:rPr>
          <w:rFonts w:eastAsia="標楷體"/>
          <w:kern w:val="2"/>
          <w:szCs w:val="24"/>
        </w:rPr>
        <w:t>附上本校教師個人基本資料表。</w:t>
      </w:r>
    </w:p>
    <w:p w:rsidR="00801F8B" w:rsidRPr="00801F8B" w:rsidRDefault="005C2FCA" w:rsidP="00801F8B">
      <w:pPr>
        <w:numPr>
          <w:ilvl w:val="0"/>
          <w:numId w:val="13"/>
        </w:numPr>
        <w:adjustRightInd/>
        <w:spacing w:line="240" w:lineRule="auto"/>
        <w:jc w:val="both"/>
        <w:textAlignment w:val="auto"/>
        <w:rPr>
          <w:rFonts w:eastAsia="標楷體" w:hint="eastAsia"/>
          <w:kern w:val="2"/>
          <w:szCs w:val="24"/>
        </w:rPr>
      </w:pPr>
      <w:r w:rsidRPr="00922FD7">
        <w:rPr>
          <w:rFonts w:eastAsia="標楷體"/>
          <w:kern w:val="2"/>
          <w:szCs w:val="24"/>
          <w:shd w:val="pct15" w:color="auto" w:fill="FFFFFF"/>
        </w:rPr>
        <w:t>教學項目</w:t>
      </w:r>
      <w:r w:rsidRPr="00922FD7">
        <w:rPr>
          <w:rFonts w:eastAsia="標楷體"/>
          <w:kern w:val="2"/>
          <w:szCs w:val="24"/>
        </w:rPr>
        <w:t>：</w:t>
      </w:r>
      <w:r w:rsidR="007C434E" w:rsidRPr="005813B3">
        <w:rPr>
          <w:rFonts w:eastAsia="標楷體" w:hint="eastAsia"/>
          <w:strike/>
          <w:kern w:val="2"/>
          <w:szCs w:val="24"/>
        </w:rPr>
        <w:t>檢附</w:t>
      </w:r>
      <w:r w:rsidR="007C434E" w:rsidRPr="005813B3">
        <w:rPr>
          <w:rFonts w:eastAsia="標楷體"/>
          <w:strike/>
          <w:kern w:val="2"/>
          <w:szCs w:val="24"/>
          <w:u w:val="single"/>
        </w:rPr>
        <w:t>自教務處網頁下載</w:t>
      </w:r>
      <w:r w:rsidR="007C434E" w:rsidRPr="005813B3">
        <w:rPr>
          <w:rFonts w:eastAsia="標楷體" w:hAnsi="標楷體" w:hint="eastAsia"/>
          <w:strike/>
          <w:kern w:val="2"/>
          <w:szCs w:val="24"/>
        </w:rPr>
        <w:t>之「</w:t>
      </w:r>
      <w:r w:rsidR="007C434E" w:rsidRPr="005813B3">
        <w:rPr>
          <w:rFonts w:eastAsia="標楷體" w:hint="eastAsia"/>
          <w:strike/>
          <w:kern w:val="2"/>
          <w:szCs w:val="24"/>
          <w:u w:val="single"/>
        </w:rPr>
        <w:t>受評期間</w:t>
      </w:r>
      <w:r w:rsidR="007C434E" w:rsidRPr="005813B3">
        <w:rPr>
          <w:rFonts w:eastAsia="標楷體" w:hAnsi="標楷體" w:hint="eastAsia"/>
          <w:strike/>
          <w:kern w:val="2"/>
          <w:szCs w:val="24"/>
        </w:rPr>
        <w:t>教學評量分數</w:t>
      </w:r>
      <w:r w:rsidR="007C434E" w:rsidRPr="005813B3">
        <w:rPr>
          <w:rFonts w:eastAsia="標楷體" w:hint="eastAsia"/>
          <w:strike/>
          <w:kern w:val="2"/>
          <w:szCs w:val="24"/>
          <w:u w:val="single"/>
        </w:rPr>
        <w:t>列</w:t>
      </w:r>
      <w:r w:rsidR="007C434E" w:rsidRPr="005813B3">
        <w:rPr>
          <w:rFonts w:eastAsia="標楷體" w:hAnsi="標楷體" w:hint="eastAsia"/>
          <w:strike/>
          <w:kern w:val="2"/>
          <w:szCs w:val="24"/>
        </w:rPr>
        <w:t>表」，填入總分。</w:t>
      </w:r>
      <w:r w:rsidR="005813B3" w:rsidRPr="00801F8B">
        <w:rPr>
          <w:rFonts w:eastAsia="標楷體"/>
          <w:color w:val="FF00FF"/>
          <w:kern w:val="2"/>
          <w:szCs w:val="24"/>
          <w:u w:val="single"/>
        </w:rPr>
        <w:t>須檢附佐證資料</w:t>
      </w:r>
      <w:r w:rsidR="00801F8B">
        <w:rPr>
          <w:rFonts w:eastAsia="標楷體" w:hint="eastAsia"/>
          <w:color w:val="FF00FF"/>
          <w:kern w:val="2"/>
          <w:szCs w:val="24"/>
          <w:u w:val="single"/>
        </w:rPr>
        <w:t>並</w:t>
      </w:r>
      <w:r w:rsidR="005813B3" w:rsidRPr="00801F8B">
        <w:rPr>
          <w:rFonts w:eastAsia="標楷體"/>
          <w:color w:val="FF00FF"/>
          <w:kern w:val="2"/>
          <w:szCs w:val="24"/>
          <w:u w:val="single"/>
        </w:rPr>
        <w:t>依</w:t>
      </w:r>
      <w:proofErr w:type="gramStart"/>
      <w:r w:rsidR="005813B3" w:rsidRPr="00801F8B">
        <w:rPr>
          <w:rFonts w:eastAsia="標楷體"/>
          <w:color w:val="FF00FF"/>
          <w:kern w:val="2"/>
          <w:szCs w:val="24"/>
          <w:u w:val="single"/>
        </w:rPr>
        <w:t>規</w:t>
      </w:r>
      <w:proofErr w:type="gramEnd"/>
      <w:r w:rsidR="005813B3" w:rsidRPr="00801F8B">
        <w:rPr>
          <w:rFonts w:eastAsia="標楷體"/>
          <w:color w:val="FF00FF"/>
          <w:kern w:val="2"/>
          <w:szCs w:val="24"/>
          <w:u w:val="single"/>
        </w:rPr>
        <w:t>填報，以利審核</w:t>
      </w:r>
      <w:r w:rsidR="00801F8B" w:rsidRPr="00801F8B">
        <w:rPr>
          <w:rFonts w:eastAsia="標楷體" w:hint="eastAsia"/>
          <w:color w:val="FF00FF"/>
          <w:kern w:val="2"/>
          <w:szCs w:val="24"/>
          <w:u w:val="single"/>
        </w:rPr>
        <w:t>（</w:t>
      </w:r>
      <w:r w:rsidR="00801F8B" w:rsidRPr="00801F8B">
        <w:rPr>
          <w:rFonts w:eastAsia="標楷體" w:hint="eastAsia"/>
          <w:color w:val="FF00FF"/>
          <w:kern w:val="2"/>
          <w:szCs w:val="24"/>
          <w:u w:val="single"/>
        </w:rPr>
        <w:t>本項</w:t>
      </w:r>
      <w:r w:rsidR="00801F8B" w:rsidRPr="00801F8B">
        <w:rPr>
          <w:rFonts w:eastAsia="標楷體" w:hint="eastAsia"/>
          <w:color w:val="FF00FF"/>
          <w:kern w:val="2"/>
          <w:szCs w:val="24"/>
          <w:u w:val="single"/>
        </w:rPr>
        <w:t>新舊辦法雙軌執行，自</w:t>
      </w:r>
      <w:r w:rsidR="00801F8B" w:rsidRPr="00801F8B">
        <w:rPr>
          <w:rFonts w:eastAsia="標楷體" w:hint="eastAsia"/>
          <w:color w:val="FF00FF"/>
          <w:kern w:val="2"/>
          <w:szCs w:val="24"/>
          <w:u w:val="single"/>
        </w:rPr>
        <w:t xml:space="preserve">115 </w:t>
      </w:r>
      <w:r w:rsidR="00801F8B" w:rsidRPr="00801F8B">
        <w:rPr>
          <w:rFonts w:eastAsia="標楷體" w:hint="eastAsia"/>
          <w:color w:val="FF00FF"/>
          <w:kern w:val="2"/>
          <w:szCs w:val="24"/>
          <w:u w:val="single"/>
        </w:rPr>
        <w:t>學年度開始全面適用</w:t>
      </w:r>
      <w:r w:rsidR="00801F8B">
        <w:rPr>
          <w:rFonts w:eastAsia="標楷體" w:hint="eastAsia"/>
          <w:color w:val="FF00FF"/>
          <w:kern w:val="2"/>
          <w:szCs w:val="24"/>
          <w:u w:val="single"/>
        </w:rPr>
        <w:t>）</w:t>
      </w:r>
      <w:r w:rsidR="00801F8B" w:rsidRPr="00801F8B">
        <w:rPr>
          <w:rFonts w:eastAsia="標楷體" w:hint="eastAsia"/>
          <w:color w:val="FF00FF"/>
          <w:kern w:val="2"/>
          <w:szCs w:val="24"/>
          <w:u w:val="single"/>
        </w:rPr>
        <w:t>。</w:t>
      </w:r>
    </w:p>
    <w:p w:rsidR="005C2FCA" w:rsidRPr="00922FD7" w:rsidRDefault="005C2FCA" w:rsidP="00B91E49">
      <w:pPr>
        <w:numPr>
          <w:ilvl w:val="0"/>
          <w:numId w:val="13"/>
        </w:numPr>
        <w:adjustRightInd/>
        <w:spacing w:line="240" w:lineRule="auto"/>
        <w:jc w:val="both"/>
        <w:textAlignment w:val="auto"/>
        <w:rPr>
          <w:rFonts w:eastAsia="標楷體"/>
          <w:kern w:val="2"/>
          <w:szCs w:val="24"/>
        </w:rPr>
      </w:pPr>
      <w:r w:rsidRPr="00922FD7">
        <w:rPr>
          <w:rFonts w:eastAsia="標楷體"/>
          <w:kern w:val="2"/>
          <w:szCs w:val="24"/>
          <w:shd w:val="pct15" w:color="auto" w:fill="FFFFFF"/>
        </w:rPr>
        <w:t>研究項目</w:t>
      </w:r>
      <w:r w:rsidRPr="00922FD7">
        <w:rPr>
          <w:rFonts w:eastAsia="標楷體"/>
          <w:kern w:val="2"/>
          <w:szCs w:val="24"/>
        </w:rPr>
        <w:t>：須檢附佐證資料，並依下列規定填報，以利審核。</w:t>
      </w:r>
    </w:p>
    <w:p w:rsidR="005C2FCA" w:rsidRPr="00922FD7" w:rsidRDefault="005C2FCA" w:rsidP="00B91E49">
      <w:pPr>
        <w:numPr>
          <w:ilvl w:val="1"/>
          <w:numId w:val="13"/>
        </w:numPr>
        <w:adjustRightInd/>
        <w:spacing w:line="240" w:lineRule="auto"/>
        <w:ind w:left="900" w:hanging="360"/>
        <w:textAlignment w:val="auto"/>
        <w:rPr>
          <w:rFonts w:eastAsia="標楷體"/>
          <w:kern w:val="2"/>
          <w:szCs w:val="24"/>
        </w:rPr>
      </w:pPr>
      <w:r w:rsidRPr="00922FD7">
        <w:rPr>
          <w:rFonts w:eastAsia="標楷體"/>
          <w:kern w:val="2"/>
          <w:szCs w:val="24"/>
        </w:rPr>
        <w:t>學術期刊論文（毋須檢附全文）請於抽印本或影本以打勾方式標示下列各項資訊：</w:t>
      </w:r>
      <w:r w:rsidRPr="00922FD7">
        <w:rPr>
          <w:rFonts w:eastAsia="標楷體"/>
          <w:kern w:val="2"/>
          <w:szCs w:val="24"/>
        </w:rPr>
        <w:t xml:space="preserve"> </w:t>
      </w:r>
    </w:p>
    <w:p w:rsidR="005C2FCA" w:rsidRPr="00922FD7" w:rsidRDefault="005C2FCA" w:rsidP="00B91E49">
      <w:pPr>
        <w:numPr>
          <w:ilvl w:val="0"/>
          <w:numId w:val="11"/>
        </w:numPr>
        <w:adjustRightInd/>
        <w:spacing w:line="240" w:lineRule="auto"/>
        <w:ind w:left="1260"/>
        <w:textAlignment w:val="auto"/>
        <w:rPr>
          <w:rFonts w:eastAsia="標楷體"/>
          <w:kern w:val="2"/>
          <w:szCs w:val="24"/>
        </w:rPr>
      </w:pPr>
      <w:r w:rsidRPr="00922FD7">
        <w:rPr>
          <w:rFonts w:eastAsia="標楷體"/>
          <w:kern w:val="2"/>
          <w:szCs w:val="24"/>
        </w:rPr>
        <w:t>出版年月。</w:t>
      </w:r>
    </w:p>
    <w:p w:rsidR="005C2FCA" w:rsidRPr="00922FD7" w:rsidRDefault="005C2FCA" w:rsidP="00B91E49">
      <w:pPr>
        <w:numPr>
          <w:ilvl w:val="0"/>
          <w:numId w:val="11"/>
        </w:numPr>
        <w:adjustRightInd/>
        <w:spacing w:line="240" w:lineRule="auto"/>
        <w:ind w:left="1260"/>
        <w:textAlignment w:val="auto"/>
        <w:rPr>
          <w:rFonts w:eastAsia="標楷體"/>
          <w:kern w:val="2"/>
          <w:szCs w:val="24"/>
        </w:rPr>
      </w:pPr>
      <w:r w:rsidRPr="00922FD7">
        <w:rPr>
          <w:rFonts w:eastAsia="標楷體"/>
          <w:kern w:val="2"/>
          <w:szCs w:val="24"/>
        </w:rPr>
        <w:t>標明所有作者在論文發表時是學生或教師。</w:t>
      </w:r>
    </w:p>
    <w:p w:rsidR="005C2FCA" w:rsidRPr="00922FD7" w:rsidRDefault="005C2FCA" w:rsidP="00B91E49">
      <w:pPr>
        <w:numPr>
          <w:ilvl w:val="1"/>
          <w:numId w:val="13"/>
        </w:numPr>
        <w:adjustRightInd/>
        <w:spacing w:line="240" w:lineRule="auto"/>
        <w:ind w:left="900" w:hanging="360"/>
        <w:textAlignment w:val="auto"/>
        <w:rPr>
          <w:rFonts w:eastAsia="標楷體"/>
          <w:kern w:val="2"/>
          <w:szCs w:val="24"/>
        </w:rPr>
      </w:pPr>
      <w:r w:rsidRPr="00922FD7">
        <w:rPr>
          <w:rFonts w:eastAsia="標楷體"/>
          <w:kern w:val="2"/>
          <w:szCs w:val="24"/>
        </w:rPr>
        <w:t>研究計畫請附上經費核定清單或檢附自</w:t>
      </w:r>
      <w:r w:rsidR="00D47840" w:rsidRPr="00801F8B">
        <w:rPr>
          <w:rFonts w:eastAsia="標楷體" w:hint="eastAsia"/>
          <w:strike/>
          <w:kern w:val="2"/>
          <w:szCs w:val="24"/>
          <w:u w:val="single"/>
        </w:rPr>
        <w:t>科技部</w:t>
      </w:r>
      <w:r w:rsidR="00801F8B" w:rsidRPr="00801F8B">
        <w:rPr>
          <w:rFonts w:eastAsia="標楷體" w:hint="eastAsia"/>
          <w:color w:val="FF00FF"/>
          <w:kern w:val="2"/>
          <w:szCs w:val="24"/>
          <w:u w:val="single"/>
        </w:rPr>
        <w:t>國科會</w:t>
      </w:r>
      <w:r w:rsidR="00B8130F" w:rsidRPr="00922FD7">
        <w:rPr>
          <w:rFonts w:eastAsia="標楷體"/>
          <w:kern w:val="2"/>
          <w:szCs w:val="24"/>
        </w:rPr>
        <w:t>網頁下</w:t>
      </w:r>
      <w:r w:rsidRPr="00922FD7">
        <w:rPr>
          <w:rFonts w:eastAsia="標楷體"/>
          <w:kern w:val="2"/>
          <w:szCs w:val="24"/>
        </w:rPr>
        <w:t>載之證明文件。</w:t>
      </w:r>
    </w:p>
    <w:p w:rsidR="005C2FCA" w:rsidRPr="00922FD7" w:rsidRDefault="005C2FCA" w:rsidP="00B91E49">
      <w:pPr>
        <w:numPr>
          <w:ilvl w:val="1"/>
          <w:numId w:val="13"/>
        </w:numPr>
        <w:adjustRightInd/>
        <w:spacing w:line="240" w:lineRule="auto"/>
        <w:ind w:left="900" w:hanging="360"/>
        <w:textAlignment w:val="auto"/>
        <w:rPr>
          <w:rFonts w:eastAsia="標楷體"/>
          <w:kern w:val="2"/>
          <w:szCs w:val="24"/>
        </w:rPr>
      </w:pPr>
      <w:r w:rsidRPr="00922FD7">
        <w:rPr>
          <w:rFonts w:eastAsia="標楷體"/>
          <w:kern w:val="2"/>
          <w:szCs w:val="24"/>
        </w:rPr>
        <w:t>期刊認定：「國立東華大學管理學院教師評鑑細則」對發表期刊之認定為：於受評期間已刊登（含已接受）或於受評期間投稿並於院教評會議前已刊登（含已接受）。</w:t>
      </w:r>
    </w:p>
    <w:p w:rsidR="005C2FCA" w:rsidRPr="00922FD7" w:rsidRDefault="005C2FCA" w:rsidP="00B91E49">
      <w:pPr>
        <w:numPr>
          <w:ilvl w:val="1"/>
          <w:numId w:val="13"/>
        </w:numPr>
        <w:adjustRightInd/>
        <w:spacing w:line="240" w:lineRule="auto"/>
        <w:ind w:left="900" w:hanging="360"/>
        <w:textAlignment w:val="auto"/>
        <w:rPr>
          <w:rFonts w:eastAsia="標楷體"/>
          <w:kern w:val="2"/>
          <w:szCs w:val="24"/>
        </w:rPr>
      </w:pPr>
      <w:r w:rsidRPr="00922FD7">
        <w:rPr>
          <w:rFonts w:eastAsia="標楷體"/>
          <w:kern w:val="2"/>
          <w:szCs w:val="24"/>
        </w:rPr>
        <w:t>計分說明：</w:t>
      </w:r>
    </w:p>
    <w:p w:rsidR="005C2FCA" w:rsidRPr="00922FD7" w:rsidRDefault="005C2FCA" w:rsidP="00B91E49">
      <w:pPr>
        <w:numPr>
          <w:ilvl w:val="0"/>
          <w:numId w:val="14"/>
        </w:numPr>
        <w:adjustRightInd/>
        <w:spacing w:line="240" w:lineRule="auto"/>
        <w:ind w:left="1260"/>
        <w:textAlignment w:val="auto"/>
        <w:rPr>
          <w:rFonts w:eastAsia="標楷體"/>
          <w:kern w:val="2"/>
          <w:szCs w:val="24"/>
        </w:rPr>
      </w:pPr>
      <w:r w:rsidRPr="00922FD7">
        <w:rPr>
          <w:rFonts w:eastAsia="標楷體"/>
          <w:kern w:val="2"/>
          <w:szCs w:val="24"/>
        </w:rPr>
        <w:t>依「</w:t>
      </w:r>
      <w:r w:rsidRPr="00922FD7">
        <w:rPr>
          <w:rFonts w:eastAsia="標楷體"/>
          <w:szCs w:val="24"/>
        </w:rPr>
        <w:t>國立東華大學管理學院教師評鑑細則</w:t>
      </w:r>
      <w:r w:rsidRPr="00922FD7">
        <w:rPr>
          <w:rFonts w:eastAsia="標楷體"/>
          <w:kern w:val="2"/>
          <w:szCs w:val="24"/>
        </w:rPr>
        <w:t>」第二條第二項規定。</w:t>
      </w:r>
    </w:p>
    <w:p w:rsidR="005C2FCA" w:rsidRPr="00922FD7" w:rsidRDefault="005C2FCA" w:rsidP="00B91E49">
      <w:pPr>
        <w:numPr>
          <w:ilvl w:val="0"/>
          <w:numId w:val="14"/>
        </w:numPr>
        <w:adjustRightInd/>
        <w:spacing w:line="240" w:lineRule="auto"/>
        <w:ind w:left="1260"/>
        <w:textAlignment w:val="auto"/>
        <w:rPr>
          <w:rFonts w:eastAsia="標楷體"/>
          <w:kern w:val="2"/>
          <w:szCs w:val="24"/>
        </w:rPr>
      </w:pPr>
      <w:r w:rsidRPr="00922FD7">
        <w:rPr>
          <w:rFonts w:eastAsia="標楷體"/>
          <w:bCs/>
          <w:kern w:val="2"/>
          <w:szCs w:val="24"/>
        </w:rPr>
        <w:t>期刊論文若</w:t>
      </w:r>
      <w:r w:rsidRPr="00922FD7">
        <w:rPr>
          <w:rFonts w:eastAsia="標楷體"/>
          <w:kern w:val="2"/>
          <w:szCs w:val="24"/>
        </w:rPr>
        <w:t>以</w:t>
      </w:r>
      <w:proofErr w:type="gramStart"/>
      <w:r w:rsidRPr="00922FD7">
        <w:rPr>
          <w:rFonts w:eastAsia="標楷體"/>
          <w:bCs/>
          <w:kern w:val="2"/>
          <w:szCs w:val="24"/>
        </w:rPr>
        <w:t>接受函依上述</w:t>
      </w:r>
      <w:proofErr w:type="gramEnd"/>
      <w:r w:rsidRPr="00922FD7">
        <w:rPr>
          <w:rFonts w:eastAsia="標楷體"/>
          <w:bCs/>
          <w:kern w:val="2"/>
          <w:szCs w:val="24"/>
        </w:rPr>
        <w:t>分類計入相同分</w:t>
      </w:r>
      <w:r w:rsidRPr="00922FD7">
        <w:rPr>
          <w:rFonts w:eastAsia="標楷體"/>
          <w:kern w:val="2"/>
          <w:szCs w:val="24"/>
        </w:rPr>
        <w:t>數</w:t>
      </w:r>
      <w:r w:rsidRPr="00922FD7">
        <w:rPr>
          <w:rFonts w:eastAsia="標楷體"/>
          <w:bCs/>
          <w:kern w:val="2"/>
          <w:szCs w:val="24"/>
        </w:rPr>
        <w:t>，同一篇論文僅可計算一次，日後該期刊論文發表不得再計入分數。</w:t>
      </w:r>
    </w:p>
    <w:p w:rsidR="005C2FCA" w:rsidRPr="00922FD7" w:rsidRDefault="005C2FCA" w:rsidP="00B91E49">
      <w:pPr>
        <w:numPr>
          <w:ilvl w:val="0"/>
          <w:numId w:val="13"/>
        </w:numPr>
        <w:adjustRightInd/>
        <w:spacing w:line="240" w:lineRule="auto"/>
        <w:jc w:val="both"/>
        <w:textAlignment w:val="auto"/>
        <w:rPr>
          <w:rFonts w:eastAsia="標楷體"/>
          <w:kern w:val="2"/>
          <w:szCs w:val="24"/>
        </w:rPr>
      </w:pPr>
      <w:r w:rsidRPr="00922FD7">
        <w:rPr>
          <w:rFonts w:eastAsia="標楷體"/>
          <w:kern w:val="2"/>
          <w:szCs w:val="24"/>
          <w:shd w:val="pct15" w:color="auto" w:fill="FFFFFF"/>
        </w:rPr>
        <w:t>服務暨輔導項目</w:t>
      </w:r>
      <w:r w:rsidRPr="00922FD7">
        <w:rPr>
          <w:rFonts w:eastAsia="標楷體"/>
          <w:kern w:val="2"/>
          <w:szCs w:val="24"/>
        </w:rPr>
        <w:t>：須檢附佐證資料。</w:t>
      </w:r>
    </w:p>
    <w:p w:rsidR="005C2FCA" w:rsidRPr="00922FD7" w:rsidRDefault="005C2FCA" w:rsidP="00B91E49">
      <w:pPr>
        <w:numPr>
          <w:ilvl w:val="0"/>
          <w:numId w:val="10"/>
        </w:numPr>
        <w:adjustRightInd/>
        <w:spacing w:line="240" w:lineRule="auto"/>
        <w:ind w:left="540" w:hanging="540"/>
        <w:jc w:val="both"/>
        <w:textAlignment w:val="auto"/>
        <w:rPr>
          <w:rFonts w:eastAsia="標楷體"/>
          <w:kern w:val="2"/>
          <w:szCs w:val="24"/>
        </w:rPr>
      </w:pPr>
      <w:r w:rsidRPr="00922FD7">
        <w:rPr>
          <w:rFonts w:eastAsia="標楷體"/>
          <w:kern w:val="2"/>
          <w:szCs w:val="24"/>
        </w:rPr>
        <w:t>「國立東華大學管理學院教師評鑑系所</w:t>
      </w:r>
      <w:proofErr w:type="gramStart"/>
      <w:r w:rsidRPr="00922FD7">
        <w:rPr>
          <w:rFonts w:eastAsia="標楷體"/>
          <w:kern w:val="2"/>
          <w:szCs w:val="24"/>
        </w:rPr>
        <w:t>彙整表</w:t>
      </w:r>
      <w:proofErr w:type="gramEnd"/>
      <w:r w:rsidRPr="00922FD7">
        <w:rPr>
          <w:rFonts w:eastAsia="標楷體"/>
          <w:kern w:val="2"/>
          <w:szCs w:val="24"/>
        </w:rPr>
        <w:t>」電子檔，請於提案同時回傳送院，以</w:t>
      </w:r>
      <w:proofErr w:type="gramStart"/>
      <w:r w:rsidRPr="00922FD7">
        <w:rPr>
          <w:rFonts w:eastAsia="標楷體"/>
          <w:kern w:val="2"/>
          <w:szCs w:val="24"/>
        </w:rPr>
        <w:t>利彙整</w:t>
      </w:r>
      <w:proofErr w:type="gramEnd"/>
      <w:r w:rsidRPr="00922FD7">
        <w:rPr>
          <w:rFonts w:eastAsia="標楷體"/>
          <w:kern w:val="2"/>
          <w:szCs w:val="24"/>
        </w:rPr>
        <w:t>院教評會初審資料。</w:t>
      </w:r>
    </w:p>
    <w:p w:rsidR="009B7D91" w:rsidRPr="00922FD7" w:rsidRDefault="005C2FCA" w:rsidP="00B8374A">
      <w:pPr>
        <w:numPr>
          <w:ilvl w:val="0"/>
          <w:numId w:val="10"/>
        </w:numPr>
        <w:adjustRightInd/>
        <w:spacing w:line="240" w:lineRule="auto"/>
        <w:ind w:left="540" w:hanging="540"/>
        <w:jc w:val="both"/>
        <w:textAlignment w:val="auto"/>
        <w:rPr>
          <w:rFonts w:eastAsia="標楷體"/>
          <w:kern w:val="2"/>
          <w:szCs w:val="24"/>
        </w:rPr>
      </w:pPr>
      <w:r w:rsidRPr="00922FD7">
        <w:rPr>
          <w:rFonts w:eastAsia="標楷體"/>
          <w:kern w:val="2"/>
          <w:szCs w:val="24"/>
        </w:rPr>
        <w:t>本院</w:t>
      </w:r>
      <w:r w:rsidRPr="00922FD7">
        <w:rPr>
          <w:rFonts w:eastAsia="標楷體"/>
          <w:szCs w:val="24"/>
        </w:rPr>
        <w:t>教師評審委員會</w:t>
      </w:r>
      <w:r w:rsidRPr="00922FD7">
        <w:rPr>
          <w:rFonts w:eastAsia="標楷體"/>
          <w:kern w:val="2"/>
          <w:szCs w:val="24"/>
        </w:rPr>
        <w:t>審核時，系（所）代表須逐一介紹該系（所）同仁申請之相關資料。</w:t>
      </w:r>
    </w:p>
    <w:sectPr w:rsidR="009B7D91" w:rsidRPr="00922FD7" w:rsidSect="002714E9">
      <w:footerReference w:type="even" r:id="rId7"/>
      <w:footerReference w:type="default" r:id="rId8"/>
      <w:pgSz w:w="11907" w:h="16840" w:code="9"/>
      <w:pgMar w:top="993" w:right="708" w:bottom="651" w:left="600" w:header="851" w:footer="54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55C" w:rsidRDefault="00E5355C">
      <w:r>
        <w:separator/>
      </w:r>
    </w:p>
  </w:endnote>
  <w:endnote w:type="continuationSeparator" w:id="0">
    <w:p w:rsidR="00E5355C" w:rsidRDefault="00E5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">
    <w:altName w:val="微軟正黑體"/>
    <w:charset w:val="88"/>
    <w:family w:val="modern"/>
    <w:pitch w:val="fixed"/>
    <w:sig w:usb0="00000000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40A" w:rsidRDefault="0022040A" w:rsidP="000E71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040A" w:rsidRDefault="0022040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40A" w:rsidRDefault="0022040A" w:rsidP="000E71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2FD7">
      <w:rPr>
        <w:rStyle w:val="ab"/>
        <w:noProof/>
      </w:rPr>
      <w:t>1</w:t>
    </w:r>
    <w:r>
      <w:rPr>
        <w:rStyle w:val="ab"/>
      </w:rPr>
      <w:fldChar w:fldCharType="end"/>
    </w:r>
  </w:p>
  <w:p w:rsidR="0022040A" w:rsidRDefault="002204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55C" w:rsidRDefault="00E5355C">
      <w:r>
        <w:separator/>
      </w:r>
    </w:p>
  </w:footnote>
  <w:footnote w:type="continuationSeparator" w:id="0">
    <w:p w:rsidR="00E5355C" w:rsidRDefault="00E53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57BE"/>
    <w:multiLevelType w:val="hybridMultilevel"/>
    <w:tmpl w:val="25B84ADA"/>
    <w:lvl w:ilvl="0" w:tplc="F846346A">
      <w:start w:val="1"/>
      <w:numFmt w:val="lowerLetter"/>
      <w:lvlText w:val="%1."/>
      <w:lvlJc w:val="left"/>
      <w:pPr>
        <w:tabs>
          <w:tab w:val="num" w:pos="375"/>
        </w:tabs>
        <w:ind w:left="375" w:hanging="360"/>
      </w:pPr>
      <w:rPr>
        <w:rFonts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2D07C9"/>
    <w:multiLevelType w:val="hybridMultilevel"/>
    <w:tmpl w:val="F310394C"/>
    <w:lvl w:ilvl="0" w:tplc="85744E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B94C1B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205662"/>
    <w:multiLevelType w:val="hybridMultilevel"/>
    <w:tmpl w:val="2FDC85B2"/>
    <w:lvl w:ilvl="0" w:tplc="88E8AB28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10670523"/>
    <w:multiLevelType w:val="hybridMultilevel"/>
    <w:tmpl w:val="84343736"/>
    <w:lvl w:ilvl="0" w:tplc="9A0E7A7A">
      <w:start w:val="1"/>
      <w:numFmt w:val="lowerLetter"/>
      <w:lvlText w:val="%1."/>
      <w:lvlJc w:val="left"/>
      <w:pPr>
        <w:tabs>
          <w:tab w:val="num" w:pos="375"/>
        </w:tabs>
        <w:ind w:left="375" w:hanging="360"/>
      </w:pPr>
      <w:rPr>
        <w:rFonts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A77781"/>
    <w:multiLevelType w:val="hybridMultilevel"/>
    <w:tmpl w:val="8B363E7C"/>
    <w:lvl w:ilvl="0" w:tplc="2EC4899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5" w15:restartNumberingAfterBreak="0">
    <w:nsid w:val="10E267A2"/>
    <w:multiLevelType w:val="hybridMultilevel"/>
    <w:tmpl w:val="36049E1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6" w15:restartNumberingAfterBreak="0">
    <w:nsid w:val="15145EE6"/>
    <w:multiLevelType w:val="hybridMultilevel"/>
    <w:tmpl w:val="EE585DC2"/>
    <w:lvl w:ilvl="0" w:tplc="25CC56D4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823689"/>
    <w:multiLevelType w:val="hybridMultilevel"/>
    <w:tmpl w:val="6730FA1E"/>
    <w:lvl w:ilvl="0" w:tplc="FDF66A3E">
      <w:start w:val="1"/>
      <w:numFmt w:val="decimal"/>
      <w:lvlText w:val="%1."/>
      <w:lvlJc w:val="left"/>
      <w:pPr>
        <w:ind w:left="54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8" w15:restartNumberingAfterBreak="0">
    <w:nsid w:val="1A2837F8"/>
    <w:multiLevelType w:val="hybridMultilevel"/>
    <w:tmpl w:val="6730FA1E"/>
    <w:lvl w:ilvl="0" w:tplc="FDF66A3E">
      <w:start w:val="1"/>
      <w:numFmt w:val="decimal"/>
      <w:lvlText w:val="%1."/>
      <w:lvlJc w:val="left"/>
      <w:pPr>
        <w:ind w:left="54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9" w15:restartNumberingAfterBreak="0">
    <w:nsid w:val="1B7501D4"/>
    <w:multiLevelType w:val="hybridMultilevel"/>
    <w:tmpl w:val="2FDC85B2"/>
    <w:lvl w:ilvl="0" w:tplc="88E8AB28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226D5D40"/>
    <w:multiLevelType w:val="hybridMultilevel"/>
    <w:tmpl w:val="6874C868"/>
    <w:lvl w:ilvl="0" w:tplc="6762A6F2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A7621D"/>
    <w:multiLevelType w:val="hybridMultilevel"/>
    <w:tmpl w:val="86A29EB0"/>
    <w:lvl w:ilvl="0" w:tplc="EEF4AB38">
      <w:start w:val="1"/>
      <w:numFmt w:val="taiwaneseCountingThousand"/>
      <w:lvlText w:val="%1、"/>
      <w:lvlJc w:val="left"/>
      <w:pPr>
        <w:tabs>
          <w:tab w:val="num" w:pos="6151"/>
        </w:tabs>
        <w:ind w:left="61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56F3CD1"/>
    <w:multiLevelType w:val="hybridMultilevel"/>
    <w:tmpl w:val="8AF2EBCC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13" w15:restartNumberingAfterBreak="0">
    <w:nsid w:val="274E1562"/>
    <w:multiLevelType w:val="hybridMultilevel"/>
    <w:tmpl w:val="03D41956"/>
    <w:lvl w:ilvl="0" w:tplc="0722E4DA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 w:tplc="816CAF9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7907D36"/>
    <w:multiLevelType w:val="hybridMultilevel"/>
    <w:tmpl w:val="84343736"/>
    <w:lvl w:ilvl="0" w:tplc="9A0E7A7A">
      <w:start w:val="1"/>
      <w:numFmt w:val="lowerLetter"/>
      <w:lvlText w:val="%1."/>
      <w:lvlJc w:val="left"/>
      <w:pPr>
        <w:tabs>
          <w:tab w:val="num" w:pos="375"/>
        </w:tabs>
        <w:ind w:left="375" w:hanging="360"/>
      </w:pPr>
      <w:rPr>
        <w:rFonts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AA83212"/>
    <w:multiLevelType w:val="hybridMultilevel"/>
    <w:tmpl w:val="80A6004E"/>
    <w:lvl w:ilvl="0" w:tplc="25CC56D4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6" w15:restartNumberingAfterBreak="0">
    <w:nsid w:val="2D181BD7"/>
    <w:multiLevelType w:val="hybridMultilevel"/>
    <w:tmpl w:val="84343736"/>
    <w:lvl w:ilvl="0" w:tplc="9A0E7A7A">
      <w:start w:val="1"/>
      <w:numFmt w:val="lowerLetter"/>
      <w:lvlText w:val="%1."/>
      <w:lvlJc w:val="left"/>
      <w:pPr>
        <w:tabs>
          <w:tab w:val="num" w:pos="375"/>
        </w:tabs>
        <w:ind w:left="375" w:hanging="360"/>
      </w:pPr>
      <w:rPr>
        <w:rFonts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0A72F67"/>
    <w:multiLevelType w:val="hybridMultilevel"/>
    <w:tmpl w:val="C35C12FA"/>
    <w:lvl w:ilvl="0" w:tplc="2F4E0FD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546E61F6">
      <w:start w:val="1"/>
      <w:numFmt w:val="decimal"/>
      <w:lvlText w:val="（%2）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18" w15:restartNumberingAfterBreak="0">
    <w:nsid w:val="31CD52F8"/>
    <w:multiLevelType w:val="hybridMultilevel"/>
    <w:tmpl w:val="8AF2EBCC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19" w15:restartNumberingAfterBreak="0">
    <w:nsid w:val="336D19C6"/>
    <w:multiLevelType w:val="hybridMultilevel"/>
    <w:tmpl w:val="76A2A6B2"/>
    <w:lvl w:ilvl="0" w:tplc="443C345E">
      <w:start w:val="1"/>
      <w:numFmt w:val="lowerRoman"/>
      <w:lvlText w:val="(%1)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00"/>
        </w:tabs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40"/>
        </w:tabs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80"/>
        </w:tabs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480"/>
      </w:pPr>
    </w:lvl>
  </w:abstractNum>
  <w:abstractNum w:abstractNumId="20" w15:restartNumberingAfterBreak="0">
    <w:nsid w:val="398E45EC"/>
    <w:multiLevelType w:val="hybridMultilevel"/>
    <w:tmpl w:val="969AFDBE"/>
    <w:lvl w:ilvl="0" w:tplc="6B90CEE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AC275C6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eastAsia"/>
      </w:rPr>
    </w:lvl>
    <w:lvl w:ilvl="2" w:tplc="F7D074B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DB24D30">
      <w:start w:val="1"/>
      <w:numFmt w:val="taiwaneseCountingThousand"/>
      <w:lvlText w:val="（%6）"/>
      <w:lvlJc w:val="left"/>
      <w:pPr>
        <w:tabs>
          <w:tab w:val="num" w:pos="3240"/>
        </w:tabs>
        <w:ind w:left="3240" w:hanging="84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A2B51A8"/>
    <w:multiLevelType w:val="hybridMultilevel"/>
    <w:tmpl w:val="07F220E8"/>
    <w:lvl w:ilvl="0" w:tplc="0409000F">
      <w:start w:val="1"/>
      <w:numFmt w:val="decimal"/>
      <w:lvlText w:val="%1."/>
      <w:lvlJc w:val="left"/>
      <w:pPr>
        <w:ind w:left="11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22" w15:restartNumberingAfterBreak="0">
    <w:nsid w:val="3A354D3B"/>
    <w:multiLevelType w:val="hybridMultilevel"/>
    <w:tmpl w:val="4B66D9EC"/>
    <w:lvl w:ilvl="0" w:tplc="8A3EFC3C">
      <w:start w:val="1"/>
      <w:numFmt w:val="decimal"/>
      <w:lvlText w:val="（%1）"/>
      <w:lvlJc w:val="left"/>
      <w:pPr>
        <w:ind w:left="10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3" w15:restartNumberingAfterBreak="0">
    <w:nsid w:val="3ECE13A7"/>
    <w:multiLevelType w:val="hybridMultilevel"/>
    <w:tmpl w:val="8AF2EBCC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24" w15:restartNumberingAfterBreak="0">
    <w:nsid w:val="3EF04AC8"/>
    <w:multiLevelType w:val="hybridMultilevel"/>
    <w:tmpl w:val="C5C46444"/>
    <w:lvl w:ilvl="0" w:tplc="A0300330">
      <w:start w:val="1"/>
      <w:numFmt w:val="taiwaneseCountingThousand"/>
      <w:lvlText w:val="%1、"/>
      <w:lvlJc w:val="left"/>
      <w:pPr>
        <w:ind w:left="417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5" w15:restartNumberingAfterBreak="0">
    <w:nsid w:val="40605E1C"/>
    <w:multiLevelType w:val="hybridMultilevel"/>
    <w:tmpl w:val="4F18E442"/>
    <w:lvl w:ilvl="0" w:tplc="FDB24D30">
      <w:start w:val="1"/>
      <w:numFmt w:val="taiwaneseCountingThousand"/>
      <w:lvlText w:val="（%1）"/>
      <w:lvlJc w:val="left"/>
      <w:pPr>
        <w:tabs>
          <w:tab w:val="num" w:pos="3240"/>
        </w:tabs>
        <w:ind w:left="32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6C0CFA"/>
    <w:multiLevelType w:val="hybridMultilevel"/>
    <w:tmpl w:val="EE585DC2"/>
    <w:lvl w:ilvl="0" w:tplc="25CC56D4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ACA704D"/>
    <w:multiLevelType w:val="hybridMultilevel"/>
    <w:tmpl w:val="07F220E8"/>
    <w:lvl w:ilvl="0" w:tplc="0409000F">
      <w:start w:val="1"/>
      <w:numFmt w:val="decimal"/>
      <w:lvlText w:val="%1."/>
      <w:lvlJc w:val="left"/>
      <w:pPr>
        <w:ind w:left="11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28" w15:restartNumberingAfterBreak="0">
    <w:nsid w:val="4E556439"/>
    <w:multiLevelType w:val="hybridMultilevel"/>
    <w:tmpl w:val="36049E1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52CC210D"/>
    <w:multiLevelType w:val="hybridMultilevel"/>
    <w:tmpl w:val="969AFDBE"/>
    <w:lvl w:ilvl="0" w:tplc="6B90CEE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AC275C6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eastAsia"/>
      </w:rPr>
    </w:lvl>
    <w:lvl w:ilvl="2" w:tplc="F7D074B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DB24D30">
      <w:start w:val="1"/>
      <w:numFmt w:val="taiwaneseCountingThousand"/>
      <w:lvlText w:val="（%6）"/>
      <w:lvlJc w:val="left"/>
      <w:pPr>
        <w:tabs>
          <w:tab w:val="num" w:pos="3240"/>
        </w:tabs>
        <w:ind w:left="3240" w:hanging="84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5A85968"/>
    <w:multiLevelType w:val="hybridMultilevel"/>
    <w:tmpl w:val="CF4AC00A"/>
    <w:lvl w:ilvl="0" w:tplc="61D25494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D4AEC38E">
      <w:start w:val="1"/>
      <w:numFmt w:val="decimal"/>
      <w:lvlText w:val="（%2）"/>
      <w:lvlJc w:val="left"/>
      <w:pPr>
        <w:ind w:left="133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1" w15:restartNumberingAfterBreak="0">
    <w:nsid w:val="6118217B"/>
    <w:multiLevelType w:val="hybridMultilevel"/>
    <w:tmpl w:val="5E902A1A"/>
    <w:lvl w:ilvl="0" w:tplc="AB94C1B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1B0029"/>
    <w:multiLevelType w:val="hybridMultilevel"/>
    <w:tmpl w:val="8AF2EBCC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33" w15:restartNumberingAfterBreak="0">
    <w:nsid w:val="62A409A8"/>
    <w:multiLevelType w:val="hybridMultilevel"/>
    <w:tmpl w:val="6730FA1E"/>
    <w:lvl w:ilvl="0" w:tplc="FDF66A3E">
      <w:start w:val="1"/>
      <w:numFmt w:val="decimal"/>
      <w:lvlText w:val="%1."/>
      <w:lvlJc w:val="left"/>
      <w:pPr>
        <w:ind w:left="54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34" w15:restartNumberingAfterBreak="0">
    <w:nsid w:val="63E046A5"/>
    <w:multiLevelType w:val="hybridMultilevel"/>
    <w:tmpl w:val="33A81E3A"/>
    <w:lvl w:ilvl="0" w:tplc="6762A6F2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5" w15:restartNumberingAfterBreak="0">
    <w:nsid w:val="68E44AB7"/>
    <w:multiLevelType w:val="hybridMultilevel"/>
    <w:tmpl w:val="8AF2EBCC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36" w15:restartNumberingAfterBreak="0">
    <w:nsid w:val="6A2E31A2"/>
    <w:multiLevelType w:val="hybridMultilevel"/>
    <w:tmpl w:val="969AFDBE"/>
    <w:lvl w:ilvl="0" w:tplc="6B90CEE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AC275C6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eastAsia"/>
      </w:rPr>
    </w:lvl>
    <w:lvl w:ilvl="2" w:tplc="F7D074B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DB24D30">
      <w:start w:val="1"/>
      <w:numFmt w:val="taiwaneseCountingThousand"/>
      <w:lvlText w:val="（%6）"/>
      <w:lvlJc w:val="left"/>
      <w:pPr>
        <w:tabs>
          <w:tab w:val="num" w:pos="3240"/>
        </w:tabs>
        <w:ind w:left="3240" w:hanging="84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FB70B78"/>
    <w:multiLevelType w:val="hybridMultilevel"/>
    <w:tmpl w:val="80A6004E"/>
    <w:lvl w:ilvl="0" w:tplc="25CC56D4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8" w15:restartNumberingAfterBreak="0">
    <w:nsid w:val="706937B7"/>
    <w:multiLevelType w:val="hybridMultilevel"/>
    <w:tmpl w:val="5FC0E72C"/>
    <w:lvl w:ilvl="0" w:tplc="8A3EFC3C">
      <w:start w:val="1"/>
      <w:numFmt w:val="decimal"/>
      <w:lvlText w:val="（%1）"/>
      <w:lvlJc w:val="left"/>
      <w:pPr>
        <w:ind w:left="10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39" w15:restartNumberingAfterBreak="0">
    <w:nsid w:val="72236F7A"/>
    <w:multiLevelType w:val="hybridMultilevel"/>
    <w:tmpl w:val="76A2A6B2"/>
    <w:lvl w:ilvl="0" w:tplc="443C345E">
      <w:start w:val="1"/>
      <w:numFmt w:val="lowerRoman"/>
      <w:lvlText w:val="(%1)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00"/>
        </w:tabs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40"/>
        </w:tabs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80"/>
        </w:tabs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480"/>
      </w:pPr>
    </w:lvl>
  </w:abstractNum>
  <w:abstractNum w:abstractNumId="40" w15:restartNumberingAfterBreak="0">
    <w:nsid w:val="72377BF0"/>
    <w:multiLevelType w:val="hybridMultilevel"/>
    <w:tmpl w:val="01DEFA16"/>
    <w:lvl w:ilvl="0" w:tplc="546E61F6">
      <w:start w:val="1"/>
      <w:numFmt w:val="decimal"/>
      <w:lvlText w:val="（%1）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6D1DB1"/>
    <w:multiLevelType w:val="hybridMultilevel"/>
    <w:tmpl w:val="6874C868"/>
    <w:lvl w:ilvl="0" w:tplc="6762A6F2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27709CF"/>
    <w:multiLevelType w:val="hybridMultilevel"/>
    <w:tmpl w:val="6730FA1E"/>
    <w:lvl w:ilvl="0" w:tplc="FDF66A3E">
      <w:start w:val="1"/>
      <w:numFmt w:val="decimal"/>
      <w:lvlText w:val="%1."/>
      <w:lvlJc w:val="left"/>
      <w:pPr>
        <w:ind w:left="54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43" w15:restartNumberingAfterBreak="0">
    <w:nsid w:val="75E4732C"/>
    <w:multiLevelType w:val="hybridMultilevel"/>
    <w:tmpl w:val="33A81E3A"/>
    <w:lvl w:ilvl="0" w:tplc="6762A6F2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4" w15:restartNumberingAfterBreak="0">
    <w:nsid w:val="78291764"/>
    <w:multiLevelType w:val="hybridMultilevel"/>
    <w:tmpl w:val="FFB0AE8E"/>
    <w:lvl w:ilvl="0" w:tplc="816CAF9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BF18DF"/>
    <w:multiLevelType w:val="hybridMultilevel"/>
    <w:tmpl w:val="E7704006"/>
    <w:lvl w:ilvl="0" w:tplc="0722E4DA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 w:tplc="8A3EFC3C">
      <w:start w:val="1"/>
      <w:numFmt w:val="decimal"/>
      <w:lvlText w:val="（%2）"/>
      <w:lvlJc w:val="left"/>
      <w:pPr>
        <w:tabs>
          <w:tab w:val="num" w:pos="1332"/>
        </w:tabs>
        <w:ind w:left="133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2"/>
        </w:tabs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2"/>
        </w:tabs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2"/>
        </w:tabs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2"/>
        </w:tabs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2"/>
        </w:tabs>
        <w:ind w:left="4452" w:hanging="480"/>
      </w:pPr>
    </w:lvl>
  </w:abstractNum>
  <w:abstractNum w:abstractNumId="46" w15:restartNumberingAfterBreak="0">
    <w:nsid w:val="79AC103B"/>
    <w:multiLevelType w:val="hybridMultilevel"/>
    <w:tmpl w:val="07F220E8"/>
    <w:lvl w:ilvl="0" w:tplc="0409000F">
      <w:start w:val="1"/>
      <w:numFmt w:val="decimal"/>
      <w:lvlText w:val="%1."/>
      <w:lvlJc w:val="left"/>
      <w:pPr>
        <w:ind w:left="11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47" w15:restartNumberingAfterBreak="0">
    <w:nsid w:val="7E5C589C"/>
    <w:multiLevelType w:val="hybridMultilevel"/>
    <w:tmpl w:val="74D444D0"/>
    <w:lvl w:ilvl="0" w:tplc="ED706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CB0C42"/>
    <w:multiLevelType w:val="hybridMultilevel"/>
    <w:tmpl w:val="E19E25DE"/>
    <w:lvl w:ilvl="0" w:tplc="8A3EFC3C">
      <w:start w:val="1"/>
      <w:numFmt w:val="decimal"/>
      <w:lvlText w:val="（%1）"/>
      <w:lvlJc w:val="left"/>
      <w:pPr>
        <w:tabs>
          <w:tab w:val="num" w:pos="1332"/>
        </w:tabs>
        <w:ind w:left="13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"/>
  </w:num>
  <w:num w:numId="3">
    <w:abstractNumId w:val="45"/>
  </w:num>
  <w:num w:numId="4">
    <w:abstractNumId w:val="13"/>
  </w:num>
  <w:num w:numId="5">
    <w:abstractNumId w:val="28"/>
  </w:num>
  <w:num w:numId="6">
    <w:abstractNumId w:val="19"/>
  </w:num>
  <w:num w:numId="7">
    <w:abstractNumId w:val="17"/>
  </w:num>
  <w:num w:numId="8">
    <w:abstractNumId w:val="0"/>
  </w:num>
  <w:num w:numId="9">
    <w:abstractNumId w:val="14"/>
  </w:num>
  <w:num w:numId="10">
    <w:abstractNumId w:val="9"/>
  </w:num>
  <w:num w:numId="11">
    <w:abstractNumId w:val="37"/>
  </w:num>
  <w:num w:numId="12">
    <w:abstractNumId w:val="34"/>
  </w:num>
  <w:num w:numId="13">
    <w:abstractNumId w:val="41"/>
  </w:num>
  <w:num w:numId="14">
    <w:abstractNumId w:val="26"/>
  </w:num>
  <w:num w:numId="15">
    <w:abstractNumId w:val="47"/>
  </w:num>
  <w:num w:numId="16">
    <w:abstractNumId w:val="8"/>
  </w:num>
  <w:num w:numId="17">
    <w:abstractNumId w:val="42"/>
  </w:num>
  <w:num w:numId="18">
    <w:abstractNumId w:val="36"/>
  </w:num>
  <w:num w:numId="19">
    <w:abstractNumId w:val="31"/>
  </w:num>
  <w:num w:numId="20">
    <w:abstractNumId w:val="5"/>
  </w:num>
  <w:num w:numId="21">
    <w:abstractNumId w:val="44"/>
  </w:num>
  <w:num w:numId="22">
    <w:abstractNumId w:val="48"/>
  </w:num>
  <w:num w:numId="23">
    <w:abstractNumId w:val="16"/>
  </w:num>
  <w:num w:numId="24">
    <w:abstractNumId w:val="40"/>
  </w:num>
  <w:num w:numId="25">
    <w:abstractNumId w:val="3"/>
  </w:num>
  <w:num w:numId="26">
    <w:abstractNumId w:val="2"/>
  </w:num>
  <w:num w:numId="27">
    <w:abstractNumId w:val="43"/>
  </w:num>
  <w:num w:numId="28">
    <w:abstractNumId w:val="10"/>
  </w:num>
  <w:num w:numId="29">
    <w:abstractNumId w:val="15"/>
  </w:num>
  <w:num w:numId="30">
    <w:abstractNumId w:val="6"/>
  </w:num>
  <w:num w:numId="31">
    <w:abstractNumId w:val="39"/>
  </w:num>
  <w:num w:numId="32">
    <w:abstractNumId w:val="25"/>
  </w:num>
  <w:num w:numId="33">
    <w:abstractNumId w:val="27"/>
  </w:num>
  <w:num w:numId="34">
    <w:abstractNumId w:val="23"/>
  </w:num>
  <w:num w:numId="35">
    <w:abstractNumId w:val="21"/>
  </w:num>
  <w:num w:numId="36">
    <w:abstractNumId w:val="4"/>
  </w:num>
  <w:num w:numId="37">
    <w:abstractNumId w:val="7"/>
  </w:num>
  <w:num w:numId="38">
    <w:abstractNumId w:val="18"/>
  </w:num>
  <w:num w:numId="39">
    <w:abstractNumId w:val="29"/>
  </w:num>
  <w:num w:numId="40">
    <w:abstractNumId w:val="46"/>
  </w:num>
  <w:num w:numId="41">
    <w:abstractNumId w:val="24"/>
  </w:num>
  <w:num w:numId="42">
    <w:abstractNumId w:val="12"/>
  </w:num>
  <w:num w:numId="43">
    <w:abstractNumId w:val="35"/>
  </w:num>
  <w:num w:numId="44">
    <w:abstractNumId w:val="32"/>
  </w:num>
  <w:num w:numId="45">
    <w:abstractNumId w:val="22"/>
  </w:num>
  <w:num w:numId="46">
    <w:abstractNumId w:val="38"/>
  </w:num>
  <w:num w:numId="47">
    <w:abstractNumId w:val="11"/>
  </w:num>
  <w:num w:numId="48">
    <w:abstractNumId w:val="33"/>
  </w:num>
  <w:num w:numId="49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([{‘“‵〈《「『【〔〝︵︷︹︻︽︿﹁﹃﹙﹛﹝（｛"/>
  <w:noLineBreaksBefore w:lang="ja-JP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FA"/>
    <w:rsid w:val="00000868"/>
    <w:rsid w:val="00000FF7"/>
    <w:rsid w:val="00001F0D"/>
    <w:rsid w:val="000021E5"/>
    <w:rsid w:val="0001708D"/>
    <w:rsid w:val="00021738"/>
    <w:rsid w:val="00025AD5"/>
    <w:rsid w:val="00025E62"/>
    <w:rsid w:val="00030A75"/>
    <w:rsid w:val="00033169"/>
    <w:rsid w:val="000341E1"/>
    <w:rsid w:val="00034EFC"/>
    <w:rsid w:val="00036C5A"/>
    <w:rsid w:val="000375FD"/>
    <w:rsid w:val="00040BCD"/>
    <w:rsid w:val="0004108D"/>
    <w:rsid w:val="00042121"/>
    <w:rsid w:val="0005330E"/>
    <w:rsid w:val="00053BD0"/>
    <w:rsid w:val="0005675A"/>
    <w:rsid w:val="0005700E"/>
    <w:rsid w:val="00057327"/>
    <w:rsid w:val="00057454"/>
    <w:rsid w:val="00057D5B"/>
    <w:rsid w:val="000616B2"/>
    <w:rsid w:val="00061764"/>
    <w:rsid w:val="00065406"/>
    <w:rsid w:val="000715AB"/>
    <w:rsid w:val="000737A1"/>
    <w:rsid w:val="000764A6"/>
    <w:rsid w:val="00077313"/>
    <w:rsid w:val="00080907"/>
    <w:rsid w:val="00080E6F"/>
    <w:rsid w:val="00081520"/>
    <w:rsid w:val="0008192E"/>
    <w:rsid w:val="00081F3B"/>
    <w:rsid w:val="000821E2"/>
    <w:rsid w:val="000833CD"/>
    <w:rsid w:val="00084A6A"/>
    <w:rsid w:val="00084F18"/>
    <w:rsid w:val="00085577"/>
    <w:rsid w:val="0008579E"/>
    <w:rsid w:val="000903E1"/>
    <w:rsid w:val="00094F6E"/>
    <w:rsid w:val="000976CD"/>
    <w:rsid w:val="000A11BE"/>
    <w:rsid w:val="000A54D8"/>
    <w:rsid w:val="000A64D4"/>
    <w:rsid w:val="000A6B04"/>
    <w:rsid w:val="000A7B08"/>
    <w:rsid w:val="000B0375"/>
    <w:rsid w:val="000B0DCA"/>
    <w:rsid w:val="000B1C66"/>
    <w:rsid w:val="000B3422"/>
    <w:rsid w:val="000B6A29"/>
    <w:rsid w:val="000B76A3"/>
    <w:rsid w:val="000C18BB"/>
    <w:rsid w:val="000C2C0D"/>
    <w:rsid w:val="000C317E"/>
    <w:rsid w:val="000C4AA3"/>
    <w:rsid w:val="000C6469"/>
    <w:rsid w:val="000C7E0B"/>
    <w:rsid w:val="000D12C2"/>
    <w:rsid w:val="000D173F"/>
    <w:rsid w:val="000E0E04"/>
    <w:rsid w:val="000E1E11"/>
    <w:rsid w:val="000E3826"/>
    <w:rsid w:val="000E4632"/>
    <w:rsid w:val="000E5045"/>
    <w:rsid w:val="000E602D"/>
    <w:rsid w:val="000E71C8"/>
    <w:rsid w:val="000F0C70"/>
    <w:rsid w:val="000F7F71"/>
    <w:rsid w:val="001019B2"/>
    <w:rsid w:val="00101F55"/>
    <w:rsid w:val="001025A8"/>
    <w:rsid w:val="00103824"/>
    <w:rsid w:val="001053F0"/>
    <w:rsid w:val="001075C7"/>
    <w:rsid w:val="00110A68"/>
    <w:rsid w:val="00113D02"/>
    <w:rsid w:val="00113FF6"/>
    <w:rsid w:val="00117339"/>
    <w:rsid w:val="00117BBD"/>
    <w:rsid w:val="00120728"/>
    <w:rsid w:val="001220B1"/>
    <w:rsid w:val="00123EC6"/>
    <w:rsid w:val="001249A5"/>
    <w:rsid w:val="00124D16"/>
    <w:rsid w:val="00125A5C"/>
    <w:rsid w:val="001266FC"/>
    <w:rsid w:val="00126A6F"/>
    <w:rsid w:val="00126C45"/>
    <w:rsid w:val="00132666"/>
    <w:rsid w:val="00134CA2"/>
    <w:rsid w:val="00135DDA"/>
    <w:rsid w:val="0013727D"/>
    <w:rsid w:val="00140C86"/>
    <w:rsid w:val="00141AD2"/>
    <w:rsid w:val="00142453"/>
    <w:rsid w:val="00147DF7"/>
    <w:rsid w:val="001503A5"/>
    <w:rsid w:val="00150721"/>
    <w:rsid w:val="0016065D"/>
    <w:rsid w:val="00160A95"/>
    <w:rsid w:val="00161E49"/>
    <w:rsid w:val="001662F3"/>
    <w:rsid w:val="00166F2A"/>
    <w:rsid w:val="00167C77"/>
    <w:rsid w:val="00170F6D"/>
    <w:rsid w:val="00171854"/>
    <w:rsid w:val="00174C05"/>
    <w:rsid w:val="001759DC"/>
    <w:rsid w:val="001778E0"/>
    <w:rsid w:val="00181391"/>
    <w:rsid w:val="00181E9E"/>
    <w:rsid w:val="00185B23"/>
    <w:rsid w:val="00185E8A"/>
    <w:rsid w:val="0018722C"/>
    <w:rsid w:val="00187D5D"/>
    <w:rsid w:val="001923EE"/>
    <w:rsid w:val="001972C9"/>
    <w:rsid w:val="001A182E"/>
    <w:rsid w:val="001A25BA"/>
    <w:rsid w:val="001A2C4B"/>
    <w:rsid w:val="001A666B"/>
    <w:rsid w:val="001A778C"/>
    <w:rsid w:val="001B03DB"/>
    <w:rsid w:val="001B05FC"/>
    <w:rsid w:val="001B27A8"/>
    <w:rsid w:val="001B3C46"/>
    <w:rsid w:val="001B3F45"/>
    <w:rsid w:val="001B4DB1"/>
    <w:rsid w:val="001B5A58"/>
    <w:rsid w:val="001B63E9"/>
    <w:rsid w:val="001B7091"/>
    <w:rsid w:val="001B7FD1"/>
    <w:rsid w:val="001C2900"/>
    <w:rsid w:val="001C78C5"/>
    <w:rsid w:val="001D053E"/>
    <w:rsid w:val="001D1057"/>
    <w:rsid w:val="001D2C0A"/>
    <w:rsid w:val="001D577C"/>
    <w:rsid w:val="001D71FB"/>
    <w:rsid w:val="001E27A9"/>
    <w:rsid w:val="001E66EE"/>
    <w:rsid w:val="001F1186"/>
    <w:rsid w:val="001F3C16"/>
    <w:rsid w:val="001F5446"/>
    <w:rsid w:val="001F5460"/>
    <w:rsid w:val="001F757A"/>
    <w:rsid w:val="0020530E"/>
    <w:rsid w:val="0020683B"/>
    <w:rsid w:val="00213024"/>
    <w:rsid w:val="00213057"/>
    <w:rsid w:val="00215704"/>
    <w:rsid w:val="00216D84"/>
    <w:rsid w:val="0022040A"/>
    <w:rsid w:val="00220B78"/>
    <w:rsid w:val="00221548"/>
    <w:rsid w:val="00223015"/>
    <w:rsid w:val="002239B4"/>
    <w:rsid w:val="00224BE6"/>
    <w:rsid w:val="00225912"/>
    <w:rsid w:val="00226FFA"/>
    <w:rsid w:val="00231176"/>
    <w:rsid w:val="0023226F"/>
    <w:rsid w:val="00232F67"/>
    <w:rsid w:val="00233417"/>
    <w:rsid w:val="002346C1"/>
    <w:rsid w:val="00236275"/>
    <w:rsid w:val="002367CA"/>
    <w:rsid w:val="00237508"/>
    <w:rsid w:val="002422E1"/>
    <w:rsid w:val="00242D56"/>
    <w:rsid w:val="002464D4"/>
    <w:rsid w:val="002467FF"/>
    <w:rsid w:val="00247FD6"/>
    <w:rsid w:val="002502EF"/>
    <w:rsid w:val="00250398"/>
    <w:rsid w:val="00252DE8"/>
    <w:rsid w:val="00256AE9"/>
    <w:rsid w:val="00257BD9"/>
    <w:rsid w:val="00264339"/>
    <w:rsid w:val="00265E5C"/>
    <w:rsid w:val="00266DDB"/>
    <w:rsid w:val="00267C63"/>
    <w:rsid w:val="00267E8E"/>
    <w:rsid w:val="002714E9"/>
    <w:rsid w:val="002730A6"/>
    <w:rsid w:val="00273339"/>
    <w:rsid w:val="002738EE"/>
    <w:rsid w:val="00273B12"/>
    <w:rsid w:val="00276966"/>
    <w:rsid w:val="00276CCF"/>
    <w:rsid w:val="00277246"/>
    <w:rsid w:val="00281093"/>
    <w:rsid w:val="00282D3E"/>
    <w:rsid w:val="002836FB"/>
    <w:rsid w:val="00285D51"/>
    <w:rsid w:val="00285EDD"/>
    <w:rsid w:val="002919F7"/>
    <w:rsid w:val="002934F5"/>
    <w:rsid w:val="00293780"/>
    <w:rsid w:val="002947C2"/>
    <w:rsid w:val="002A3AA6"/>
    <w:rsid w:val="002A435D"/>
    <w:rsid w:val="002A4CB9"/>
    <w:rsid w:val="002A4E5B"/>
    <w:rsid w:val="002A706C"/>
    <w:rsid w:val="002B25F3"/>
    <w:rsid w:val="002B351D"/>
    <w:rsid w:val="002B69A9"/>
    <w:rsid w:val="002B7A4D"/>
    <w:rsid w:val="002C009A"/>
    <w:rsid w:val="002C1028"/>
    <w:rsid w:val="002C130A"/>
    <w:rsid w:val="002C5509"/>
    <w:rsid w:val="002C74FA"/>
    <w:rsid w:val="002D25A3"/>
    <w:rsid w:val="002D3C96"/>
    <w:rsid w:val="002D600D"/>
    <w:rsid w:val="002D6724"/>
    <w:rsid w:val="002E252F"/>
    <w:rsid w:val="002E58F8"/>
    <w:rsid w:val="002F422C"/>
    <w:rsid w:val="002F44F3"/>
    <w:rsid w:val="0030224F"/>
    <w:rsid w:val="00302C7C"/>
    <w:rsid w:val="00305E52"/>
    <w:rsid w:val="00306900"/>
    <w:rsid w:val="0030707A"/>
    <w:rsid w:val="00310EF2"/>
    <w:rsid w:val="00311C56"/>
    <w:rsid w:val="00311EC8"/>
    <w:rsid w:val="003165EF"/>
    <w:rsid w:val="00322C17"/>
    <w:rsid w:val="00327632"/>
    <w:rsid w:val="00330589"/>
    <w:rsid w:val="0033128B"/>
    <w:rsid w:val="00332483"/>
    <w:rsid w:val="00332B42"/>
    <w:rsid w:val="003401BF"/>
    <w:rsid w:val="00340FB8"/>
    <w:rsid w:val="00341D22"/>
    <w:rsid w:val="0034358B"/>
    <w:rsid w:val="00346A24"/>
    <w:rsid w:val="003474E7"/>
    <w:rsid w:val="00347EC2"/>
    <w:rsid w:val="00350CD8"/>
    <w:rsid w:val="003521F2"/>
    <w:rsid w:val="00353976"/>
    <w:rsid w:val="00356494"/>
    <w:rsid w:val="0036444D"/>
    <w:rsid w:val="00365DC9"/>
    <w:rsid w:val="00366E8D"/>
    <w:rsid w:val="00370FAA"/>
    <w:rsid w:val="00374001"/>
    <w:rsid w:val="00376CC5"/>
    <w:rsid w:val="0038104E"/>
    <w:rsid w:val="00390E19"/>
    <w:rsid w:val="00391858"/>
    <w:rsid w:val="00391AFA"/>
    <w:rsid w:val="0039586F"/>
    <w:rsid w:val="003A401B"/>
    <w:rsid w:val="003A46D7"/>
    <w:rsid w:val="003A679B"/>
    <w:rsid w:val="003A6B46"/>
    <w:rsid w:val="003C0134"/>
    <w:rsid w:val="003C09B0"/>
    <w:rsid w:val="003C1679"/>
    <w:rsid w:val="003C497E"/>
    <w:rsid w:val="003C51AD"/>
    <w:rsid w:val="003C5C22"/>
    <w:rsid w:val="003C66B1"/>
    <w:rsid w:val="003C7F91"/>
    <w:rsid w:val="003D08C9"/>
    <w:rsid w:val="003D0BEB"/>
    <w:rsid w:val="003D0FA1"/>
    <w:rsid w:val="003D232F"/>
    <w:rsid w:val="003D2860"/>
    <w:rsid w:val="003D34FA"/>
    <w:rsid w:val="003D55BC"/>
    <w:rsid w:val="003E0865"/>
    <w:rsid w:val="003E0FD9"/>
    <w:rsid w:val="003E1504"/>
    <w:rsid w:val="003E3B29"/>
    <w:rsid w:val="003E5D98"/>
    <w:rsid w:val="003E65CF"/>
    <w:rsid w:val="003E7018"/>
    <w:rsid w:val="003F047E"/>
    <w:rsid w:val="003F0873"/>
    <w:rsid w:val="003F20D4"/>
    <w:rsid w:val="003F2E26"/>
    <w:rsid w:val="003F35ED"/>
    <w:rsid w:val="003F4320"/>
    <w:rsid w:val="003F753E"/>
    <w:rsid w:val="00400E9B"/>
    <w:rsid w:val="00400F02"/>
    <w:rsid w:val="00401DCA"/>
    <w:rsid w:val="00404E15"/>
    <w:rsid w:val="00405B97"/>
    <w:rsid w:val="00406B18"/>
    <w:rsid w:val="004141EF"/>
    <w:rsid w:val="00415CB3"/>
    <w:rsid w:val="0041640D"/>
    <w:rsid w:val="00417E9B"/>
    <w:rsid w:val="00421C57"/>
    <w:rsid w:val="00421CEB"/>
    <w:rsid w:val="004317F7"/>
    <w:rsid w:val="004334BD"/>
    <w:rsid w:val="00440482"/>
    <w:rsid w:val="004409C3"/>
    <w:rsid w:val="00440CE6"/>
    <w:rsid w:val="00440DD5"/>
    <w:rsid w:val="00443973"/>
    <w:rsid w:val="00447B49"/>
    <w:rsid w:val="004500CC"/>
    <w:rsid w:val="00450964"/>
    <w:rsid w:val="00453444"/>
    <w:rsid w:val="00454CC4"/>
    <w:rsid w:val="0045657A"/>
    <w:rsid w:val="00457655"/>
    <w:rsid w:val="0046050D"/>
    <w:rsid w:val="004623BC"/>
    <w:rsid w:val="00462E26"/>
    <w:rsid w:val="0046665D"/>
    <w:rsid w:val="00467ED9"/>
    <w:rsid w:val="00470B30"/>
    <w:rsid w:val="0047314C"/>
    <w:rsid w:val="004735AF"/>
    <w:rsid w:val="0047624E"/>
    <w:rsid w:val="00480131"/>
    <w:rsid w:val="00484A49"/>
    <w:rsid w:val="00484E3A"/>
    <w:rsid w:val="0048518F"/>
    <w:rsid w:val="00485B3C"/>
    <w:rsid w:val="0048683E"/>
    <w:rsid w:val="00487DD4"/>
    <w:rsid w:val="0049089E"/>
    <w:rsid w:val="00492DB5"/>
    <w:rsid w:val="00493068"/>
    <w:rsid w:val="00494686"/>
    <w:rsid w:val="004A01D8"/>
    <w:rsid w:val="004A2120"/>
    <w:rsid w:val="004A2AB1"/>
    <w:rsid w:val="004A2D52"/>
    <w:rsid w:val="004B04BE"/>
    <w:rsid w:val="004B36FF"/>
    <w:rsid w:val="004B457E"/>
    <w:rsid w:val="004B6875"/>
    <w:rsid w:val="004B75ED"/>
    <w:rsid w:val="004C6400"/>
    <w:rsid w:val="004C6E02"/>
    <w:rsid w:val="004C7EC6"/>
    <w:rsid w:val="004D2923"/>
    <w:rsid w:val="004D3E12"/>
    <w:rsid w:val="004D3FE7"/>
    <w:rsid w:val="004D402C"/>
    <w:rsid w:val="004D5D16"/>
    <w:rsid w:val="004E01DC"/>
    <w:rsid w:val="004E3822"/>
    <w:rsid w:val="004E45A6"/>
    <w:rsid w:val="004E4CC9"/>
    <w:rsid w:val="004E588C"/>
    <w:rsid w:val="004F06FF"/>
    <w:rsid w:val="004F23AD"/>
    <w:rsid w:val="004F2BBF"/>
    <w:rsid w:val="004F42AA"/>
    <w:rsid w:val="004F447D"/>
    <w:rsid w:val="0050067D"/>
    <w:rsid w:val="005033FB"/>
    <w:rsid w:val="005043E0"/>
    <w:rsid w:val="00505E60"/>
    <w:rsid w:val="00512C1D"/>
    <w:rsid w:val="00513142"/>
    <w:rsid w:val="00514455"/>
    <w:rsid w:val="00515441"/>
    <w:rsid w:val="00515B30"/>
    <w:rsid w:val="00516834"/>
    <w:rsid w:val="00520EF8"/>
    <w:rsid w:val="00525B93"/>
    <w:rsid w:val="00527601"/>
    <w:rsid w:val="00530BF2"/>
    <w:rsid w:val="00531E15"/>
    <w:rsid w:val="00533AA4"/>
    <w:rsid w:val="00536FDA"/>
    <w:rsid w:val="00540A11"/>
    <w:rsid w:val="00540F0C"/>
    <w:rsid w:val="005445D6"/>
    <w:rsid w:val="00545927"/>
    <w:rsid w:val="00546971"/>
    <w:rsid w:val="00546B46"/>
    <w:rsid w:val="005473D4"/>
    <w:rsid w:val="00551EE8"/>
    <w:rsid w:val="00555AAB"/>
    <w:rsid w:val="0056199F"/>
    <w:rsid w:val="005755E1"/>
    <w:rsid w:val="00576206"/>
    <w:rsid w:val="00577136"/>
    <w:rsid w:val="00580124"/>
    <w:rsid w:val="005808FD"/>
    <w:rsid w:val="005811DE"/>
    <w:rsid w:val="005813B3"/>
    <w:rsid w:val="0058141A"/>
    <w:rsid w:val="00583ED4"/>
    <w:rsid w:val="00586EC9"/>
    <w:rsid w:val="00587BC8"/>
    <w:rsid w:val="005908C6"/>
    <w:rsid w:val="005928AC"/>
    <w:rsid w:val="00592AA5"/>
    <w:rsid w:val="00594135"/>
    <w:rsid w:val="00597090"/>
    <w:rsid w:val="005971B0"/>
    <w:rsid w:val="005A18B7"/>
    <w:rsid w:val="005A1B30"/>
    <w:rsid w:val="005A2279"/>
    <w:rsid w:val="005A2EEE"/>
    <w:rsid w:val="005A3C84"/>
    <w:rsid w:val="005A3E73"/>
    <w:rsid w:val="005B0158"/>
    <w:rsid w:val="005B0ED0"/>
    <w:rsid w:val="005B21EF"/>
    <w:rsid w:val="005B25DD"/>
    <w:rsid w:val="005B3D50"/>
    <w:rsid w:val="005B7BD2"/>
    <w:rsid w:val="005C05A9"/>
    <w:rsid w:val="005C2FCA"/>
    <w:rsid w:val="005C300F"/>
    <w:rsid w:val="005C54DF"/>
    <w:rsid w:val="005C5954"/>
    <w:rsid w:val="005C5B31"/>
    <w:rsid w:val="005C61A6"/>
    <w:rsid w:val="005D1877"/>
    <w:rsid w:val="005D204E"/>
    <w:rsid w:val="005D2AC8"/>
    <w:rsid w:val="005D3346"/>
    <w:rsid w:val="005D34F4"/>
    <w:rsid w:val="005D3A68"/>
    <w:rsid w:val="005D3AF4"/>
    <w:rsid w:val="005D5C7F"/>
    <w:rsid w:val="005E0A44"/>
    <w:rsid w:val="005E1FE8"/>
    <w:rsid w:val="005E3486"/>
    <w:rsid w:val="005E3FBD"/>
    <w:rsid w:val="005E602E"/>
    <w:rsid w:val="005F138B"/>
    <w:rsid w:val="005F36BC"/>
    <w:rsid w:val="005F719A"/>
    <w:rsid w:val="00603181"/>
    <w:rsid w:val="00603BBA"/>
    <w:rsid w:val="00604D26"/>
    <w:rsid w:val="00605059"/>
    <w:rsid w:val="006072A6"/>
    <w:rsid w:val="00607E66"/>
    <w:rsid w:val="00607E74"/>
    <w:rsid w:val="00611D83"/>
    <w:rsid w:val="00613E99"/>
    <w:rsid w:val="00616C57"/>
    <w:rsid w:val="00617155"/>
    <w:rsid w:val="006218B6"/>
    <w:rsid w:val="00622F99"/>
    <w:rsid w:val="00623426"/>
    <w:rsid w:val="00624A75"/>
    <w:rsid w:val="00626FB6"/>
    <w:rsid w:val="006308DE"/>
    <w:rsid w:val="00630C21"/>
    <w:rsid w:val="00630D91"/>
    <w:rsid w:val="00635E8B"/>
    <w:rsid w:val="00641E52"/>
    <w:rsid w:val="006446D3"/>
    <w:rsid w:val="00644F9E"/>
    <w:rsid w:val="00645967"/>
    <w:rsid w:val="00657361"/>
    <w:rsid w:val="006576A4"/>
    <w:rsid w:val="00661647"/>
    <w:rsid w:val="00661BC2"/>
    <w:rsid w:val="006634AF"/>
    <w:rsid w:val="006658A3"/>
    <w:rsid w:val="00667F10"/>
    <w:rsid w:val="00672954"/>
    <w:rsid w:val="00672ACC"/>
    <w:rsid w:val="006748C8"/>
    <w:rsid w:val="006764E2"/>
    <w:rsid w:val="00677ECB"/>
    <w:rsid w:val="00680537"/>
    <w:rsid w:val="00680F13"/>
    <w:rsid w:val="00681885"/>
    <w:rsid w:val="00684EAF"/>
    <w:rsid w:val="00685831"/>
    <w:rsid w:val="0069132C"/>
    <w:rsid w:val="00692D22"/>
    <w:rsid w:val="0069337C"/>
    <w:rsid w:val="006A0B44"/>
    <w:rsid w:val="006A0D11"/>
    <w:rsid w:val="006A1809"/>
    <w:rsid w:val="006A26BC"/>
    <w:rsid w:val="006A29DC"/>
    <w:rsid w:val="006A4C81"/>
    <w:rsid w:val="006A4D03"/>
    <w:rsid w:val="006A7E9F"/>
    <w:rsid w:val="006B0077"/>
    <w:rsid w:val="006B0084"/>
    <w:rsid w:val="006B2308"/>
    <w:rsid w:val="006B26D8"/>
    <w:rsid w:val="006B2E5D"/>
    <w:rsid w:val="006B425B"/>
    <w:rsid w:val="006B5BEB"/>
    <w:rsid w:val="006C0140"/>
    <w:rsid w:val="006C3607"/>
    <w:rsid w:val="006C7123"/>
    <w:rsid w:val="006C7282"/>
    <w:rsid w:val="006D0E4F"/>
    <w:rsid w:val="006D1577"/>
    <w:rsid w:val="006E1C39"/>
    <w:rsid w:val="006E30FE"/>
    <w:rsid w:val="006E339C"/>
    <w:rsid w:val="006F0FF9"/>
    <w:rsid w:val="006F33CA"/>
    <w:rsid w:val="006F3F7C"/>
    <w:rsid w:val="006F447B"/>
    <w:rsid w:val="006F481A"/>
    <w:rsid w:val="006F525C"/>
    <w:rsid w:val="00700537"/>
    <w:rsid w:val="00700B18"/>
    <w:rsid w:val="00700B54"/>
    <w:rsid w:val="00703F74"/>
    <w:rsid w:val="00706ECA"/>
    <w:rsid w:val="00707857"/>
    <w:rsid w:val="00711070"/>
    <w:rsid w:val="00711B69"/>
    <w:rsid w:val="00712BB7"/>
    <w:rsid w:val="0071410C"/>
    <w:rsid w:val="00714662"/>
    <w:rsid w:val="0071478C"/>
    <w:rsid w:val="0071516C"/>
    <w:rsid w:val="0072281D"/>
    <w:rsid w:val="00734C95"/>
    <w:rsid w:val="007419FD"/>
    <w:rsid w:val="007425A7"/>
    <w:rsid w:val="00742775"/>
    <w:rsid w:val="0074364D"/>
    <w:rsid w:val="00745032"/>
    <w:rsid w:val="00747188"/>
    <w:rsid w:val="0075036F"/>
    <w:rsid w:val="0075143E"/>
    <w:rsid w:val="007515D9"/>
    <w:rsid w:val="007531E1"/>
    <w:rsid w:val="0076129B"/>
    <w:rsid w:val="00762A15"/>
    <w:rsid w:val="0076301D"/>
    <w:rsid w:val="0076393C"/>
    <w:rsid w:val="00763C4D"/>
    <w:rsid w:val="007664D2"/>
    <w:rsid w:val="00771F3C"/>
    <w:rsid w:val="0077438F"/>
    <w:rsid w:val="00774A78"/>
    <w:rsid w:val="0077558F"/>
    <w:rsid w:val="00777563"/>
    <w:rsid w:val="0078163A"/>
    <w:rsid w:val="0078259E"/>
    <w:rsid w:val="0078295D"/>
    <w:rsid w:val="00782EBB"/>
    <w:rsid w:val="00784699"/>
    <w:rsid w:val="00786CA7"/>
    <w:rsid w:val="00790548"/>
    <w:rsid w:val="0079502F"/>
    <w:rsid w:val="00796914"/>
    <w:rsid w:val="007976D2"/>
    <w:rsid w:val="007A053E"/>
    <w:rsid w:val="007A2E8D"/>
    <w:rsid w:val="007A6A8D"/>
    <w:rsid w:val="007B0EE4"/>
    <w:rsid w:val="007B1059"/>
    <w:rsid w:val="007B3DE3"/>
    <w:rsid w:val="007B4960"/>
    <w:rsid w:val="007B590C"/>
    <w:rsid w:val="007B6F5D"/>
    <w:rsid w:val="007C2D9D"/>
    <w:rsid w:val="007C3EA1"/>
    <w:rsid w:val="007C434E"/>
    <w:rsid w:val="007C482C"/>
    <w:rsid w:val="007C5A9B"/>
    <w:rsid w:val="007C6671"/>
    <w:rsid w:val="007C6794"/>
    <w:rsid w:val="007C7318"/>
    <w:rsid w:val="007C754F"/>
    <w:rsid w:val="007C7A45"/>
    <w:rsid w:val="007D635C"/>
    <w:rsid w:val="007E1800"/>
    <w:rsid w:val="007E330E"/>
    <w:rsid w:val="007E5986"/>
    <w:rsid w:val="007E634A"/>
    <w:rsid w:val="00800DCB"/>
    <w:rsid w:val="00801A7B"/>
    <w:rsid w:val="00801F8B"/>
    <w:rsid w:val="00803284"/>
    <w:rsid w:val="0080349C"/>
    <w:rsid w:val="0080523B"/>
    <w:rsid w:val="00810524"/>
    <w:rsid w:val="00810A62"/>
    <w:rsid w:val="0081141D"/>
    <w:rsid w:val="00812997"/>
    <w:rsid w:val="00815FFB"/>
    <w:rsid w:val="00816BD2"/>
    <w:rsid w:val="00822EEB"/>
    <w:rsid w:val="00825227"/>
    <w:rsid w:val="0082690E"/>
    <w:rsid w:val="0082785B"/>
    <w:rsid w:val="00827FC6"/>
    <w:rsid w:val="008305D1"/>
    <w:rsid w:val="00830F34"/>
    <w:rsid w:val="00832E6E"/>
    <w:rsid w:val="00834E2D"/>
    <w:rsid w:val="00834F30"/>
    <w:rsid w:val="00835F04"/>
    <w:rsid w:val="00837678"/>
    <w:rsid w:val="0084144E"/>
    <w:rsid w:val="00855BC7"/>
    <w:rsid w:val="0085699D"/>
    <w:rsid w:val="00857EB0"/>
    <w:rsid w:val="0086276F"/>
    <w:rsid w:val="00863F95"/>
    <w:rsid w:val="00867526"/>
    <w:rsid w:val="00870763"/>
    <w:rsid w:val="008739A4"/>
    <w:rsid w:val="00873DA6"/>
    <w:rsid w:val="0087469C"/>
    <w:rsid w:val="008777F3"/>
    <w:rsid w:val="00880165"/>
    <w:rsid w:val="008817D9"/>
    <w:rsid w:val="00882D0C"/>
    <w:rsid w:val="00886220"/>
    <w:rsid w:val="00886BFB"/>
    <w:rsid w:val="0089039A"/>
    <w:rsid w:val="0089521B"/>
    <w:rsid w:val="00896CA2"/>
    <w:rsid w:val="00896DFE"/>
    <w:rsid w:val="008A3D90"/>
    <w:rsid w:val="008A77AE"/>
    <w:rsid w:val="008B097C"/>
    <w:rsid w:val="008B1458"/>
    <w:rsid w:val="008B1AF2"/>
    <w:rsid w:val="008B1BEA"/>
    <w:rsid w:val="008B29D0"/>
    <w:rsid w:val="008B4FF5"/>
    <w:rsid w:val="008B75C3"/>
    <w:rsid w:val="008C1BE7"/>
    <w:rsid w:val="008C26A1"/>
    <w:rsid w:val="008D0734"/>
    <w:rsid w:val="008D78E9"/>
    <w:rsid w:val="008E03DD"/>
    <w:rsid w:val="008E2B7E"/>
    <w:rsid w:val="008E573C"/>
    <w:rsid w:val="008E58E3"/>
    <w:rsid w:val="008E5F05"/>
    <w:rsid w:val="008E6199"/>
    <w:rsid w:val="008E689C"/>
    <w:rsid w:val="008F05C5"/>
    <w:rsid w:val="008F1658"/>
    <w:rsid w:val="00900CA2"/>
    <w:rsid w:val="00901135"/>
    <w:rsid w:val="0090116D"/>
    <w:rsid w:val="00903478"/>
    <w:rsid w:val="00904006"/>
    <w:rsid w:val="00906971"/>
    <w:rsid w:val="0091078B"/>
    <w:rsid w:val="00914742"/>
    <w:rsid w:val="00915E3C"/>
    <w:rsid w:val="00916323"/>
    <w:rsid w:val="009207D0"/>
    <w:rsid w:val="00922FD7"/>
    <w:rsid w:val="009232CA"/>
    <w:rsid w:val="009241C5"/>
    <w:rsid w:val="0092430D"/>
    <w:rsid w:val="009246E3"/>
    <w:rsid w:val="009249A6"/>
    <w:rsid w:val="009251D0"/>
    <w:rsid w:val="00926141"/>
    <w:rsid w:val="00926CC6"/>
    <w:rsid w:val="00927100"/>
    <w:rsid w:val="00927B83"/>
    <w:rsid w:val="00927CF7"/>
    <w:rsid w:val="00927D59"/>
    <w:rsid w:val="009320E0"/>
    <w:rsid w:val="00932CF9"/>
    <w:rsid w:val="0093326E"/>
    <w:rsid w:val="009344C7"/>
    <w:rsid w:val="00936E47"/>
    <w:rsid w:val="00940266"/>
    <w:rsid w:val="009412F7"/>
    <w:rsid w:val="0094195E"/>
    <w:rsid w:val="009462C6"/>
    <w:rsid w:val="009514A8"/>
    <w:rsid w:val="00951BA3"/>
    <w:rsid w:val="00952524"/>
    <w:rsid w:val="009556AA"/>
    <w:rsid w:val="00956078"/>
    <w:rsid w:val="00956814"/>
    <w:rsid w:val="00962EE7"/>
    <w:rsid w:val="00962FCF"/>
    <w:rsid w:val="00965395"/>
    <w:rsid w:val="00966DA1"/>
    <w:rsid w:val="009708B2"/>
    <w:rsid w:val="00972AED"/>
    <w:rsid w:val="009733FA"/>
    <w:rsid w:val="00980B01"/>
    <w:rsid w:val="00980C5B"/>
    <w:rsid w:val="00983D57"/>
    <w:rsid w:val="00990626"/>
    <w:rsid w:val="00991C83"/>
    <w:rsid w:val="009B23A3"/>
    <w:rsid w:val="009B41CC"/>
    <w:rsid w:val="009B63D0"/>
    <w:rsid w:val="009B7D91"/>
    <w:rsid w:val="009B7E2C"/>
    <w:rsid w:val="009C2471"/>
    <w:rsid w:val="009C3B29"/>
    <w:rsid w:val="009C4169"/>
    <w:rsid w:val="009C480E"/>
    <w:rsid w:val="009C6573"/>
    <w:rsid w:val="009C6EF0"/>
    <w:rsid w:val="009D5523"/>
    <w:rsid w:val="009D63BC"/>
    <w:rsid w:val="009D6895"/>
    <w:rsid w:val="009E1A7E"/>
    <w:rsid w:val="009E4159"/>
    <w:rsid w:val="009E5629"/>
    <w:rsid w:val="009E7843"/>
    <w:rsid w:val="009F25DD"/>
    <w:rsid w:val="009F3D56"/>
    <w:rsid w:val="009F449B"/>
    <w:rsid w:val="009F4935"/>
    <w:rsid w:val="009F4D88"/>
    <w:rsid w:val="009F607F"/>
    <w:rsid w:val="009F678B"/>
    <w:rsid w:val="00A04991"/>
    <w:rsid w:val="00A05BC2"/>
    <w:rsid w:val="00A0735F"/>
    <w:rsid w:val="00A11902"/>
    <w:rsid w:val="00A13F00"/>
    <w:rsid w:val="00A149B7"/>
    <w:rsid w:val="00A2414A"/>
    <w:rsid w:val="00A24C3F"/>
    <w:rsid w:val="00A24F36"/>
    <w:rsid w:val="00A33435"/>
    <w:rsid w:val="00A33B8C"/>
    <w:rsid w:val="00A35422"/>
    <w:rsid w:val="00A35B3C"/>
    <w:rsid w:val="00A35F77"/>
    <w:rsid w:val="00A35F78"/>
    <w:rsid w:val="00A363AA"/>
    <w:rsid w:val="00A36F61"/>
    <w:rsid w:val="00A37822"/>
    <w:rsid w:val="00A408C4"/>
    <w:rsid w:val="00A43496"/>
    <w:rsid w:val="00A4436E"/>
    <w:rsid w:val="00A4526E"/>
    <w:rsid w:val="00A471CC"/>
    <w:rsid w:val="00A526C8"/>
    <w:rsid w:val="00A54EAB"/>
    <w:rsid w:val="00A55EDA"/>
    <w:rsid w:val="00A5623A"/>
    <w:rsid w:val="00A6205C"/>
    <w:rsid w:val="00A62C3F"/>
    <w:rsid w:val="00A630A4"/>
    <w:rsid w:val="00A634B7"/>
    <w:rsid w:val="00A65755"/>
    <w:rsid w:val="00A65E94"/>
    <w:rsid w:val="00A70071"/>
    <w:rsid w:val="00A74CCA"/>
    <w:rsid w:val="00A757A1"/>
    <w:rsid w:val="00A760D3"/>
    <w:rsid w:val="00A77E85"/>
    <w:rsid w:val="00A83C8A"/>
    <w:rsid w:val="00A8460D"/>
    <w:rsid w:val="00A8509C"/>
    <w:rsid w:val="00A87EC9"/>
    <w:rsid w:val="00A900AB"/>
    <w:rsid w:val="00A907AD"/>
    <w:rsid w:val="00A907FE"/>
    <w:rsid w:val="00A92D32"/>
    <w:rsid w:val="00A9676E"/>
    <w:rsid w:val="00A97A8F"/>
    <w:rsid w:val="00AA0287"/>
    <w:rsid w:val="00AA0FEE"/>
    <w:rsid w:val="00AA31E6"/>
    <w:rsid w:val="00AA75A4"/>
    <w:rsid w:val="00AB1E30"/>
    <w:rsid w:val="00AB2761"/>
    <w:rsid w:val="00AB6720"/>
    <w:rsid w:val="00AB6B38"/>
    <w:rsid w:val="00AC0A17"/>
    <w:rsid w:val="00AC23FD"/>
    <w:rsid w:val="00AC3B5F"/>
    <w:rsid w:val="00AC420A"/>
    <w:rsid w:val="00AC45B8"/>
    <w:rsid w:val="00AC5725"/>
    <w:rsid w:val="00AC602D"/>
    <w:rsid w:val="00AC60E4"/>
    <w:rsid w:val="00AC6F61"/>
    <w:rsid w:val="00AD1A50"/>
    <w:rsid w:val="00AD2696"/>
    <w:rsid w:val="00AD3A9A"/>
    <w:rsid w:val="00AD5045"/>
    <w:rsid w:val="00AD731C"/>
    <w:rsid w:val="00AE0191"/>
    <w:rsid w:val="00AE0A95"/>
    <w:rsid w:val="00AE2CE3"/>
    <w:rsid w:val="00AE3F50"/>
    <w:rsid w:val="00AE5A0D"/>
    <w:rsid w:val="00AE7823"/>
    <w:rsid w:val="00AE7B47"/>
    <w:rsid w:val="00AF3743"/>
    <w:rsid w:val="00AF3DCD"/>
    <w:rsid w:val="00AF43F6"/>
    <w:rsid w:val="00AF451D"/>
    <w:rsid w:val="00AF7E0E"/>
    <w:rsid w:val="00B01F44"/>
    <w:rsid w:val="00B02BF7"/>
    <w:rsid w:val="00B02CE7"/>
    <w:rsid w:val="00B035FB"/>
    <w:rsid w:val="00B04AE8"/>
    <w:rsid w:val="00B070BB"/>
    <w:rsid w:val="00B074DA"/>
    <w:rsid w:val="00B106E2"/>
    <w:rsid w:val="00B11AF6"/>
    <w:rsid w:val="00B12808"/>
    <w:rsid w:val="00B145AA"/>
    <w:rsid w:val="00B155C0"/>
    <w:rsid w:val="00B17A1D"/>
    <w:rsid w:val="00B17AD6"/>
    <w:rsid w:val="00B32CB8"/>
    <w:rsid w:val="00B34EBD"/>
    <w:rsid w:val="00B35FB9"/>
    <w:rsid w:val="00B412ED"/>
    <w:rsid w:val="00B41DBB"/>
    <w:rsid w:val="00B429FE"/>
    <w:rsid w:val="00B43206"/>
    <w:rsid w:val="00B50F1B"/>
    <w:rsid w:val="00B53734"/>
    <w:rsid w:val="00B54178"/>
    <w:rsid w:val="00B575F5"/>
    <w:rsid w:val="00B57FD6"/>
    <w:rsid w:val="00B6001F"/>
    <w:rsid w:val="00B61F02"/>
    <w:rsid w:val="00B61F32"/>
    <w:rsid w:val="00B6261F"/>
    <w:rsid w:val="00B62F73"/>
    <w:rsid w:val="00B6498E"/>
    <w:rsid w:val="00B65087"/>
    <w:rsid w:val="00B7063D"/>
    <w:rsid w:val="00B70C22"/>
    <w:rsid w:val="00B72C44"/>
    <w:rsid w:val="00B73B7F"/>
    <w:rsid w:val="00B74967"/>
    <w:rsid w:val="00B76ED4"/>
    <w:rsid w:val="00B77369"/>
    <w:rsid w:val="00B8130F"/>
    <w:rsid w:val="00B82AE7"/>
    <w:rsid w:val="00B8374A"/>
    <w:rsid w:val="00B83759"/>
    <w:rsid w:val="00B839E6"/>
    <w:rsid w:val="00B85EC1"/>
    <w:rsid w:val="00B91E49"/>
    <w:rsid w:val="00B92F24"/>
    <w:rsid w:val="00B958EB"/>
    <w:rsid w:val="00BA11E9"/>
    <w:rsid w:val="00BA27E7"/>
    <w:rsid w:val="00BA4504"/>
    <w:rsid w:val="00BA4AA7"/>
    <w:rsid w:val="00BA5EF8"/>
    <w:rsid w:val="00BB3C6A"/>
    <w:rsid w:val="00BB70B9"/>
    <w:rsid w:val="00BC0A89"/>
    <w:rsid w:val="00BC1440"/>
    <w:rsid w:val="00BC25B0"/>
    <w:rsid w:val="00BC4329"/>
    <w:rsid w:val="00BC6298"/>
    <w:rsid w:val="00BC712D"/>
    <w:rsid w:val="00BD2E81"/>
    <w:rsid w:val="00BD4403"/>
    <w:rsid w:val="00BE0CB2"/>
    <w:rsid w:val="00BE1CA6"/>
    <w:rsid w:val="00BE3773"/>
    <w:rsid w:val="00BE562E"/>
    <w:rsid w:val="00BE7711"/>
    <w:rsid w:val="00BF0831"/>
    <w:rsid w:val="00BF0B66"/>
    <w:rsid w:val="00BF65F4"/>
    <w:rsid w:val="00C02A4A"/>
    <w:rsid w:val="00C04E95"/>
    <w:rsid w:val="00C11451"/>
    <w:rsid w:val="00C156D6"/>
    <w:rsid w:val="00C20C19"/>
    <w:rsid w:val="00C217FD"/>
    <w:rsid w:val="00C22D67"/>
    <w:rsid w:val="00C253E0"/>
    <w:rsid w:val="00C25903"/>
    <w:rsid w:val="00C26045"/>
    <w:rsid w:val="00C3188D"/>
    <w:rsid w:val="00C320D9"/>
    <w:rsid w:val="00C343C2"/>
    <w:rsid w:val="00C3487A"/>
    <w:rsid w:val="00C34FC8"/>
    <w:rsid w:val="00C3566C"/>
    <w:rsid w:val="00C3675B"/>
    <w:rsid w:val="00C470FF"/>
    <w:rsid w:val="00C47CCF"/>
    <w:rsid w:val="00C504D2"/>
    <w:rsid w:val="00C546E1"/>
    <w:rsid w:val="00C559DD"/>
    <w:rsid w:val="00C60366"/>
    <w:rsid w:val="00C61A53"/>
    <w:rsid w:val="00C62EFE"/>
    <w:rsid w:val="00C662FC"/>
    <w:rsid w:val="00C726C0"/>
    <w:rsid w:val="00C73D5D"/>
    <w:rsid w:val="00C748E4"/>
    <w:rsid w:val="00C7708D"/>
    <w:rsid w:val="00C80648"/>
    <w:rsid w:val="00C821CF"/>
    <w:rsid w:val="00C83BA3"/>
    <w:rsid w:val="00C8563C"/>
    <w:rsid w:val="00C8688C"/>
    <w:rsid w:val="00C87EA5"/>
    <w:rsid w:val="00C96123"/>
    <w:rsid w:val="00C96226"/>
    <w:rsid w:val="00C9688D"/>
    <w:rsid w:val="00C96B3B"/>
    <w:rsid w:val="00CA090A"/>
    <w:rsid w:val="00CA39B4"/>
    <w:rsid w:val="00CB107F"/>
    <w:rsid w:val="00CB4EB7"/>
    <w:rsid w:val="00CB5667"/>
    <w:rsid w:val="00CB6136"/>
    <w:rsid w:val="00CC0901"/>
    <w:rsid w:val="00CC1B22"/>
    <w:rsid w:val="00CC2DB5"/>
    <w:rsid w:val="00CC6A51"/>
    <w:rsid w:val="00CC710D"/>
    <w:rsid w:val="00CC7171"/>
    <w:rsid w:val="00CD1000"/>
    <w:rsid w:val="00CD4A42"/>
    <w:rsid w:val="00CD4AF4"/>
    <w:rsid w:val="00CE4539"/>
    <w:rsid w:val="00CE5FBB"/>
    <w:rsid w:val="00CE656A"/>
    <w:rsid w:val="00CE6D77"/>
    <w:rsid w:val="00CE79D5"/>
    <w:rsid w:val="00CF1455"/>
    <w:rsid w:val="00CF46E3"/>
    <w:rsid w:val="00CF68BD"/>
    <w:rsid w:val="00CF78A2"/>
    <w:rsid w:val="00CF7F8F"/>
    <w:rsid w:val="00CF7FC1"/>
    <w:rsid w:val="00D00746"/>
    <w:rsid w:val="00D00C03"/>
    <w:rsid w:val="00D02ECC"/>
    <w:rsid w:val="00D04842"/>
    <w:rsid w:val="00D0523A"/>
    <w:rsid w:val="00D0784D"/>
    <w:rsid w:val="00D14EFB"/>
    <w:rsid w:val="00D16D92"/>
    <w:rsid w:val="00D175AF"/>
    <w:rsid w:val="00D22655"/>
    <w:rsid w:val="00D23C6E"/>
    <w:rsid w:val="00D2712C"/>
    <w:rsid w:val="00D27774"/>
    <w:rsid w:val="00D30E9B"/>
    <w:rsid w:val="00D32222"/>
    <w:rsid w:val="00D335DB"/>
    <w:rsid w:val="00D34A87"/>
    <w:rsid w:val="00D40215"/>
    <w:rsid w:val="00D4390B"/>
    <w:rsid w:val="00D462BC"/>
    <w:rsid w:val="00D47840"/>
    <w:rsid w:val="00D479F3"/>
    <w:rsid w:val="00D51E72"/>
    <w:rsid w:val="00D52587"/>
    <w:rsid w:val="00D52C55"/>
    <w:rsid w:val="00D53ADA"/>
    <w:rsid w:val="00D57B89"/>
    <w:rsid w:val="00D57C8D"/>
    <w:rsid w:val="00D619EA"/>
    <w:rsid w:val="00D621EB"/>
    <w:rsid w:val="00D65A9B"/>
    <w:rsid w:val="00D66C96"/>
    <w:rsid w:val="00D66E53"/>
    <w:rsid w:val="00D679AA"/>
    <w:rsid w:val="00D67BB7"/>
    <w:rsid w:val="00D67FCA"/>
    <w:rsid w:val="00D70FD6"/>
    <w:rsid w:val="00D73EB6"/>
    <w:rsid w:val="00D743AB"/>
    <w:rsid w:val="00D746ED"/>
    <w:rsid w:val="00D76A40"/>
    <w:rsid w:val="00D76A84"/>
    <w:rsid w:val="00D77911"/>
    <w:rsid w:val="00D8366C"/>
    <w:rsid w:val="00D85BBD"/>
    <w:rsid w:val="00D86CDB"/>
    <w:rsid w:val="00D91398"/>
    <w:rsid w:val="00D9145D"/>
    <w:rsid w:val="00D92A82"/>
    <w:rsid w:val="00D94753"/>
    <w:rsid w:val="00DA0305"/>
    <w:rsid w:val="00DA1AAB"/>
    <w:rsid w:val="00DA3DEE"/>
    <w:rsid w:val="00DA4098"/>
    <w:rsid w:val="00DA5175"/>
    <w:rsid w:val="00DA5C80"/>
    <w:rsid w:val="00DA6224"/>
    <w:rsid w:val="00DB30C1"/>
    <w:rsid w:val="00DB4C3E"/>
    <w:rsid w:val="00DB5156"/>
    <w:rsid w:val="00DB6549"/>
    <w:rsid w:val="00DB77D7"/>
    <w:rsid w:val="00DB7DF9"/>
    <w:rsid w:val="00DC06E0"/>
    <w:rsid w:val="00DC2CC9"/>
    <w:rsid w:val="00DC49E2"/>
    <w:rsid w:val="00DC4A57"/>
    <w:rsid w:val="00DC6F7E"/>
    <w:rsid w:val="00DC79E9"/>
    <w:rsid w:val="00DD0829"/>
    <w:rsid w:val="00DD280B"/>
    <w:rsid w:val="00DD3E2C"/>
    <w:rsid w:val="00DD65B3"/>
    <w:rsid w:val="00DD6D8D"/>
    <w:rsid w:val="00DE1C12"/>
    <w:rsid w:val="00DE1DEB"/>
    <w:rsid w:val="00DE6BF6"/>
    <w:rsid w:val="00DE7420"/>
    <w:rsid w:val="00DE788F"/>
    <w:rsid w:val="00DF2067"/>
    <w:rsid w:val="00DF2FB7"/>
    <w:rsid w:val="00DF345A"/>
    <w:rsid w:val="00DF675D"/>
    <w:rsid w:val="00DF7106"/>
    <w:rsid w:val="00E0178C"/>
    <w:rsid w:val="00E02423"/>
    <w:rsid w:val="00E037AC"/>
    <w:rsid w:val="00E051D1"/>
    <w:rsid w:val="00E059C8"/>
    <w:rsid w:val="00E1029B"/>
    <w:rsid w:val="00E1648A"/>
    <w:rsid w:val="00E229DC"/>
    <w:rsid w:val="00E2415C"/>
    <w:rsid w:val="00E248A0"/>
    <w:rsid w:val="00E24CBC"/>
    <w:rsid w:val="00E2618F"/>
    <w:rsid w:val="00E2650F"/>
    <w:rsid w:val="00E36336"/>
    <w:rsid w:val="00E3698B"/>
    <w:rsid w:val="00E37BE8"/>
    <w:rsid w:val="00E42111"/>
    <w:rsid w:val="00E4215D"/>
    <w:rsid w:val="00E4496E"/>
    <w:rsid w:val="00E45370"/>
    <w:rsid w:val="00E45AA8"/>
    <w:rsid w:val="00E472E3"/>
    <w:rsid w:val="00E52E52"/>
    <w:rsid w:val="00E5355C"/>
    <w:rsid w:val="00E60B1C"/>
    <w:rsid w:val="00E61462"/>
    <w:rsid w:val="00E61DF7"/>
    <w:rsid w:val="00E621DF"/>
    <w:rsid w:val="00E62926"/>
    <w:rsid w:val="00E65415"/>
    <w:rsid w:val="00E71293"/>
    <w:rsid w:val="00E72185"/>
    <w:rsid w:val="00E74049"/>
    <w:rsid w:val="00E74D89"/>
    <w:rsid w:val="00E74F3E"/>
    <w:rsid w:val="00E74FBB"/>
    <w:rsid w:val="00E76ECB"/>
    <w:rsid w:val="00E7762B"/>
    <w:rsid w:val="00E842F9"/>
    <w:rsid w:val="00E847A5"/>
    <w:rsid w:val="00E85BB6"/>
    <w:rsid w:val="00E8702E"/>
    <w:rsid w:val="00E87196"/>
    <w:rsid w:val="00E905F9"/>
    <w:rsid w:val="00E90C75"/>
    <w:rsid w:val="00E92886"/>
    <w:rsid w:val="00E93B5D"/>
    <w:rsid w:val="00E94846"/>
    <w:rsid w:val="00E94EA5"/>
    <w:rsid w:val="00EA0F05"/>
    <w:rsid w:val="00EA1B98"/>
    <w:rsid w:val="00EA39C4"/>
    <w:rsid w:val="00EA490D"/>
    <w:rsid w:val="00EA5448"/>
    <w:rsid w:val="00EA54B8"/>
    <w:rsid w:val="00EA55BC"/>
    <w:rsid w:val="00EA58B0"/>
    <w:rsid w:val="00EB0956"/>
    <w:rsid w:val="00EB0BAD"/>
    <w:rsid w:val="00EB1B81"/>
    <w:rsid w:val="00EB1EB1"/>
    <w:rsid w:val="00EC0D80"/>
    <w:rsid w:val="00EC1BDB"/>
    <w:rsid w:val="00EC28E5"/>
    <w:rsid w:val="00EC2F68"/>
    <w:rsid w:val="00EC301E"/>
    <w:rsid w:val="00EC6ECA"/>
    <w:rsid w:val="00ED042E"/>
    <w:rsid w:val="00ED1E2D"/>
    <w:rsid w:val="00ED7AC9"/>
    <w:rsid w:val="00EE061B"/>
    <w:rsid w:val="00EE3032"/>
    <w:rsid w:val="00EE5A5A"/>
    <w:rsid w:val="00EE6FD4"/>
    <w:rsid w:val="00EF128F"/>
    <w:rsid w:val="00EF1F1E"/>
    <w:rsid w:val="00EF466A"/>
    <w:rsid w:val="00EF627E"/>
    <w:rsid w:val="00EF7E4D"/>
    <w:rsid w:val="00F023EE"/>
    <w:rsid w:val="00F04A27"/>
    <w:rsid w:val="00F04F95"/>
    <w:rsid w:val="00F077E7"/>
    <w:rsid w:val="00F102BE"/>
    <w:rsid w:val="00F10D63"/>
    <w:rsid w:val="00F1168E"/>
    <w:rsid w:val="00F13786"/>
    <w:rsid w:val="00F14033"/>
    <w:rsid w:val="00F143E4"/>
    <w:rsid w:val="00F16980"/>
    <w:rsid w:val="00F16BBA"/>
    <w:rsid w:val="00F174ED"/>
    <w:rsid w:val="00F17FD2"/>
    <w:rsid w:val="00F20AA1"/>
    <w:rsid w:val="00F221A3"/>
    <w:rsid w:val="00F24441"/>
    <w:rsid w:val="00F24517"/>
    <w:rsid w:val="00F24788"/>
    <w:rsid w:val="00F26893"/>
    <w:rsid w:val="00F26F37"/>
    <w:rsid w:val="00F276B8"/>
    <w:rsid w:val="00F305AD"/>
    <w:rsid w:val="00F31200"/>
    <w:rsid w:val="00F40197"/>
    <w:rsid w:val="00F41886"/>
    <w:rsid w:val="00F446A2"/>
    <w:rsid w:val="00F46629"/>
    <w:rsid w:val="00F50C33"/>
    <w:rsid w:val="00F54F0E"/>
    <w:rsid w:val="00F55E0F"/>
    <w:rsid w:val="00F56F0F"/>
    <w:rsid w:val="00F57F93"/>
    <w:rsid w:val="00F60924"/>
    <w:rsid w:val="00F62C60"/>
    <w:rsid w:val="00F70766"/>
    <w:rsid w:val="00F73D22"/>
    <w:rsid w:val="00F74BC6"/>
    <w:rsid w:val="00F74CF3"/>
    <w:rsid w:val="00F777AB"/>
    <w:rsid w:val="00F859E1"/>
    <w:rsid w:val="00F94AD2"/>
    <w:rsid w:val="00F97700"/>
    <w:rsid w:val="00FA24B5"/>
    <w:rsid w:val="00FA5950"/>
    <w:rsid w:val="00FA6696"/>
    <w:rsid w:val="00FB110F"/>
    <w:rsid w:val="00FB4C1A"/>
    <w:rsid w:val="00FB5DAD"/>
    <w:rsid w:val="00FB60C3"/>
    <w:rsid w:val="00FD6127"/>
    <w:rsid w:val="00FE0B12"/>
    <w:rsid w:val="00FE2623"/>
    <w:rsid w:val="00FE2BA0"/>
    <w:rsid w:val="00FE3C98"/>
    <w:rsid w:val="00FE4786"/>
    <w:rsid w:val="00FE5086"/>
    <w:rsid w:val="00FE73D2"/>
    <w:rsid w:val="00FF1B45"/>
    <w:rsid w:val="00FF1ED7"/>
    <w:rsid w:val="00FF54B2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30542D"/>
  <w15:docId w15:val="{2EAADBEA-FFB7-40D9-A016-6EF8747C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414A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57655"/>
    <w:pPr>
      <w:keepNext/>
      <w:adjustRightInd/>
      <w:spacing w:beforeLines="50" w:afterLines="50" w:line="240" w:lineRule="atLeast"/>
      <w:jc w:val="center"/>
      <w:textAlignment w:val="auto"/>
      <w:outlineLvl w:val="0"/>
    </w:pPr>
    <w:rPr>
      <w:rFonts w:ascii="標楷體" w:eastAsia="標楷體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952F8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3">
    <w:name w:val="內文二"/>
    <w:basedOn w:val="a"/>
    <w:rsid w:val="00A2414A"/>
    <w:pPr>
      <w:spacing w:before="60" w:after="60"/>
      <w:ind w:left="1440" w:hanging="482"/>
      <w:jc w:val="both"/>
    </w:pPr>
    <w:rPr>
      <w:rFonts w:eastAsia="華康中楷體"/>
    </w:rPr>
  </w:style>
  <w:style w:type="paragraph" w:customStyle="1" w:styleId="a4">
    <w:name w:val="內文一"/>
    <w:basedOn w:val="a3"/>
    <w:rsid w:val="00A2414A"/>
    <w:pPr>
      <w:ind w:left="960" w:hanging="480"/>
    </w:pPr>
  </w:style>
  <w:style w:type="paragraph" w:styleId="a5">
    <w:name w:val="Body Text"/>
    <w:basedOn w:val="a"/>
    <w:link w:val="a6"/>
    <w:uiPriority w:val="99"/>
    <w:rsid w:val="00A2414A"/>
    <w:pPr>
      <w:jc w:val="center"/>
    </w:pPr>
    <w:rPr>
      <w:rFonts w:ascii="華康隸書體" w:eastAsia="華康隸書體"/>
      <w:spacing w:val="100"/>
      <w:sz w:val="36"/>
    </w:rPr>
  </w:style>
  <w:style w:type="character" w:customStyle="1" w:styleId="a6">
    <w:name w:val="本文 字元"/>
    <w:link w:val="a5"/>
    <w:uiPriority w:val="99"/>
    <w:semiHidden/>
    <w:rsid w:val="00952F8A"/>
    <w:rPr>
      <w:sz w:val="24"/>
    </w:rPr>
  </w:style>
  <w:style w:type="paragraph" w:styleId="a7">
    <w:name w:val="Body Text Indent"/>
    <w:basedOn w:val="a"/>
    <w:link w:val="a8"/>
    <w:uiPriority w:val="99"/>
    <w:rsid w:val="00A2414A"/>
    <w:pPr>
      <w:widowControl/>
      <w:autoSpaceDE w:val="0"/>
      <w:autoSpaceDN w:val="0"/>
      <w:spacing w:before="120" w:after="120"/>
      <w:ind w:left="539" w:hanging="59"/>
      <w:jc w:val="both"/>
      <w:textAlignment w:val="bottom"/>
    </w:pPr>
    <w:rPr>
      <w:rFonts w:eastAsia="標楷體"/>
      <w:sz w:val="28"/>
    </w:rPr>
  </w:style>
  <w:style w:type="character" w:customStyle="1" w:styleId="a8">
    <w:name w:val="本文縮排 字元"/>
    <w:link w:val="a7"/>
    <w:uiPriority w:val="99"/>
    <w:semiHidden/>
    <w:rsid w:val="00952F8A"/>
    <w:rPr>
      <w:sz w:val="24"/>
    </w:rPr>
  </w:style>
  <w:style w:type="paragraph" w:styleId="a9">
    <w:name w:val="footer"/>
    <w:basedOn w:val="a"/>
    <w:link w:val="aa"/>
    <w:uiPriority w:val="99"/>
    <w:rsid w:val="009733F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952F8A"/>
  </w:style>
  <w:style w:type="character" w:styleId="ab">
    <w:name w:val="page number"/>
    <w:uiPriority w:val="99"/>
    <w:rsid w:val="009733FA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4A2D52"/>
    <w:rPr>
      <w:rFonts w:ascii="Arial" w:eastAsia="新細明體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952F8A"/>
    <w:rPr>
      <w:rFonts w:ascii="Cambria" w:eastAsia="新細明體" w:hAnsi="Cambria" w:cs="Times New Roman"/>
      <w:sz w:val="0"/>
      <w:szCs w:val="0"/>
    </w:rPr>
  </w:style>
  <w:style w:type="paragraph" w:styleId="ae">
    <w:name w:val="Document Map"/>
    <w:basedOn w:val="a"/>
    <w:link w:val="af"/>
    <w:uiPriority w:val="99"/>
    <w:semiHidden/>
    <w:rsid w:val="00F023EE"/>
    <w:pPr>
      <w:shd w:val="clear" w:color="auto" w:fill="000080"/>
    </w:pPr>
    <w:rPr>
      <w:rFonts w:ascii="Arial" w:eastAsia="新細明體" w:hAnsi="Arial"/>
    </w:rPr>
  </w:style>
  <w:style w:type="character" w:customStyle="1" w:styleId="af">
    <w:name w:val="文件引導模式 字元"/>
    <w:link w:val="ae"/>
    <w:uiPriority w:val="99"/>
    <w:semiHidden/>
    <w:rsid w:val="00952F8A"/>
    <w:rPr>
      <w:sz w:val="0"/>
      <w:szCs w:val="0"/>
    </w:rPr>
  </w:style>
  <w:style w:type="paragraph" w:styleId="af0">
    <w:name w:val="List"/>
    <w:basedOn w:val="a"/>
    <w:uiPriority w:val="99"/>
    <w:rsid w:val="00B83759"/>
    <w:pPr>
      <w:ind w:leftChars="200" w:left="100" w:hangingChars="200" w:hanging="200"/>
    </w:pPr>
  </w:style>
  <w:style w:type="paragraph" w:styleId="2">
    <w:name w:val="List 2"/>
    <w:basedOn w:val="a"/>
    <w:uiPriority w:val="99"/>
    <w:rsid w:val="00B83759"/>
    <w:pPr>
      <w:ind w:leftChars="400" w:left="100" w:hangingChars="200" w:hanging="200"/>
    </w:pPr>
  </w:style>
  <w:style w:type="paragraph" w:styleId="3">
    <w:name w:val="List 3"/>
    <w:basedOn w:val="a"/>
    <w:uiPriority w:val="99"/>
    <w:rsid w:val="00B83759"/>
    <w:pPr>
      <w:ind w:leftChars="600" w:left="100" w:hangingChars="200" w:hanging="200"/>
    </w:pPr>
  </w:style>
  <w:style w:type="paragraph" w:styleId="4">
    <w:name w:val="List 4"/>
    <w:basedOn w:val="a"/>
    <w:uiPriority w:val="99"/>
    <w:rsid w:val="00B83759"/>
    <w:pPr>
      <w:ind w:leftChars="800" w:left="100" w:hangingChars="200" w:hanging="200"/>
    </w:pPr>
  </w:style>
  <w:style w:type="paragraph" w:styleId="af1">
    <w:name w:val="Body Text First Indent"/>
    <w:basedOn w:val="a5"/>
    <w:link w:val="af2"/>
    <w:uiPriority w:val="99"/>
    <w:rsid w:val="00B83759"/>
    <w:pPr>
      <w:spacing w:after="120"/>
      <w:ind w:firstLineChars="100" w:firstLine="210"/>
      <w:jc w:val="left"/>
    </w:pPr>
    <w:rPr>
      <w:rFonts w:ascii="Times New Roman" w:eastAsia="細明體"/>
      <w:spacing w:val="0"/>
      <w:sz w:val="24"/>
    </w:rPr>
  </w:style>
  <w:style w:type="character" w:customStyle="1" w:styleId="af2">
    <w:name w:val="本文第一層縮排 字元"/>
    <w:basedOn w:val="a6"/>
    <w:link w:val="af1"/>
    <w:uiPriority w:val="99"/>
    <w:semiHidden/>
    <w:rsid w:val="00952F8A"/>
    <w:rPr>
      <w:sz w:val="24"/>
    </w:rPr>
  </w:style>
  <w:style w:type="paragraph" w:styleId="20">
    <w:name w:val="Body Text First Indent 2"/>
    <w:basedOn w:val="a7"/>
    <w:link w:val="21"/>
    <w:uiPriority w:val="99"/>
    <w:rsid w:val="00B83759"/>
    <w:pPr>
      <w:widowControl w:val="0"/>
      <w:autoSpaceDE/>
      <w:autoSpaceDN/>
      <w:spacing w:before="0"/>
      <w:ind w:leftChars="200" w:left="480" w:firstLineChars="100" w:firstLine="210"/>
      <w:jc w:val="left"/>
      <w:textAlignment w:val="baseline"/>
    </w:pPr>
    <w:rPr>
      <w:rFonts w:eastAsia="細明體"/>
      <w:sz w:val="24"/>
    </w:rPr>
  </w:style>
  <w:style w:type="character" w:customStyle="1" w:styleId="21">
    <w:name w:val="本文第一層縮排 2 字元"/>
    <w:basedOn w:val="a8"/>
    <w:link w:val="20"/>
    <w:uiPriority w:val="99"/>
    <w:semiHidden/>
    <w:rsid w:val="00952F8A"/>
    <w:rPr>
      <w:sz w:val="24"/>
    </w:rPr>
  </w:style>
  <w:style w:type="paragraph" w:styleId="af3">
    <w:name w:val="Plain Text"/>
    <w:basedOn w:val="a"/>
    <w:link w:val="af4"/>
    <w:uiPriority w:val="99"/>
    <w:rsid w:val="00956814"/>
    <w:pPr>
      <w:adjustRightInd/>
      <w:spacing w:line="240" w:lineRule="auto"/>
      <w:textAlignment w:val="auto"/>
    </w:pPr>
    <w:rPr>
      <w:rFonts w:ascii="細明體" w:hAnsi="Courier New"/>
      <w:kern w:val="2"/>
    </w:rPr>
  </w:style>
  <w:style w:type="character" w:customStyle="1" w:styleId="af4">
    <w:name w:val="純文字 字元"/>
    <w:link w:val="af3"/>
    <w:uiPriority w:val="99"/>
    <w:semiHidden/>
    <w:rsid w:val="00952F8A"/>
    <w:rPr>
      <w:rFonts w:ascii="細明體" w:hAnsi="Courier New" w:cs="Courier New"/>
      <w:sz w:val="24"/>
      <w:szCs w:val="24"/>
    </w:rPr>
  </w:style>
  <w:style w:type="paragraph" w:styleId="af5">
    <w:name w:val="header"/>
    <w:basedOn w:val="a"/>
    <w:link w:val="af6"/>
    <w:uiPriority w:val="99"/>
    <w:rsid w:val="00641E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首 字元"/>
    <w:link w:val="af5"/>
    <w:uiPriority w:val="99"/>
    <w:locked/>
    <w:rsid w:val="00126C45"/>
    <w:rPr>
      <w:rFonts w:eastAsia="細明體" w:cs="Times New Roman"/>
      <w:lang w:val="en-US" w:eastAsia="zh-TW" w:bidi="ar-SA"/>
    </w:rPr>
  </w:style>
  <w:style w:type="character" w:styleId="af7">
    <w:name w:val="Hyperlink"/>
    <w:uiPriority w:val="99"/>
    <w:rsid w:val="00282D3E"/>
    <w:rPr>
      <w:rFonts w:cs="Times New Roman"/>
      <w:color w:val="0000FF"/>
      <w:u w:val="single"/>
    </w:rPr>
  </w:style>
  <w:style w:type="table" w:styleId="af8">
    <w:name w:val="Table Grid"/>
    <w:basedOn w:val="a1"/>
    <w:rsid w:val="003E1504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uiPriority w:val="22"/>
    <w:qFormat/>
    <w:rsid w:val="003E1504"/>
    <w:rPr>
      <w:rFonts w:cs="Times New Roman"/>
      <w:b/>
      <w:bCs/>
    </w:rPr>
  </w:style>
  <w:style w:type="paragraph" w:styleId="afa">
    <w:name w:val="List Paragraph"/>
    <w:basedOn w:val="a"/>
    <w:uiPriority w:val="34"/>
    <w:qFormat/>
    <w:rsid w:val="004317F7"/>
    <w:pPr>
      <w:ind w:leftChars="200" w:left="480"/>
    </w:pPr>
  </w:style>
  <w:style w:type="paragraph" w:customStyle="1" w:styleId="Default">
    <w:name w:val="Default"/>
    <w:rsid w:val="00D23C6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1116</Characters>
  <Application>Microsoft Office Word</Application>
  <DocSecurity>0</DocSecurity>
  <Lines>9</Lines>
  <Paragraphs>2</Paragraphs>
  <ScaleCrop>false</ScaleCrop>
  <Company>NCTU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系所教師升等評審辦法</dc:title>
  <dc:creator>department of management science</dc:creator>
  <cp:lastModifiedBy>林香君</cp:lastModifiedBy>
  <cp:revision>5</cp:revision>
  <cp:lastPrinted>2025-06-27T00:38:00Z</cp:lastPrinted>
  <dcterms:created xsi:type="dcterms:W3CDTF">2025-06-27T00:46:00Z</dcterms:created>
  <dcterms:modified xsi:type="dcterms:W3CDTF">2025-06-27T01:00:00Z</dcterms:modified>
</cp:coreProperties>
</file>